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E48A6" w14:textId="77777777" w:rsidR="00F41DDA" w:rsidRPr="00D60342" w:rsidRDefault="00D60342" w:rsidP="00D60342">
      <w:pPr>
        <w:pStyle w:val="NoSpacing"/>
        <w:spacing w:line="360" w:lineRule="auto"/>
        <w:ind w:firstLine="0"/>
        <w:rPr>
          <w:b/>
          <w:sz w:val="24"/>
          <w:szCs w:val="24"/>
        </w:rPr>
      </w:pPr>
      <w:r w:rsidRPr="00D60342">
        <w:rPr>
          <w:b/>
          <w:sz w:val="24"/>
          <w:szCs w:val="24"/>
        </w:rPr>
        <w:t xml:space="preserve">The Marginal Utility Theory </w:t>
      </w:r>
      <w:r w:rsidR="00B43CA5" w:rsidRPr="00D60342">
        <w:rPr>
          <w:b/>
          <w:sz w:val="24"/>
          <w:szCs w:val="24"/>
        </w:rPr>
        <w:t>and</w:t>
      </w:r>
      <w:r w:rsidRPr="00D60342">
        <w:rPr>
          <w:b/>
          <w:sz w:val="24"/>
          <w:szCs w:val="24"/>
        </w:rPr>
        <w:t xml:space="preserve"> Its Discontents </w:t>
      </w:r>
    </w:p>
    <w:p w14:paraId="6F65E1EB" w14:textId="77777777" w:rsidR="00D60342" w:rsidRDefault="00D60342" w:rsidP="00D60342">
      <w:pPr>
        <w:spacing w:line="360" w:lineRule="auto"/>
        <w:rPr>
          <w:rFonts w:ascii="Helvetica" w:hAnsi="Helvetica" w:cs="Helvetica"/>
          <w:sz w:val="24"/>
        </w:rPr>
      </w:pPr>
    </w:p>
    <w:p w14:paraId="3298D781" w14:textId="77777777" w:rsidR="0074241D" w:rsidRPr="00D60342" w:rsidRDefault="0074241D" w:rsidP="00D60342">
      <w:pPr>
        <w:spacing w:line="360" w:lineRule="auto"/>
        <w:rPr>
          <w:rFonts w:ascii="Helvetica" w:hAnsi="Helvetica" w:cs="Helvetica"/>
          <w:b/>
          <w:sz w:val="24"/>
        </w:rPr>
      </w:pPr>
      <w:r w:rsidRPr="00D60342">
        <w:rPr>
          <w:rFonts w:ascii="Helvetica" w:hAnsi="Helvetica" w:cs="Helvetica"/>
          <w:sz w:val="24"/>
        </w:rPr>
        <w:t>Milan Zafirovski</w:t>
      </w:r>
    </w:p>
    <w:p w14:paraId="2C902F54" w14:textId="77777777" w:rsidR="0074241D" w:rsidRPr="00D60342" w:rsidRDefault="0074241D" w:rsidP="00D60342">
      <w:pPr>
        <w:spacing w:line="360" w:lineRule="auto"/>
        <w:rPr>
          <w:rFonts w:ascii="Helvetica" w:hAnsi="Helvetica" w:cs="Helvetica"/>
          <w:i/>
          <w:sz w:val="24"/>
        </w:rPr>
      </w:pPr>
    </w:p>
    <w:p w14:paraId="32747D96" w14:textId="77777777" w:rsidR="0074241D" w:rsidRPr="00D60342" w:rsidRDefault="0074241D" w:rsidP="00D60342">
      <w:pPr>
        <w:spacing w:line="360" w:lineRule="auto"/>
        <w:rPr>
          <w:rFonts w:ascii="Helvetica" w:hAnsi="Helvetica" w:cs="Helvetica"/>
          <w:b/>
          <w:i/>
          <w:sz w:val="24"/>
        </w:rPr>
      </w:pPr>
      <w:r w:rsidRPr="00D60342">
        <w:rPr>
          <w:rFonts w:ascii="Helvetica" w:hAnsi="Helvetica" w:cs="Helvetica"/>
          <w:i/>
          <w:sz w:val="24"/>
        </w:rPr>
        <w:t>ABSTRACT</w:t>
      </w:r>
    </w:p>
    <w:p w14:paraId="3A02B5B0" w14:textId="77777777" w:rsidR="0074241D" w:rsidRPr="00D60342" w:rsidRDefault="0074241D" w:rsidP="00D60342">
      <w:pPr>
        <w:spacing w:line="360" w:lineRule="auto"/>
        <w:rPr>
          <w:rFonts w:ascii="Helvetica" w:hAnsi="Helvetica" w:cs="Helvetica"/>
          <w:b/>
          <w:sz w:val="24"/>
        </w:rPr>
      </w:pPr>
    </w:p>
    <w:p w14:paraId="150104BF" w14:textId="77777777" w:rsidR="00B51F03" w:rsidRPr="00D60342" w:rsidRDefault="0074241D" w:rsidP="00D60342">
      <w:pPr>
        <w:pStyle w:val="NoSpacing"/>
        <w:spacing w:line="360" w:lineRule="auto"/>
        <w:ind w:firstLine="0"/>
        <w:rPr>
          <w:i/>
          <w:sz w:val="24"/>
          <w:szCs w:val="24"/>
        </w:rPr>
      </w:pPr>
      <w:r w:rsidRPr="00D60342">
        <w:rPr>
          <w:i/>
          <w:sz w:val="24"/>
          <w:szCs w:val="24"/>
        </w:rPr>
        <w:t xml:space="preserve">The article </w:t>
      </w:r>
      <w:r w:rsidR="004F5417" w:rsidRPr="00D60342">
        <w:rPr>
          <w:i/>
          <w:sz w:val="24"/>
          <w:szCs w:val="24"/>
        </w:rPr>
        <w:t xml:space="preserve">reanalyzes the treatment of the marginal utility theory and certain discontents with or criticisms of it. After introducing and defining the problem, it reconsiders the tendency of its creators and devotees </w:t>
      </w:r>
      <w:r w:rsidR="00B51F03" w:rsidRPr="00D60342">
        <w:rPr>
          <w:i/>
          <w:sz w:val="24"/>
          <w:szCs w:val="24"/>
        </w:rPr>
        <w:t xml:space="preserve">since the 1870s through later days </w:t>
      </w:r>
      <w:r w:rsidR="004F5417" w:rsidRPr="00D60342">
        <w:rPr>
          <w:i/>
          <w:sz w:val="24"/>
          <w:szCs w:val="24"/>
        </w:rPr>
        <w:t>to treat the marginal utility theory as the exclusive or main foundation of economics as an extension of their considering the sole or prime determinant of value and prices</w:t>
      </w:r>
      <w:r w:rsidR="00B51F03" w:rsidRPr="00D60342">
        <w:rPr>
          <w:i/>
          <w:sz w:val="24"/>
          <w:szCs w:val="24"/>
        </w:rPr>
        <w:t>. This is followed by presenting the discontents or criticisms of the marginal utility theory, as its proponents and adherents exposit and consider it, by its critics and skeptics within both heterodox</w:t>
      </w:r>
      <w:r w:rsidR="00A077EF" w:rsidRPr="00D60342">
        <w:rPr>
          <w:i/>
          <w:sz w:val="24"/>
          <w:szCs w:val="24"/>
        </w:rPr>
        <w:t xml:space="preserve"> as well as late classical political economy</w:t>
      </w:r>
      <w:r w:rsidR="00B51F03" w:rsidRPr="00D60342">
        <w:rPr>
          <w:i/>
          <w:sz w:val="24"/>
          <w:szCs w:val="24"/>
        </w:rPr>
        <w:t xml:space="preserve"> and neoclassical </w:t>
      </w:r>
      <w:r w:rsidR="00A077EF" w:rsidRPr="00D60342">
        <w:rPr>
          <w:i/>
          <w:sz w:val="24"/>
          <w:szCs w:val="24"/>
        </w:rPr>
        <w:t xml:space="preserve">economics </w:t>
      </w:r>
      <w:r w:rsidR="00B51F03" w:rsidRPr="00D60342">
        <w:rPr>
          <w:i/>
          <w:sz w:val="24"/>
          <w:szCs w:val="24"/>
        </w:rPr>
        <w:t>from the 1870s to later times. The article concludes that the treatment of the marginal utility theory by its exponents leads to considering economics a monolithic, single-paradigm science</w:t>
      </w:r>
      <w:r w:rsidR="00CB41B9" w:rsidRPr="00D60342">
        <w:rPr>
          <w:i/>
          <w:sz w:val="24"/>
          <w:szCs w:val="24"/>
        </w:rPr>
        <w:t xml:space="preserve"> as the result of that </w:t>
      </w:r>
      <w:r w:rsidR="00A319E1" w:rsidRPr="00D60342">
        <w:rPr>
          <w:i/>
          <w:sz w:val="24"/>
          <w:szCs w:val="24"/>
        </w:rPr>
        <w:t xml:space="preserve">one </w:t>
      </w:r>
      <w:r w:rsidR="00CB41B9" w:rsidRPr="00D60342">
        <w:rPr>
          <w:i/>
          <w:sz w:val="24"/>
          <w:szCs w:val="24"/>
        </w:rPr>
        <w:t>theory</w:t>
      </w:r>
      <w:r w:rsidR="00B51F03" w:rsidRPr="00D60342">
        <w:rPr>
          <w:i/>
          <w:sz w:val="24"/>
          <w:szCs w:val="24"/>
        </w:rPr>
        <w:t>. Conversely, it infers that the discontents with the marginal utility theory conduce to regarding economics as a pluralist, multi-paradigm science</w:t>
      </w:r>
      <w:r w:rsidR="00CB41B9" w:rsidRPr="00D60342">
        <w:rPr>
          <w:i/>
          <w:sz w:val="24"/>
          <w:szCs w:val="24"/>
        </w:rPr>
        <w:t xml:space="preserve"> </w:t>
      </w:r>
      <w:r w:rsidR="00A319E1" w:rsidRPr="00D60342">
        <w:rPr>
          <w:i/>
          <w:sz w:val="24"/>
          <w:szCs w:val="24"/>
        </w:rPr>
        <w:t xml:space="preserve">resulting </w:t>
      </w:r>
      <w:r w:rsidR="00CB41B9" w:rsidRPr="00D60342">
        <w:rPr>
          <w:i/>
          <w:sz w:val="24"/>
          <w:szCs w:val="24"/>
        </w:rPr>
        <w:t xml:space="preserve">from multiple theories.  </w:t>
      </w:r>
    </w:p>
    <w:p w14:paraId="631FC4C3" w14:textId="77777777" w:rsidR="00B51F03" w:rsidRPr="00D60342" w:rsidRDefault="00B51F03" w:rsidP="00D60342">
      <w:pPr>
        <w:pStyle w:val="NoSpacing"/>
        <w:spacing w:line="360" w:lineRule="auto"/>
        <w:ind w:firstLine="0"/>
        <w:rPr>
          <w:sz w:val="24"/>
          <w:szCs w:val="24"/>
        </w:rPr>
      </w:pPr>
    </w:p>
    <w:p w14:paraId="54CC6194" w14:textId="77777777" w:rsidR="0074241D" w:rsidRPr="00D60342" w:rsidRDefault="0074241D" w:rsidP="00D60342">
      <w:pPr>
        <w:spacing w:line="360" w:lineRule="auto"/>
        <w:rPr>
          <w:rFonts w:ascii="Helvetica" w:hAnsi="Helvetica" w:cs="Helvetica"/>
          <w:i/>
          <w:sz w:val="24"/>
        </w:rPr>
      </w:pPr>
    </w:p>
    <w:p w14:paraId="3FC84475" w14:textId="77777777" w:rsidR="00A077EF" w:rsidRPr="00D60342" w:rsidRDefault="0074241D" w:rsidP="00D60342">
      <w:pPr>
        <w:pStyle w:val="NoSpacing"/>
        <w:spacing w:line="360" w:lineRule="auto"/>
        <w:ind w:firstLine="0"/>
        <w:rPr>
          <w:sz w:val="24"/>
          <w:szCs w:val="24"/>
        </w:rPr>
      </w:pPr>
      <w:r w:rsidRPr="00D60342">
        <w:rPr>
          <w:sz w:val="24"/>
          <w:szCs w:val="24"/>
        </w:rPr>
        <w:t xml:space="preserve">Keywords </w:t>
      </w:r>
      <w:r w:rsidR="007A0E24" w:rsidRPr="00D60342">
        <w:rPr>
          <w:sz w:val="24"/>
          <w:szCs w:val="24"/>
        </w:rPr>
        <w:t xml:space="preserve">classical political economy, discontents, </w:t>
      </w:r>
      <w:r w:rsidR="00A077EF" w:rsidRPr="00D60342">
        <w:rPr>
          <w:sz w:val="24"/>
          <w:szCs w:val="24"/>
        </w:rPr>
        <w:t>marginal utility theory</w:t>
      </w:r>
      <w:r w:rsidRPr="00D60342">
        <w:rPr>
          <w:sz w:val="24"/>
          <w:szCs w:val="24"/>
        </w:rPr>
        <w:t>, marginal</w:t>
      </w:r>
      <w:r w:rsidR="00A077EF" w:rsidRPr="00D60342">
        <w:rPr>
          <w:sz w:val="24"/>
          <w:szCs w:val="24"/>
        </w:rPr>
        <w:t xml:space="preserve">ism, heterodox economics, neoclassical economics, </w:t>
      </w:r>
    </w:p>
    <w:p w14:paraId="00F7003E" w14:textId="77777777" w:rsidR="0074241D" w:rsidRPr="00D60342" w:rsidRDefault="0074241D" w:rsidP="00D60342">
      <w:pPr>
        <w:pStyle w:val="NoSpacing"/>
        <w:spacing w:line="360" w:lineRule="auto"/>
        <w:rPr>
          <w:sz w:val="24"/>
          <w:szCs w:val="24"/>
        </w:rPr>
      </w:pPr>
    </w:p>
    <w:p w14:paraId="1ED105CB" w14:textId="77777777" w:rsidR="0074241D" w:rsidRPr="00D60342" w:rsidRDefault="0074241D" w:rsidP="00D60342">
      <w:pPr>
        <w:pStyle w:val="NoSpacing"/>
        <w:spacing w:line="360" w:lineRule="auto"/>
        <w:ind w:firstLine="0"/>
        <w:rPr>
          <w:sz w:val="24"/>
          <w:szCs w:val="24"/>
        </w:rPr>
      </w:pPr>
      <w:r w:rsidRPr="00D60342">
        <w:rPr>
          <w:sz w:val="24"/>
          <w:szCs w:val="24"/>
        </w:rPr>
        <w:t>JEL codes B10, B13, B20, B21</w:t>
      </w:r>
    </w:p>
    <w:p w14:paraId="53D80A39" w14:textId="77777777" w:rsidR="0074241D" w:rsidRPr="00D60342" w:rsidRDefault="0074241D" w:rsidP="00D60342">
      <w:pPr>
        <w:pStyle w:val="NoSpacing"/>
        <w:spacing w:line="360" w:lineRule="auto"/>
        <w:rPr>
          <w:sz w:val="24"/>
          <w:szCs w:val="24"/>
        </w:rPr>
      </w:pPr>
    </w:p>
    <w:p w14:paraId="220D0B02" w14:textId="77777777" w:rsidR="0074241D" w:rsidRPr="00D60342" w:rsidRDefault="0074241D" w:rsidP="00D60342">
      <w:pPr>
        <w:pStyle w:val="NoSpacing"/>
        <w:spacing w:line="360" w:lineRule="auto"/>
        <w:rPr>
          <w:sz w:val="24"/>
          <w:szCs w:val="24"/>
        </w:rPr>
      </w:pPr>
    </w:p>
    <w:p w14:paraId="696C02DF" w14:textId="77777777" w:rsidR="0074241D" w:rsidRPr="00D60342" w:rsidRDefault="0074241D" w:rsidP="00D60342">
      <w:pPr>
        <w:pStyle w:val="NoSpacing"/>
        <w:spacing w:line="360" w:lineRule="auto"/>
        <w:rPr>
          <w:sz w:val="24"/>
          <w:szCs w:val="24"/>
        </w:rPr>
      </w:pPr>
    </w:p>
    <w:p w14:paraId="6FB71939" w14:textId="77777777" w:rsidR="0074241D" w:rsidRPr="00D60342" w:rsidRDefault="0074241D" w:rsidP="00D60342">
      <w:pPr>
        <w:pStyle w:val="NoSpacing"/>
        <w:spacing w:line="360" w:lineRule="auto"/>
        <w:rPr>
          <w:sz w:val="24"/>
          <w:szCs w:val="24"/>
        </w:rPr>
      </w:pPr>
    </w:p>
    <w:p w14:paraId="5E4F9558" w14:textId="77777777" w:rsidR="0074241D" w:rsidRPr="00D60342" w:rsidRDefault="0074241D" w:rsidP="00D60342">
      <w:pPr>
        <w:pStyle w:val="NoSpacing"/>
        <w:spacing w:line="360" w:lineRule="auto"/>
        <w:ind w:firstLine="0"/>
        <w:rPr>
          <w:sz w:val="24"/>
          <w:szCs w:val="24"/>
        </w:rPr>
      </w:pPr>
      <w:r w:rsidRPr="00D60342">
        <w:rPr>
          <w:sz w:val="24"/>
          <w:szCs w:val="24"/>
        </w:rPr>
        <w:t xml:space="preserve">* Direct correspondence to Milan Zafirovski, Department of Sociology, University of North Texas, Denton, TX 76203, USA. </w:t>
      </w:r>
      <w:hyperlink r:id="rId7" w:history="1">
        <w:r w:rsidRPr="00D60342">
          <w:rPr>
            <w:rStyle w:val="Hyperlink"/>
            <w:rFonts w:eastAsiaTheme="majorEastAsia"/>
            <w:sz w:val="24"/>
            <w:szCs w:val="24"/>
          </w:rPr>
          <w:t>zafirovski@unt.edu</w:t>
        </w:r>
      </w:hyperlink>
    </w:p>
    <w:p w14:paraId="2E2131B4" w14:textId="77777777" w:rsidR="00B84962" w:rsidRPr="00D60342" w:rsidRDefault="00B84962" w:rsidP="00D60342">
      <w:pPr>
        <w:spacing w:line="360" w:lineRule="auto"/>
        <w:rPr>
          <w:rFonts w:ascii="Helvetica" w:hAnsi="Helvetica" w:cs="Helvetica"/>
          <w:b/>
          <w:sz w:val="24"/>
        </w:rPr>
      </w:pPr>
      <w:r w:rsidRPr="00D60342">
        <w:rPr>
          <w:rFonts w:ascii="Helvetica" w:hAnsi="Helvetica" w:cs="Helvetica"/>
          <w:b/>
          <w:sz w:val="24"/>
        </w:rPr>
        <w:lastRenderedPageBreak/>
        <w:t xml:space="preserve">1 Introduction </w:t>
      </w:r>
    </w:p>
    <w:p w14:paraId="4A7C8CF9" w14:textId="77777777" w:rsidR="00C147EE" w:rsidRPr="00D60342" w:rsidRDefault="00C147EE" w:rsidP="00D60342">
      <w:pPr>
        <w:pStyle w:val="NoSpacing"/>
        <w:spacing w:line="360" w:lineRule="auto"/>
        <w:ind w:firstLine="0"/>
        <w:rPr>
          <w:sz w:val="24"/>
          <w:szCs w:val="24"/>
        </w:rPr>
      </w:pPr>
      <w:r w:rsidRPr="00D60342">
        <w:rPr>
          <w:sz w:val="24"/>
          <w:szCs w:val="24"/>
        </w:rPr>
        <w:t xml:space="preserve">Jevons </w:t>
      </w:r>
      <w:r w:rsidR="004F6879">
        <w:rPr>
          <w:sz w:val="24"/>
          <w:szCs w:val="24"/>
        </w:rPr>
        <w:t>(</w:t>
      </w:r>
      <w:r w:rsidR="007F15A2">
        <w:rPr>
          <w:sz w:val="24"/>
          <w:szCs w:val="24"/>
        </w:rPr>
        <w:t>1965 [1879]</w:t>
      </w:r>
      <w:r w:rsidR="004F6879">
        <w:rPr>
          <w:sz w:val="24"/>
          <w:szCs w:val="24"/>
        </w:rPr>
        <w:t>)</w:t>
      </w:r>
      <w:r w:rsidRPr="00D60342">
        <w:rPr>
          <w:sz w:val="24"/>
          <w:szCs w:val="24"/>
        </w:rPr>
        <w:t xml:space="preserve">, who is usually credited, together with Menger and Walras, for the discovery </w:t>
      </w:r>
      <w:r w:rsidR="004F6879">
        <w:rPr>
          <w:sz w:val="24"/>
          <w:szCs w:val="24"/>
        </w:rPr>
        <w:t>(</w:t>
      </w:r>
      <w:r w:rsidRPr="00D60342">
        <w:rPr>
          <w:sz w:val="24"/>
          <w:szCs w:val="24"/>
        </w:rPr>
        <w:t>or rediscovery</w:t>
      </w:r>
      <w:r w:rsidR="004F6879">
        <w:rPr>
          <w:sz w:val="24"/>
          <w:szCs w:val="24"/>
        </w:rPr>
        <w:t>)</w:t>
      </w:r>
      <w:r w:rsidRPr="00D60342">
        <w:rPr>
          <w:sz w:val="24"/>
          <w:szCs w:val="24"/>
        </w:rPr>
        <w:t xml:space="preserve"> of the marginal utility principle and theory of value during the early 1870s</w:t>
      </w:r>
      <w:r w:rsidR="00425DAB">
        <w:rPr>
          <w:sz w:val="24"/>
          <w:szCs w:val="24"/>
        </w:rPr>
        <w:t xml:space="preserve"> </w:t>
      </w:r>
      <w:r w:rsidR="004F6879">
        <w:rPr>
          <w:sz w:val="24"/>
          <w:szCs w:val="24"/>
        </w:rPr>
        <w:t>(</w:t>
      </w:r>
      <w:r w:rsidR="008615D0">
        <w:rPr>
          <w:sz w:val="24"/>
          <w:szCs w:val="24"/>
        </w:rPr>
        <w:t xml:space="preserve">Backhouse </w:t>
      </w:r>
      <w:r w:rsidR="008615D0" w:rsidRPr="00977060">
        <w:rPr>
          <w:sz w:val="24"/>
          <w:szCs w:val="24"/>
        </w:rPr>
        <w:t>2008</w:t>
      </w:r>
      <w:r w:rsidR="008615D0">
        <w:rPr>
          <w:sz w:val="24"/>
          <w:szCs w:val="24"/>
        </w:rPr>
        <w:t xml:space="preserve">; </w:t>
      </w:r>
      <w:r w:rsidR="00425DAB" w:rsidRPr="00D60342">
        <w:rPr>
          <w:sz w:val="24"/>
          <w:szCs w:val="24"/>
        </w:rPr>
        <w:t>Schabas 2014</w:t>
      </w:r>
      <w:r w:rsidR="00425DAB">
        <w:rPr>
          <w:sz w:val="24"/>
          <w:szCs w:val="24"/>
        </w:rPr>
        <w:t xml:space="preserve">; </w:t>
      </w:r>
      <w:r w:rsidR="00425DAB" w:rsidRPr="00D60342">
        <w:rPr>
          <w:bCs/>
          <w:sz w:val="24"/>
          <w:szCs w:val="24"/>
        </w:rPr>
        <w:t>Schumpeter</w:t>
      </w:r>
      <w:r w:rsidR="00425DAB">
        <w:rPr>
          <w:sz w:val="24"/>
          <w:szCs w:val="24"/>
        </w:rPr>
        <w:t xml:space="preserve"> </w:t>
      </w:r>
      <w:r w:rsidR="007E493C">
        <w:rPr>
          <w:sz w:val="24"/>
          <w:szCs w:val="24"/>
        </w:rPr>
        <w:t>1981 [1954]</w:t>
      </w:r>
      <w:r w:rsidR="004F6879">
        <w:rPr>
          <w:sz w:val="24"/>
          <w:szCs w:val="24"/>
        </w:rPr>
        <w:t>)</w:t>
      </w:r>
      <w:r w:rsidRPr="00D60342">
        <w:rPr>
          <w:sz w:val="24"/>
          <w:szCs w:val="24"/>
        </w:rPr>
        <w:t xml:space="preserve">, characterizes the latter as the ‘fundamental ideas of economic science.’ </w:t>
      </w:r>
      <w:r w:rsidRPr="0057443C">
        <w:rPr>
          <w:sz w:val="24"/>
          <w:szCs w:val="24"/>
        </w:rPr>
        <w:t xml:space="preserve">Menger </w:t>
      </w:r>
      <w:r w:rsidR="004F6879">
        <w:rPr>
          <w:sz w:val="24"/>
          <w:szCs w:val="24"/>
        </w:rPr>
        <w:t>(</w:t>
      </w:r>
      <w:r w:rsidR="001F0210">
        <w:rPr>
          <w:sz w:val="24"/>
          <w:szCs w:val="24"/>
        </w:rPr>
        <w:t>1950 [1871]</w:t>
      </w:r>
      <w:r w:rsidR="004F6879">
        <w:rPr>
          <w:sz w:val="24"/>
          <w:szCs w:val="24"/>
        </w:rPr>
        <w:t>)</w:t>
      </w:r>
      <w:r w:rsidRPr="0057443C">
        <w:rPr>
          <w:sz w:val="24"/>
          <w:szCs w:val="24"/>
        </w:rPr>
        <w:t xml:space="preserve"> </w:t>
      </w:r>
      <w:r w:rsidR="0057443C">
        <w:rPr>
          <w:sz w:val="24"/>
          <w:szCs w:val="24"/>
        </w:rPr>
        <w:t xml:space="preserve">suggests that </w:t>
      </w:r>
      <w:r w:rsidR="0057443C" w:rsidRPr="00D60342">
        <w:rPr>
          <w:sz w:val="24"/>
          <w:szCs w:val="24"/>
        </w:rPr>
        <w:t>the marginal utility</w:t>
      </w:r>
      <w:r w:rsidR="0057443C">
        <w:rPr>
          <w:sz w:val="24"/>
          <w:szCs w:val="24"/>
        </w:rPr>
        <w:t xml:space="preserve"> </w:t>
      </w:r>
      <w:r w:rsidR="0057443C" w:rsidRPr="00D60342">
        <w:rPr>
          <w:sz w:val="24"/>
          <w:szCs w:val="24"/>
        </w:rPr>
        <w:t xml:space="preserve">‘general law of value determination’ </w:t>
      </w:r>
      <w:r w:rsidR="0057443C">
        <w:rPr>
          <w:sz w:val="24"/>
          <w:szCs w:val="24"/>
        </w:rPr>
        <w:t xml:space="preserve">epitomizes </w:t>
      </w:r>
      <w:r w:rsidR="0057443C" w:rsidRPr="0057443C">
        <w:rPr>
          <w:sz w:val="24"/>
          <w:szCs w:val="24"/>
        </w:rPr>
        <w:t xml:space="preserve">the </w:t>
      </w:r>
      <w:r w:rsidR="0057443C">
        <w:rPr>
          <w:sz w:val="24"/>
          <w:szCs w:val="24"/>
        </w:rPr>
        <w:t>‘laws’ of economics.</w:t>
      </w:r>
      <w:r w:rsidRPr="00D60342">
        <w:rPr>
          <w:sz w:val="24"/>
          <w:szCs w:val="24"/>
        </w:rPr>
        <w:t xml:space="preserve"> Walras </w:t>
      </w:r>
      <w:r w:rsidR="004F6879">
        <w:rPr>
          <w:sz w:val="24"/>
          <w:szCs w:val="24"/>
        </w:rPr>
        <w:t>(</w:t>
      </w:r>
      <w:r w:rsidR="00B40846">
        <w:rPr>
          <w:sz w:val="24"/>
          <w:szCs w:val="24"/>
        </w:rPr>
        <w:t>1926 [1874]</w:t>
      </w:r>
      <w:r w:rsidR="004F6879">
        <w:rPr>
          <w:sz w:val="24"/>
          <w:szCs w:val="24"/>
        </w:rPr>
        <w:t>)</w:t>
      </w:r>
      <w:r w:rsidRPr="00D60342">
        <w:rPr>
          <w:sz w:val="24"/>
          <w:szCs w:val="24"/>
        </w:rPr>
        <w:t xml:space="preserve"> suggests that </w:t>
      </w:r>
      <w:r w:rsidR="004F6879">
        <w:rPr>
          <w:sz w:val="24"/>
          <w:szCs w:val="24"/>
        </w:rPr>
        <w:t>(</w:t>
      </w:r>
      <w:r w:rsidRPr="00D60342">
        <w:rPr>
          <w:sz w:val="24"/>
          <w:szCs w:val="24"/>
        </w:rPr>
        <w:t>decreasing</w:t>
      </w:r>
      <w:r w:rsidR="004F6879">
        <w:rPr>
          <w:sz w:val="24"/>
          <w:szCs w:val="24"/>
        </w:rPr>
        <w:t>)</w:t>
      </w:r>
      <w:r w:rsidRPr="00D60342">
        <w:rPr>
          <w:sz w:val="24"/>
          <w:szCs w:val="24"/>
        </w:rPr>
        <w:t xml:space="preserve"> marginal utility is the foundation of ‘grand laws </w:t>
      </w:r>
      <w:r w:rsidR="00D60342">
        <w:rPr>
          <w:sz w:val="24"/>
          <w:szCs w:val="24"/>
        </w:rPr>
        <w:t xml:space="preserve">of </w:t>
      </w:r>
      <w:r w:rsidRPr="00D60342">
        <w:rPr>
          <w:sz w:val="24"/>
          <w:szCs w:val="24"/>
        </w:rPr>
        <w:t>pure political economy'.</w:t>
      </w:r>
      <w:r w:rsidR="00D60342">
        <w:rPr>
          <w:sz w:val="24"/>
          <w:szCs w:val="24"/>
        </w:rPr>
        <w:t xml:space="preserve"> </w:t>
      </w:r>
      <w:r w:rsidRPr="00D60342">
        <w:rPr>
          <w:sz w:val="24"/>
          <w:szCs w:val="24"/>
        </w:rPr>
        <w:t xml:space="preserve">Furthermore, </w:t>
      </w:r>
      <w:r w:rsidR="00F96AEC" w:rsidRPr="00D60342">
        <w:rPr>
          <w:sz w:val="24"/>
          <w:szCs w:val="24"/>
        </w:rPr>
        <w:t xml:space="preserve">Jevons’ </w:t>
      </w:r>
      <w:r w:rsidRPr="00D60342">
        <w:rPr>
          <w:sz w:val="24"/>
          <w:szCs w:val="24"/>
        </w:rPr>
        <w:t xml:space="preserve">follower </w:t>
      </w:r>
      <w:r w:rsidR="00F96AEC" w:rsidRPr="00D60342">
        <w:rPr>
          <w:sz w:val="24"/>
          <w:szCs w:val="24"/>
        </w:rPr>
        <w:t xml:space="preserve">Wicksteed </w:t>
      </w:r>
      <w:r w:rsidR="004F6879">
        <w:rPr>
          <w:sz w:val="24"/>
          <w:szCs w:val="24"/>
        </w:rPr>
        <w:t>(</w:t>
      </w:r>
      <w:r w:rsidR="008427E6">
        <w:rPr>
          <w:sz w:val="24"/>
          <w:szCs w:val="24"/>
        </w:rPr>
        <w:t>1932 [1894]</w:t>
      </w:r>
      <w:r w:rsidR="004F6879">
        <w:rPr>
          <w:sz w:val="24"/>
          <w:szCs w:val="24"/>
        </w:rPr>
        <w:t>)</w:t>
      </w:r>
      <w:r w:rsidR="00F96AEC" w:rsidRPr="00D60342">
        <w:rPr>
          <w:sz w:val="24"/>
          <w:szCs w:val="24"/>
        </w:rPr>
        <w:t xml:space="preserve"> </w:t>
      </w:r>
      <w:r w:rsidRPr="00D60342">
        <w:rPr>
          <w:sz w:val="24"/>
          <w:szCs w:val="24"/>
        </w:rPr>
        <w:t>describe</w:t>
      </w:r>
      <w:r w:rsidR="00F96AEC" w:rsidRPr="00D60342">
        <w:rPr>
          <w:sz w:val="24"/>
          <w:szCs w:val="24"/>
        </w:rPr>
        <w:t>s</w:t>
      </w:r>
      <w:r w:rsidRPr="00D60342">
        <w:rPr>
          <w:sz w:val="24"/>
          <w:szCs w:val="24"/>
        </w:rPr>
        <w:t xml:space="preserve"> the discovery of the marginal utility principle and theory of value as a ‘revolution’ in economic science</w:t>
      </w:r>
      <w:r w:rsidR="00F96AEC" w:rsidRPr="00D60342">
        <w:rPr>
          <w:sz w:val="24"/>
          <w:szCs w:val="24"/>
        </w:rPr>
        <w:t>. Lastly</w:t>
      </w:r>
      <w:r w:rsidRPr="00D60342">
        <w:rPr>
          <w:sz w:val="24"/>
          <w:szCs w:val="24"/>
        </w:rPr>
        <w:t xml:space="preserve">, </w:t>
      </w:r>
      <w:r w:rsidR="00F96AEC" w:rsidRPr="00D60342">
        <w:rPr>
          <w:sz w:val="24"/>
          <w:szCs w:val="24"/>
        </w:rPr>
        <w:t xml:space="preserve">such later admirers of this discoverer marginalist ‘triumvirate’ </w:t>
      </w:r>
      <w:r w:rsidR="004F6879">
        <w:rPr>
          <w:sz w:val="24"/>
          <w:szCs w:val="24"/>
        </w:rPr>
        <w:t>(</w:t>
      </w:r>
      <w:r w:rsidR="00F96AEC" w:rsidRPr="00D60342">
        <w:rPr>
          <w:sz w:val="24"/>
          <w:szCs w:val="24"/>
        </w:rPr>
        <w:t>Blaug 2011</w:t>
      </w:r>
      <w:r w:rsidR="004F6879">
        <w:rPr>
          <w:sz w:val="24"/>
          <w:szCs w:val="24"/>
        </w:rPr>
        <w:t>)</w:t>
      </w:r>
      <w:r w:rsidR="00F96AEC" w:rsidRPr="00D60342">
        <w:rPr>
          <w:bCs/>
          <w:sz w:val="24"/>
          <w:szCs w:val="24"/>
        </w:rPr>
        <w:t xml:space="preserve"> as Schumpeter</w:t>
      </w:r>
      <w:r w:rsidR="00F96AEC" w:rsidRPr="00D60342">
        <w:rPr>
          <w:sz w:val="24"/>
          <w:szCs w:val="24"/>
        </w:rPr>
        <w:t xml:space="preserve"> </w:t>
      </w:r>
      <w:r w:rsidR="004F6879">
        <w:rPr>
          <w:sz w:val="24"/>
          <w:szCs w:val="24"/>
        </w:rPr>
        <w:t>(</w:t>
      </w:r>
      <w:r w:rsidR="007E493C">
        <w:rPr>
          <w:sz w:val="24"/>
          <w:szCs w:val="24"/>
        </w:rPr>
        <w:t>1981 [1954]</w:t>
      </w:r>
      <w:r w:rsidR="004F6879">
        <w:rPr>
          <w:sz w:val="24"/>
          <w:szCs w:val="24"/>
        </w:rPr>
        <w:t>)</w:t>
      </w:r>
      <w:r w:rsidR="00F96AEC" w:rsidRPr="00D60342">
        <w:rPr>
          <w:sz w:val="24"/>
          <w:szCs w:val="24"/>
        </w:rPr>
        <w:t xml:space="preserve"> denotes this discovery or rather in his view ‘rediscovery’ of the marginal utility principle </w:t>
      </w:r>
      <w:r w:rsidR="00D60342">
        <w:rPr>
          <w:sz w:val="24"/>
          <w:szCs w:val="24"/>
        </w:rPr>
        <w:t xml:space="preserve">as </w:t>
      </w:r>
      <w:r w:rsidRPr="00D60342">
        <w:rPr>
          <w:sz w:val="24"/>
          <w:szCs w:val="24"/>
        </w:rPr>
        <w:t>the ‘Jevons-Menger-Walras revolution’</w:t>
      </w:r>
      <w:r w:rsidR="00425DAB">
        <w:rPr>
          <w:sz w:val="24"/>
          <w:szCs w:val="24"/>
        </w:rPr>
        <w:t xml:space="preserve"> </w:t>
      </w:r>
      <w:r w:rsidR="004F6879">
        <w:rPr>
          <w:sz w:val="24"/>
          <w:szCs w:val="24"/>
        </w:rPr>
        <w:t>(</w:t>
      </w:r>
      <w:r w:rsidR="00425DAB">
        <w:rPr>
          <w:sz w:val="24"/>
          <w:szCs w:val="24"/>
        </w:rPr>
        <w:t xml:space="preserve">also, Hutchison </w:t>
      </w:r>
      <w:r w:rsidR="00425DAB" w:rsidRPr="00977060">
        <w:rPr>
          <w:sz w:val="24"/>
          <w:szCs w:val="24"/>
        </w:rPr>
        <w:t>1978</w:t>
      </w:r>
      <w:r w:rsidR="00425DAB">
        <w:rPr>
          <w:sz w:val="24"/>
          <w:szCs w:val="24"/>
        </w:rPr>
        <w:t xml:space="preserve">; </w:t>
      </w:r>
      <w:r w:rsidR="00425DAB" w:rsidRPr="00F3759D">
        <w:rPr>
          <w:rStyle w:val="nlmstring-name"/>
          <w:rFonts w:eastAsiaTheme="majorEastAsia"/>
          <w:bCs/>
          <w:sz w:val="24"/>
        </w:rPr>
        <w:t>Magness</w:t>
      </w:r>
      <w:r w:rsidR="00425DAB" w:rsidRPr="00F3759D">
        <w:rPr>
          <w:sz w:val="24"/>
        </w:rPr>
        <w:t> and </w:t>
      </w:r>
      <w:r w:rsidR="00425DAB" w:rsidRPr="00F3759D">
        <w:rPr>
          <w:rStyle w:val="nlmstring-name"/>
          <w:rFonts w:eastAsiaTheme="majorEastAsia"/>
          <w:sz w:val="24"/>
        </w:rPr>
        <w:t xml:space="preserve">Makovi </w:t>
      </w:r>
      <w:r w:rsidR="00425DAB" w:rsidRPr="00F3759D">
        <w:rPr>
          <w:rStyle w:val="year"/>
          <w:rFonts w:eastAsiaTheme="majorEastAsia"/>
          <w:sz w:val="24"/>
          <w:shd w:val="clear" w:color="auto" w:fill="FFFFFF"/>
        </w:rPr>
        <w:t>2023</w:t>
      </w:r>
      <w:r w:rsidR="004F6879">
        <w:rPr>
          <w:rStyle w:val="year"/>
          <w:rFonts w:eastAsiaTheme="majorEastAsia"/>
          <w:sz w:val="24"/>
          <w:shd w:val="clear" w:color="auto" w:fill="FFFFFF"/>
        </w:rPr>
        <w:t>)</w:t>
      </w:r>
      <w:r w:rsidR="00775C1B" w:rsidRPr="00D60342">
        <w:rPr>
          <w:sz w:val="24"/>
          <w:szCs w:val="24"/>
        </w:rPr>
        <w:t>.</w:t>
      </w:r>
    </w:p>
    <w:p w14:paraId="27390A58" w14:textId="77777777" w:rsidR="00C12CB6" w:rsidRDefault="00537863" w:rsidP="00D60342">
      <w:pPr>
        <w:pStyle w:val="NoSpacing"/>
        <w:spacing w:line="360" w:lineRule="auto"/>
        <w:rPr>
          <w:sz w:val="24"/>
          <w:szCs w:val="24"/>
        </w:rPr>
      </w:pPr>
      <w:r w:rsidRPr="00D60342">
        <w:rPr>
          <w:sz w:val="24"/>
          <w:szCs w:val="24"/>
        </w:rPr>
        <w:t>On the other hand,</w:t>
      </w:r>
      <w:r w:rsidRPr="00D60342">
        <w:rPr>
          <w:bCs/>
          <w:sz w:val="24"/>
          <w:szCs w:val="24"/>
        </w:rPr>
        <w:t xml:space="preserve"> Cairnes </w:t>
      </w:r>
      <w:r w:rsidR="004F6879">
        <w:rPr>
          <w:bCs/>
          <w:sz w:val="24"/>
          <w:szCs w:val="24"/>
        </w:rPr>
        <w:t>(</w:t>
      </w:r>
      <w:r w:rsidRPr="00D60342">
        <w:rPr>
          <w:sz w:val="24"/>
          <w:szCs w:val="24"/>
        </w:rPr>
        <w:t>1967</w:t>
      </w:r>
      <w:r w:rsidR="00D2360C">
        <w:rPr>
          <w:sz w:val="24"/>
          <w:szCs w:val="24"/>
        </w:rPr>
        <w:t xml:space="preserve"> [1874]</w:t>
      </w:r>
      <w:r w:rsidR="004F6879">
        <w:rPr>
          <w:sz w:val="24"/>
          <w:szCs w:val="24"/>
        </w:rPr>
        <w:t>)</w:t>
      </w:r>
      <w:r w:rsidRPr="00D60342">
        <w:rPr>
          <w:sz w:val="24"/>
          <w:szCs w:val="24"/>
        </w:rPr>
        <w:t>, often de</w:t>
      </w:r>
      <w:r w:rsidR="00C66ED6" w:rsidRPr="00D60342">
        <w:rPr>
          <w:sz w:val="24"/>
          <w:szCs w:val="24"/>
        </w:rPr>
        <w:t xml:space="preserve">emed </w:t>
      </w:r>
      <w:r w:rsidRPr="00D60342">
        <w:rPr>
          <w:sz w:val="24"/>
          <w:szCs w:val="24"/>
        </w:rPr>
        <w:t>the la</w:t>
      </w:r>
      <w:r w:rsidR="00C66ED6" w:rsidRPr="00D60342">
        <w:rPr>
          <w:sz w:val="24"/>
          <w:szCs w:val="24"/>
        </w:rPr>
        <w:t>te</w:t>
      </w:r>
      <w:r w:rsidRPr="00D60342">
        <w:rPr>
          <w:sz w:val="24"/>
          <w:szCs w:val="24"/>
        </w:rPr>
        <w:t xml:space="preserve">st </w:t>
      </w:r>
      <w:r w:rsidR="00C66ED6" w:rsidRPr="00D60342">
        <w:rPr>
          <w:sz w:val="24"/>
          <w:szCs w:val="24"/>
        </w:rPr>
        <w:t xml:space="preserve">relevant </w:t>
      </w:r>
      <w:r w:rsidRPr="00D60342">
        <w:rPr>
          <w:sz w:val="24"/>
          <w:szCs w:val="24"/>
        </w:rPr>
        <w:t>classical economist</w:t>
      </w:r>
      <w:r w:rsidR="00C66ED6" w:rsidRPr="00D60342">
        <w:rPr>
          <w:sz w:val="24"/>
          <w:szCs w:val="24"/>
        </w:rPr>
        <w:t xml:space="preserve"> </w:t>
      </w:r>
      <w:r w:rsidR="004F6879">
        <w:rPr>
          <w:bCs/>
          <w:sz w:val="24"/>
          <w:szCs w:val="24"/>
        </w:rPr>
        <w:t>(</w:t>
      </w:r>
      <w:r w:rsidR="00C12CB6" w:rsidRPr="00C12CB6">
        <w:rPr>
          <w:sz w:val="24"/>
          <w:szCs w:val="24"/>
        </w:rPr>
        <w:t>Robbins</w:t>
      </w:r>
      <w:r w:rsidR="00C12CB6" w:rsidRPr="00C12CB6">
        <w:rPr>
          <w:bCs/>
          <w:sz w:val="24"/>
          <w:szCs w:val="24"/>
        </w:rPr>
        <w:t xml:space="preserve"> </w:t>
      </w:r>
      <w:r w:rsidR="00C12CB6" w:rsidRPr="00C12CB6">
        <w:rPr>
          <w:sz w:val="24"/>
          <w:szCs w:val="24"/>
        </w:rPr>
        <w:t>1953;</w:t>
      </w:r>
      <w:r w:rsidR="00C12CB6">
        <w:t xml:space="preserve"> </w:t>
      </w:r>
      <w:r w:rsidR="00D60342" w:rsidRPr="00D60342">
        <w:rPr>
          <w:sz w:val="24"/>
          <w:szCs w:val="24"/>
        </w:rPr>
        <w:t>Schabas 2014;</w:t>
      </w:r>
      <w:r w:rsidR="00D60342">
        <w:t xml:space="preserve"> </w:t>
      </w:r>
      <w:r w:rsidR="00C66ED6" w:rsidRPr="00D60342">
        <w:rPr>
          <w:sz w:val="24"/>
          <w:szCs w:val="24"/>
        </w:rPr>
        <w:t>Stigler 195</w:t>
      </w:r>
      <w:r w:rsidR="00D60342">
        <w:rPr>
          <w:sz w:val="24"/>
          <w:szCs w:val="24"/>
        </w:rPr>
        <w:t>7</w:t>
      </w:r>
      <w:r w:rsidR="004F6879">
        <w:rPr>
          <w:sz w:val="24"/>
          <w:szCs w:val="24"/>
        </w:rPr>
        <w:t>)</w:t>
      </w:r>
      <w:r w:rsidRPr="00D60342">
        <w:rPr>
          <w:sz w:val="24"/>
          <w:szCs w:val="24"/>
        </w:rPr>
        <w:t xml:space="preserve">, objects that Jevons employs the term ‘utility’ in an idiosyncratic and </w:t>
      </w:r>
      <w:r w:rsidR="00CC79CE" w:rsidRPr="00D60342">
        <w:rPr>
          <w:sz w:val="24"/>
          <w:szCs w:val="24"/>
        </w:rPr>
        <w:t xml:space="preserve">in that sense </w:t>
      </w:r>
      <w:r w:rsidRPr="00D60342">
        <w:rPr>
          <w:sz w:val="24"/>
          <w:szCs w:val="24"/>
        </w:rPr>
        <w:t xml:space="preserve">incorrect </w:t>
      </w:r>
      <w:r w:rsidR="00CC79CE" w:rsidRPr="00D60342">
        <w:rPr>
          <w:sz w:val="24"/>
          <w:szCs w:val="24"/>
        </w:rPr>
        <w:t xml:space="preserve">or imprecise </w:t>
      </w:r>
      <w:r w:rsidRPr="00D60342">
        <w:rPr>
          <w:sz w:val="24"/>
          <w:szCs w:val="24"/>
        </w:rPr>
        <w:t xml:space="preserve">manner </w:t>
      </w:r>
      <w:r w:rsidR="004F6879">
        <w:rPr>
          <w:sz w:val="24"/>
          <w:szCs w:val="24"/>
        </w:rPr>
        <w:t>(</w:t>
      </w:r>
      <w:r w:rsidRPr="00D60342">
        <w:rPr>
          <w:sz w:val="24"/>
          <w:szCs w:val="24"/>
        </w:rPr>
        <w:t>in relation to Smith and Ricardo</w:t>
      </w:r>
      <w:r w:rsidR="004F6879">
        <w:rPr>
          <w:sz w:val="24"/>
          <w:szCs w:val="24"/>
        </w:rPr>
        <w:t>)</w:t>
      </w:r>
      <w:r w:rsidRPr="00D60342">
        <w:rPr>
          <w:sz w:val="24"/>
          <w:szCs w:val="24"/>
        </w:rPr>
        <w:t xml:space="preserve"> in stating the ‘final’ utility theory of value. </w:t>
      </w:r>
      <w:r w:rsidR="00C66ED6" w:rsidRPr="00D60342">
        <w:rPr>
          <w:sz w:val="24"/>
          <w:szCs w:val="24"/>
        </w:rPr>
        <w:t xml:space="preserve">Within early neoclassical economics, </w:t>
      </w:r>
      <w:r w:rsidRPr="00D60342">
        <w:rPr>
          <w:sz w:val="24"/>
          <w:szCs w:val="24"/>
        </w:rPr>
        <w:t xml:space="preserve">Marshall </w:t>
      </w:r>
      <w:r w:rsidR="004F6879">
        <w:rPr>
          <w:sz w:val="24"/>
          <w:szCs w:val="24"/>
        </w:rPr>
        <w:t>(</w:t>
      </w:r>
      <w:r w:rsidRPr="00D60342">
        <w:rPr>
          <w:sz w:val="24"/>
          <w:szCs w:val="24"/>
        </w:rPr>
        <w:t>1874</w:t>
      </w:r>
      <w:r w:rsidR="004F6879">
        <w:rPr>
          <w:sz w:val="24"/>
          <w:szCs w:val="24"/>
        </w:rPr>
        <w:t>)</w:t>
      </w:r>
      <w:r w:rsidR="00C66ED6" w:rsidRPr="00D60342">
        <w:rPr>
          <w:sz w:val="24"/>
          <w:szCs w:val="24"/>
        </w:rPr>
        <w:t xml:space="preserve"> </w:t>
      </w:r>
      <w:r w:rsidRPr="00D60342">
        <w:rPr>
          <w:sz w:val="24"/>
          <w:szCs w:val="24"/>
        </w:rPr>
        <w:t xml:space="preserve">describes ‘Jevons’ doctrine of </w:t>
      </w:r>
      <w:r w:rsidR="00B43CA5">
        <w:rPr>
          <w:sz w:val="24"/>
          <w:szCs w:val="24"/>
        </w:rPr>
        <w:t>‘</w:t>
      </w:r>
      <w:r w:rsidRPr="00D60342">
        <w:rPr>
          <w:sz w:val="24"/>
          <w:szCs w:val="24"/>
        </w:rPr>
        <w:t>final utility</w:t>
      </w:r>
      <w:r w:rsidR="00B43CA5">
        <w:rPr>
          <w:sz w:val="24"/>
          <w:szCs w:val="24"/>
        </w:rPr>
        <w:t>’</w:t>
      </w:r>
      <w:r w:rsidRPr="00D60342">
        <w:rPr>
          <w:sz w:val="24"/>
          <w:szCs w:val="24"/>
        </w:rPr>
        <w:t xml:space="preserve"> </w:t>
      </w:r>
      <w:r w:rsidR="00CC79CE" w:rsidRPr="00D60342">
        <w:rPr>
          <w:sz w:val="24"/>
          <w:szCs w:val="24"/>
        </w:rPr>
        <w:t xml:space="preserve">as </w:t>
      </w:r>
      <w:r w:rsidRPr="00D60342">
        <w:rPr>
          <w:sz w:val="24"/>
          <w:szCs w:val="24"/>
        </w:rPr>
        <w:t xml:space="preserve">‘important’ </w:t>
      </w:r>
      <w:r w:rsidR="00CC79CE" w:rsidRPr="00D60342">
        <w:rPr>
          <w:sz w:val="24"/>
          <w:szCs w:val="24"/>
        </w:rPr>
        <w:t xml:space="preserve">but </w:t>
      </w:r>
      <w:r w:rsidRPr="00D60342">
        <w:rPr>
          <w:sz w:val="24"/>
          <w:szCs w:val="24"/>
        </w:rPr>
        <w:t xml:space="preserve">‘not so new.’ </w:t>
      </w:r>
      <w:r w:rsidRPr="00D60342">
        <w:rPr>
          <w:w w:val="105"/>
          <w:sz w:val="24"/>
          <w:szCs w:val="24"/>
        </w:rPr>
        <w:t xml:space="preserve">Schmoller </w:t>
      </w:r>
      <w:r w:rsidR="004F6879">
        <w:rPr>
          <w:w w:val="105"/>
          <w:sz w:val="24"/>
          <w:szCs w:val="24"/>
        </w:rPr>
        <w:t>(</w:t>
      </w:r>
      <w:r w:rsidRPr="00D60342">
        <w:rPr>
          <w:spacing w:val="-4"/>
          <w:w w:val="105"/>
          <w:sz w:val="24"/>
          <w:szCs w:val="24"/>
        </w:rPr>
        <w:t>1904</w:t>
      </w:r>
      <w:r w:rsidR="004F6879">
        <w:rPr>
          <w:spacing w:val="-4"/>
          <w:w w:val="105"/>
          <w:sz w:val="24"/>
          <w:szCs w:val="24"/>
        </w:rPr>
        <w:t>)</w:t>
      </w:r>
      <w:r w:rsidRPr="00D60342">
        <w:rPr>
          <w:spacing w:val="-4"/>
          <w:w w:val="105"/>
          <w:sz w:val="24"/>
          <w:szCs w:val="24"/>
        </w:rPr>
        <w:t xml:space="preserve">, the </w:t>
      </w:r>
      <w:r w:rsidR="00F96AEC" w:rsidRPr="00D60342">
        <w:rPr>
          <w:spacing w:val="-4"/>
          <w:w w:val="105"/>
          <w:sz w:val="24"/>
          <w:szCs w:val="24"/>
        </w:rPr>
        <w:t xml:space="preserve">leader </w:t>
      </w:r>
      <w:r w:rsidRPr="00D60342">
        <w:rPr>
          <w:spacing w:val="-4"/>
          <w:w w:val="105"/>
          <w:sz w:val="24"/>
          <w:szCs w:val="24"/>
        </w:rPr>
        <w:t xml:space="preserve">of the heterodox German Historical School, infers that </w:t>
      </w:r>
      <w:r w:rsidR="00CC79CE" w:rsidRPr="00D60342">
        <w:rPr>
          <w:w w:val="105"/>
          <w:sz w:val="24"/>
          <w:szCs w:val="24"/>
        </w:rPr>
        <w:t xml:space="preserve">wants ‘only superficially’ explain </w:t>
      </w:r>
      <w:r w:rsidRPr="00D60342">
        <w:rPr>
          <w:spacing w:val="-4"/>
          <w:w w:val="105"/>
          <w:sz w:val="24"/>
          <w:szCs w:val="24"/>
        </w:rPr>
        <w:t>‘</w:t>
      </w:r>
      <w:r w:rsidRPr="00D60342">
        <w:rPr>
          <w:w w:val="105"/>
          <w:sz w:val="24"/>
          <w:szCs w:val="24"/>
        </w:rPr>
        <w:t>economic evolution</w:t>
      </w:r>
      <w:r w:rsidR="00CC79CE" w:rsidRPr="00D60342">
        <w:rPr>
          <w:w w:val="105"/>
          <w:sz w:val="24"/>
          <w:szCs w:val="24"/>
        </w:rPr>
        <w:t>’</w:t>
      </w:r>
      <w:r w:rsidRPr="00D60342">
        <w:rPr>
          <w:w w:val="105"/>
          <w:sz w:val="24"/>
          <w:szCs w:val="24"/>
        </w:rPr>
        <w:t xml:space="preserve"> </w:t>
      </w:r>
      <w:r w:rsidRPr="00C12CB6">
        <w:rPr>
          <w:sz w:val="24"/>
          <w:szCs w:val="24"/>
        </w:rPr>
        <w:t>contradicting M</w:t>
      </w:r>
      <w:r w:rsidR="00C12CB6" w:rsidRPr="00C12CB6">
        <w:rPr>
          <w:sz w:val="24"/>
          <w:szCs w:val="24"/>
        </w:rPr>
        <w:t xml:space="preserve">enger, and the later member </w:t>
      </w:r>
      <w:r w:rsidRPr="00C12CB6">
        <w:rPr>
          <w:sz w:val="24"/>
          <w:szCs w:val="24"/>
        </w:rPr>
        <w:t xml:space="preserve">of this school Weber </w:t>
      </w:r>
      <w:r w:rsidR="004F6879">
        <w:rPr>
          <w:sz w:val="24"/>
          <w:szCs w:val="24"/>
        </w:rPr>
        <w:t>(</w:t>
      </w:r>
      <w:r w:rsidR="00B03268">
        <w:rPr>
          <w:sz w:val="24"/>
          <w:szCs w:val="24"/>
        </w:rPr>
        <w:t>1949 [1905]</w:t>
      </w:r>
      <w:r w:rsidR="004F6879">
        <w:rPr>
          <w:sz w:val="24"/>
          <w:szCs w:val="24"/>
        </w:rPr>
        <w:t>)</w:t>
      </w:r>
      <w:r w:rsidRPr="00D60342">
        <w:rPr>
          <w:sz w:val="24"/>
          <w:szCs w:val="24"/>
        </w:rPr>
        <w:t xml:space="preserve"> warns that the theory of marginal utility itself is not exempt from the ‘law’ of </w:t>
      </w:r>
      <w:r w:rsidR="004F6879">
        <w:rPr>
          <w:sz w:val="24"/>
          <w:szCs w:val="24"/>
        </w:rPr>
        <w:t>(</w:t>
      </w:r>
      <w:r w:rsidRPr="00D60342">
        <w:rPr>
          <w:sz w:val="24"/>
          <w:szCs w:val="24"/>
        </w:rPr>
        <w:t>diminishing</w:t>
      </w:r>
      <w:r w:rsidR="004F6879">
        <w:rPr>
          <w:sz w:val="24"/>
          <w:szCs w:val="24"/>
        </w:rPr>
        <w:t>)</w:t>
      </w:r>
      <w:r w:rsidRPr="00D60342">
        <w:rPr>
          <w:sz w:val="24"/>
          <w:szCs w:val="24"/>
        </w:rPr>
        <w:t xml:space="preserve"> marginal utility. </w:t>
      </w:r>
      <w:r w:rsidR="00F96AEC" w:rsidRPr="00D60342">
        <w:rPr>
          <w:sz w:val="24"/>
          <w:szCs w:val="24"/>
        </w:rPr>
        <w:t xml:space="preserve">Veblen </w:t>
      </w:r>
      <w:r w:rsidR="004F6879">
        <w:rPr>
          <w:sz w:val="24"/>
          <w:szCs w:val="24"/>
        </w:rPr>
        <w:t>(</w:t>
      </w:r>
      <w:r w:rsidR="00F96AEC" w:rsidRPr="00D60342">
        <w:rPr>
          <w:sz w:val="24"/>
          <w:szCs w:val="24"/>
        </w:rPr>
        <w:t>1909</w:t>
      </w:r>
      <w:r w:rsidR="004F6879">
        <w:rPr>
          <w:sz w:val="24"/>
          <w:szCs w:val="24"/>
        </w:rPr>
        <w:t>)</w:t>
      </w:r>
      <w:r w:rsidR="00F96AEC" w:rsidRPr="00D60342">
        <w:rPr>
          <w:sz w:val="24"/>
          <w:szCs w:val="24"/>
        </w:rPr>
        <w:t xml:space="preserve">, the founder of early American </w:t>
      </w:r>
      <w:r w:rsidR="00775C1B" w:rsidRPr="00D60342">
        <w:rPr>
          <w:sz w:val="24"/>
          <w:szCs w:val="24"/>
        </w:rPr>
        <w:t>institutionalism</w:t>
      </w:r>
      <w:r w:rsidR="00F96AEC" w:rsidRPr="00D60342">
        <w:rPr>
          <w:sz w:val="24"/>
          <w:szCs w:val="24"/>
        </w:rPr>
        <w:t>, identifies ‘sharp and characteristic’ limitations in marginal utility economics.</w:t>
      </w:r>
      <w:r w:rsidR="00D60342">
        <w:rPr>
          <w:sz w:val="24"/>
          <w:szCs w:val="24"/>
        </w:rPr>
        <w:t xml:space="preserve"> </w:t>
      </w:r>
      <w:r w:rsidRPr="00D60342">
        <w:rPr>
          <w:sz w:val="24"/>
          <w:szCs w:val="24"/>
        </w:rPr>
        <w:t xml:space="preserve">Moreover, </w:t>
      </w:r>
      <w:r w:rsidRPr="00D60342">
        <w:rPr>
          <w:bCs/>
          <w:sz w:val="24"/>
          <w:szCs w:val="24"/>
        </w:rPr>
        <w:t xml:space="preserve">Cassel </w:t>
      </w:r>
      <w:r w:rsidR="00D2360C" w:rsidRPr="00BC5C82">
        <w:rPr>
          <w:bCs/>
          <w:sz w:val="24"/>
        </w:rPr>
        <w:t>(</w:t>
      </w:r>
      <w:r w:rsidR="00D2360C">
        <w:rPr>
          <w:sz w:val="24"/>
        </w:rPr>
        <w:t>1967 [1932]</w:t>
      </w:r>
      <w:r w:rsidR="00D2360C" w:rsidRPr="00BC5C82">
        <w:rPr>
          <w:sz w:val="24"/>
        </w:rPr>
        <w:t>)</w:t>
      </w:r>
      <w:r w:rsidRPr="00D60342">
        <w:rPr>
          <w:sz w:val="24"/>
          <w:szCs w:val="24"/>
        </w:rPr>
        <w:t xml:space="preserve">, </w:t>
      </w:r>
      <w:r w:rsidR="00CC79CE" w:rsidRPr="00D60342">
        <w:rPr>
          <w:sz w:val="24"/>
          <w:szCs w:val="24"/>
        </w:rPr>
        <w:t xml:space="preserve">while </w:t>
      </w:r>
      <w:r w:rsidRPr="00D60342">
        <w:rPr>
          <w:sz w:val="24"/>
          <w:szCs w:val="24"/>
        </w:rPr>
        <w:t xml:space="preserve">belonging to neoclassical </w:t>
      </w:r>
      <w:r w:rsidR="000C7306">
        <w:rPr>
          <w:sz w:val="24"/>
          <w:szCs w:val="24"/>
        </w:rPr>
        <w:t xml:space="preserve">or </w:t>
      </w:r>
      <w:r w:rsidR="00C12CB6">
        <w:rPr>
          <w:sz w:val="24"/>
          <w:szCs w:val="24"/>
        </w:rPr>
        <w:t xml:space="preserve">mathematical </w:t>
      </w:r>
      <w:r w:rsidRPr="00D60342">
        <w:rPr>
          <w:sz w:val="24"/>
          <w:szCs w:val="24"/>
        </w:rPr>
        <w:t>economics</w:t>
      </w:r>
      <w:r w:rsidR="00C12CB6">
        <w:rPr>
          <w:sz w:val="24"/>
          <w:szCs w:val="24"/>
        </w:rPr>
        <w:t xml:space="preserve"> </w:t>
      </w:r>
      <w:r w:rsidR="004F6879">
        <w:rPr>
          <w:sz w:val="24"/>
          <w:szCs w:val="24"/>
        </w:rPr>
        <w:t>(</w:t>
      </w:r>
      <w:r w:rsidR="00C12CB6" w:rsidRPr="00D60342">
        <w:rPr>
          <w:bCs/>
          <w:sz w:val="24"/>
          <w:szCs w:val="24"/>
        </w:rPr>
        <w:t>Schumpeter</w:t>
      </w:r>
      <w:r w:rsidR="00C12CB6" w:rsidRPr="00D60342">
        <w:rPr>
          <w:sz w:val="24"/>
          <w:szCs w:val="24"/>
        </w:rPr>
        <w:t xml:space="preserve"> </w:t>
      </w:r>
      <w:r w:rsidR="007E493C">
        <w:rPr>
          <w:sz w:val="24"/>
          <w:szCs w:val="24"/>
        </w:rPr>
        <w:t>1981 [1954]</w:t>
      </w:r>
      <w:r w:rsidR="004F6879">
        <w:rPr>
          <w:sz w:val="24"/>
          <w:szCs w:val="24"/>
        </w:rPr>
        <w:t>)</w:t>
      </w:r>
      <w:r w:rsidRPr="00D60342">
        <w:rPr>
          <w:sz w:val="24"/>
          <w:szCs w:val="24"/>
        </w:rPr>
        <w:t>, repudiates the marginal utility theory as ‘superfluous’ for the theory of prices and</w:t>
      </w:r>
      <w:r w:rsidR="00C12CB6">
        <w:rPr>
          <w:sz w:val="24"/>
          <w:szCs w:val="24"/>
        </w:rPr>
        <w:t xml:space="preserve"> </w:t>
      </w:r>
      <w:r w:rsidRPr="00D60342">
        <w:rPr>
          <w:sz w:val="24"/>
          <w:szCs w:val="24"/>
        </w:rPr>
        <w:t>economic science</w:t>
      </w:r>
      <w:r w:rsidR="00C12CB6">
        <w:rPr>
          <w:sz w:val="24"/>
          <w:szCs w:val="24"/>
        </w:rPr>
        <w:t>.</w:t>
      </w:r>
    </w:p>
    <w:p w14:paraId="524E9C4C" w14:textId="77777777" w:rsidR="009725E1" w:rsidRDefault="00CC79CE" w:rsidP="009725E1">
      <w:pPr>
        <w:pStyle w:val="NoSpacing"/>
        <w:spacing w:line="360" w:lineRule="auto"/>
        <w:rPr>
          <w:sz w:val="24"/>
          <w:szCs w:val="24"/>
        </w:rPr>
      </w:pPr>
      <w:r w:rsidRPr="00D60342">
        <w:rPr>
          <w:sz w:val="24"/>
          <w:szCs w:val="24"/>
        </w:rPr>
        <w:t xml:space="preserve">Taken together, the first set of statements illustrates the treatment of the marginal utility theory by its exponents and adherents as </w:t>
      </w:r>
      <w:r w:rsidR="00775C1B" w:rsidRPr="00D60342">
        <w:rPr>
          <w:sz w:val="24"/>
          <w:szCs w:val="24"/>
        </w:rPr>
        <w:t xml:space="preserve">the </w:t>
      </w:r>
      <w:r w:rsidRPr="00D60342">
        <w:rPr>
          <w:sz w:val="24"/>
          <w:szCs w:val="24"/>
        </w:rPr>
        <w:t>fundament</w:t>
      </w:r>
      <w:r w:rsidR="00775C1B" w:rsidRPr="00D60342">
        <w:rPr>
          <w:sz w:val="24"/>
          <w:szCs w:val="24"/>
        </w:rPr>
        <w:t xml:space="preserve"> of </w:t>
      </w:r>
      <w:r w:rsidRPr="00D60342">
        <w:rPr>
          <w:sz w:val="24"/>
          <w:szCs w:val="24"/>
        </w:rPr>
        <w:t xml:space="preserve">economics. The second set illustrates discontents with </w:t>
      </w:r>
      <w:r w:rsidR="0057443C" w:rsidRPr="00D60342">
        <w:rPr>
          <w:sz w:val="24"/>
          <w:szCs w:val="24"/>
        </w:rPr>
        <w:t xml:space="preserve">or criticisms </w:t>
      </w:r>
      <w:r w:rsidR="0057443C">
        <w:rPr>
          <w:sz w:val="24"/>
          <w:szCs w:val="24"/>
        </w:rPr>
        <w:t xml:space="preserve">of </w:t>
      </w:r>
      <w:r w:rsidRPr="00D60342">
        <w:rPr>
          <w:sz w:val="24"/>
          <w:szCs w:val="24"/>
        </w:rPr>
        <w:t xml:space="preserve">the marginal utility theory by </w:t>
      </w:r>
      <w:r w:rsidRPr="00D60342">
        <w:rPr>
          <w:sz w:val="24"/>
          <w:szCs w:val="24"/>
        </w:rPr>
        <w:lastRenderedPageBreak/>
        <w:t xml:space="preserve">its critics or skeptics in </w:t>
      </w:r>
      <w:r w:rsidR="0057443C">
        <w:rPr>
          <w:sz w:val="24"/>
          <w:szCs w:val="24"/>
        </w:rPr>
        <w:t xml:space="preserve">late </w:t>
      </w:r>
      <w:r w:rsidR="006B3E8C" w:rsidRPr="00D60342">
        <w:rPr>
          <w:sz w:val="24"/>
          <w:szCs w:val="24"/>
        </w:rPr>
        <w:t>classical</w:t>
      </w:r>
      <w:r w:rsidR="0057443C">
        <w:rPr>
          <w:sz w:val="24"/>
          <w:szCs w:val="24"/>
        </w:rPr>
        <w:t xml:space="preserve"> and parts of early </w:t>
      </w:r>
      <w:r w:rsidR="006B3E8C" w:rsidRPr="00D60342">
        <w:rPr>
          <w:sz w:val="24"/>
          <w:szCs w:val="24"/>
        </w:rPr>
        <w:t xml:space="preserve">neoclassical </w:t>
      </w:r>
      <w:r w:rsidRPr="00D60342">
        <w:rPr>
          <w:sz w:val="24"/>
          <w:szCs w:val="24"/>
        </w:rPr>
        <w:t>and</w:t>
      </w:r>
      <w:r w:rsidR="0057443C">
        <w:rPr>
          <w:sz w:val="24"/>
          <w:szCs w:val="24"/>
        </w:rPr>
        <w:t xml:space="preserve"> </w:t>
      </w:r>
      <w:r w:rsidRPr="00D60342">
        <w:rPr>
          <w:sz w:val="24"/>
          <w:szCs w:val="24"/>
        </w:rPr>
        <w:t xml:space="preserve">heterodox </w:t>
      </w:r>
      <w:r w:rsidR="003E0EDF">
        <w:rPr>
          <w:sz w:val="24"/>
          <w:szCs w:val="24"/>
        </w:rPr>
        <w:t>historical</w:t>
      </w:r>
      <w:r w:rsidR="0057443C">
        <w:rPr>
          <w:sz w:val="24"/>
          <w:szCs w:val="24"/>
        </w:rPr>
        <w:t xml:space="preserve"> and </w:t>
      </w:r>
      <w:r w:rsidR="003E0EDF">
        <w:rPr>
          <w:sz w:val="24"/>
          <w:szCs w:val="24"/>
        </w:rPr>
        <w:t>institutional</w:t>
      </w:r>
      <w:r w:rsidR="00775C1B" w:rsidRPr="00D60342">
        <w:rPr>
          <w:sz w:val="24"/>
          <w:szCs w:val="24"/>
        </w:rPr>
        <w:t xml:space="preserve"> </w:t>
      </w:r>
      <w:r w:rsidRPr="00D60342">
        <w:rPr>
          <w:sz w:val="24"/>
          <w:szCs w:val="24"/>
        </w:rPr>
        <w:t>economics.</w:t>
      </w:r>
      <w:r w:rsidR="009725E1">
        <w:rPr>
          <w:sz w:val="24"/>
          <w:szCs w:val="24"/>
        </w:rPr>
        <w:t xml:space="preserve"> </w:t>
      </w:r>
    </w:p>
    <w:p w14:paraId="2CCEF0A5" w14:textId="77777777" w:rsidR="008615D0" w:rsidRDefault="00775C1B" w:rsidP="009725E1">
      <w:pPr>
        <w:pStyle w:val="NoSpacing"/>
        <w:spacing w:line="360" w:lineRule="auto"/>
        <w:rPr>
          <w:sz w:val="24"/>
          <w:szCs w:val="24"/>
        </w:rPr>
      </w:pPr>
      <w:r w:rsidRPr="00D60342">
        <w:rPr>
          <w:sz w:val="24"/>
          <w:szCs w:val="24"/>
        </w:rPr>
        <w:t xml:space="preserve">This article reconsiders </w:t>
      </w:r>
      <w:r w:rsidR="0057443C">
        <w:rPr>
          <w:sz w:val="24"/>
          <w:szCs w:val="24"/>
        </w:rPr>
        <w:t xml:space="preserve">and reassesses </w:t>
      </w:r>
      <w:r w:rsidR="00A10421" w:rsidRPr="00D60342">
        <w:rPr>
          <w:sz w:val="24"/>
          <w:szCs w:val="24"/>
        </w:rPr>
        <w:t xml:space="preserve">the above treatment of </w:t>
      </w:r>
      <w:r w:rsidRPr="00D60342">
        <w:rPr>
          <w:sz w:val="24"/>
          <w:szCs w:val="24"/>
        </w:rPr>
        <w:t xml:space="preserve">the marginal utility theory and </w:t>
      </w:r>
      <w:r w:rsidR="00A10421" w:rsidRPr="00D60342">
        <w:rPr>
          <w:sz w:val="24"/>
          <w:szCs w:val="24"/>
        </w:rPr>
        <w:t xml:space="preserve">certain </w:t>
      </w:r>
      <w:r w:rsidRPr="00D60342">
        <w:rPr>
          <w:sz w:val="24"/>
          <w:szCs w:val="24"/>
        </w:rPr>
        <w:t>discontents</w:t>
      </w:r>
      <w:r w:rsidR="00A10421" w:rsidRPr="00D60342">
        <w:rPr>
          <w:sz w:val="24"/>
          <w:szCs w:val="24"/>
        </w:rPr>
        <w:t xml:space="preserve"> with or criticisms of it</w:t>
      </w:r>
      <w:r w:rsidRPr="00D60342">
        <w:rPr>
          <w:sz w:val="24"/>
          <w:szCs w:val="24"/>
        </w:rPr>
        <w:t>.</w:t>
      </w:r>
      <w:r w:rsidR="0057443C">
        <w:rPr>
          <w:sz w:val="24"/>
          <w:szCs w:val="24"/>
        </w:rPr>
        <w:t xml:space="preserve"> </w:t>
      </w:r>
      <w:r w:rsidR="008615D0">
        <w:rPr>
          <w:sz w:val="24"/>
          <w:szCs w:val="24"/>
        </w:rPr>
        <w:t>On one hand, i</w:t>
      </w:r>
      <w:r w:rsidR="00FF1916" w:rsidRPr="00D60342">
        <w:rPr>
          <w:sz w:val="24"/>
          <w:szCs w:val="24"/>
        </w:rPr>
        <w:t xml:space="preserve">t reexamines the status of the marginal utility theory by its proponents and adopters. </w:t>
      </w:r>
      <w:r w:rsidR="00696F2F" w:rsidRPr="00D60342">
        <w:rPr>
          <w:sz w:val="24"/>
          <w:szCs w:val="24"/>
        </w:rPr>
        <w:t xml:space="preserve">This examination focuses </w:t>
      </w:r>
      <w:r w:rsidR="00696F2F" w:rsidRPr="00A61BAE">
        <w:rPr>
          <w:sz w:val="24"/>
          <w:szCs w:val="24"/>
        </w:rPr>
        <w:t>on the ‘trinity’ of founders of the marginal utility theory during the 1870s and their earl</w:t>
      </w:r>
      <w:r w:rsidR="00425DAB" w:rsidRPr="00A61BAE">
        <w:rPr>
          <w:sz w:val="24"/>
          <w:szCs w:val="24"/>
        </w:rPr>
        <w:t xml:space="preserve">y </w:t>
      </w:r>
      <w:r w:rsidR="00696F2F" w:rsidRPr="00A61BAE">
        <w:rPr>
          <w:sz w:val="24"/>
          <w:szCs w:val="24"/>
        </w:rPr>
        <w:t>followers and heirs</w:t>
      </w:r>
      <w:r w:rsidR="00184312" w:rsidRPr="00A61BAE">
        <w:rPr>
          <w:sz w:val="24"/>
          <w:szCs w:val="24"/>
        </w:rPr>
        <w:t xml:space="preserve"> </w:t>
      </w:r>
      <w:r w:rsidR="004F6879">
        <w:rPr>
          <w:sz w:val="24"/>
          <w:szCs w:val="24"/>
        </w:rPr>
        <w:t>(</w:t>
      </w:r>
      <w:r w:rsidR="00184312" w:rsidRPr="00A61BAE">
        <w:rPr>
          <w:sz w:val="24"/>
          <w:szCs w:val="24"/>
        </w:rPr>
        <w:t>Edgeworth, Wicksteed, Böhm-Bawerk, Wieser, Pareto, Wicksell, J. B. Clark</w:t>
      </w:r>
      <w:r w:rsidR="00A61BAE" w:rsidRPr="00A61BAE">
        <w:rPr>
          <w:sz w:val="24"/>
          <w:szCs w:val="24"/>
        </w:rPr>
        <w:t xml:space="preserve">, </w:t>
      </w:r>
      <w:r w:rsidR="00184312" w:rsidRPr="00A61BAE">
        <w:rPr>
          <w:rFonts w:ascii="Arial" w:hAnsi="Arial" w:cs="Arial"/>
          <w:sz w:val="24"/>
          <w:szCs w:val="24"/>
        </w:rPr>
        <w:t>Fisher</w:t>
      </w:r>
      <w:r w:rsidR="00A61BAE" w:rsidRPr="00A61BAE">
        <w:rPr>
          <w:rFonts w:ascii="Arial" w:hAnsi="Arial" w:cs="Arial"/>
          <w:sz w:val="24"/>
          <w:szCs w:val="24"/>
        </w:rPr>
        <w:t xml:space="preserve">, </w:t>
      </w:r>
      <w:r w:rsidR="00184312" w:rsidRPr="00A61BAE">
        <w:rPr>
          <w:sz w:val="24"/>
          <w:szCs w:val="24"/>
        </w:rPr>
        <w:t>Marshall</w:t>
      </w:r>
      <w:r w:rsidR="004F6879">
        <w:rPr>
          <w:sz w:val="24"/>
          <w:szCs w:val="24"/>
        </w:rPr>
        <w:t>)</w:t>
      </w:r>
      <w:r w:rsidR="00A61BAE" w:rsidRPr="00A61BAE">
        <w:rPr>
          <w:sz w:val="24"/>
          <w:szCs w:val="24"/>
        </w:rPr>
        <w:t xml:space="preserve">, </w:t>
      </w:r>
      <w:r w:rsidR="00696F2F" w:rsidRPr="00A61BAE">
        <w:rPr>
          <w:sz w:val="24"/>
          <w:szCs w:val="24"/>
        </w:rPr>
        <w:t xml:space="preserve">as well as its later </w:t>
      </w:r>
      <w:r w:rsidR="00184312" w:rsidRPr="00A61BAE">
        <w:rPr>
          <w:sz w:val="24"/>
          <w:szCs w:val="24"/>
        </w:rPr>
        <w:t xml:space="preserve">admiring </w:t>
      </w:r>
      <w:r w:rsidR="00A61BAE" w:rsidRPr="00A61BAE">
        <w:rPr>
          <w:sz w:val="24"/>
          <w:szCs w:val="24"/>
        </w:rPr>
        <w:t xml:space="preserve">developers </w:t>
      </w:r>
      <w:r w:rsidR="00A10421" w:rsidRPr="00A61BAE">
        <w:rPr>
          <w:sz w:val="24"/>
          <w:szCs w:val="24"/>
        </w:rPr>
        <w:t xml:space="preserve">or sympathetic </w:t>
      </w:r>
      <w:r w:rsidR="00696F2F" w:rsidRPr="00A61BAE">
        <w:rPr>
          <w:sz w:val="24"/>
          <w:szCs w:val="24"/>
        </w:rPr>
        <w:t>interpreters</w:t>
      </w:r>
      <w:r w:rsidR="00A10421" w:rsidRPr="00A61BAE">
        <w:rPr>
          <w:sz w:val="24"/>
          <w:szCs w:val="24"/>
        </w:rPr>
        <w:t xml:space="preserve"> </w:t>
      </w:r>
      <w:r w:rsidR="004F6879">
        <w:rPr>
          <w:sz w:val="24"/>
          <w:szCs w:val="24"/>
        </w:rPr>
        <w:t>(</w:t>
      </w:r>
      <w:r w:rsidR="00184312" w:rsidRPr="00A61BAE">
        <w:rPr>
          <w:sz w:val="24"/>
          <w:szCs w:val="24"/>
        </w:rPr>
        <w:t xml:space="preserve">e.g., </w:t>
      </w:r>
      <w:r w:rsidR="00A61BAE" w:rsidRPr="00A61BAE">
        <w:rPr>
          <w:sz w:val="24"/>
          <w:szCs w:val="24"/>
        </w:rPr>
        <w:t xml:space="preserve">Knight, Viner, Hayek, </w:t>
      </w:r>
      <w:r w:rsidR="00A61BAE" w:rsidRPr="00A61BAE">
        <w:rPr>
          <w:bCs/>
          <w:sz w:val="24"/>
          <w:szCs w:val="24"/>
        </w:rPr>
        <w:t>Schumpeter</w:t>
      </w:r>
      <w:r w:rsidR="00A61BAE" w:rsidRPr="00A61BAE">
        <w:rPr>
          <w:sz w:val="24"/>
          <w:szCs w:val="24"/>
        </w:rPr>
        <w:t>, Hicks and Allen</w:t>
      </w:r>
      <w:r w:rsidR="00A61BAE">
        <w:rPr>
          <w:sz w:val="24"/>
          <w:szCs w:val="24"/>
        </w:rPr>
        <w:t>,</w:t>
      </w:r>
      <w:r w:rsidR="00A61BAE" w:rsidRPr="00A61BAE">
        <w:rPr>
          <w:sz w:val="24"/>
          <w:szCs w:val="24"/>
        </w:rPr>
        <w:t xml:space="preserve"> Robbins</w:t>
      </w:r>
      <w:r w:rsidR="00A61BAE">
        <w:rPr>
          <w:sz w:val="24"/>
          <w:szCs w:val="24"/>
        </w:rPr>
        <w:t>,</w:t>
      </w:r>
      <w:r w:rsidR="00A61BAE" w:rsidRPr="00A61BAE">
        <w:rPr>
          <w:bCs/>
          <w:sz w:val="24"/>
          <w:szCs w:val="24"/>
        </w:rPr>
        <w:t xml:space="preserve"> Samuelson</w:t>
      </w:r>
      <w:r w:rsidR="00A61BAE">
        <w:rPr>
          <w:bCs/>
          <w:sz w:val="24"/>
          <w:szCs w:val="24"/>
        </w:rPr>
        <w:t>,</w:t>
      </w:r>
      <w:r w:rsidR="00A61BAE" w:rsidRPr="00A61BAE">
        <w:rPr>
          <w:sz w:val="24"/>
          <w:szCs w:val="24"/>
        </w:rPr>
        <w:t xml:space="preserve"> etc.</w:t>
      </w:r>
      <w:r w:rsidR="004F6879">
        <w:rPr>
          <w:sz w:val="24"/>
          <w:szCs w:val="24"/>
        </w:rPr>
        <w:t>)</w:t>
      </w:r>
      <w:r w:rsidR="00A61BAE" w:rsidRPr="00A61BAE">
        <w:rPr>
          <w:sz w:val="24"/>
          <w:szCs w:val="24"/>
        </w:rPr>
        <w:t>.</w:t>
      </w:r>
      <w:r w:rsidR="00A61BAE">
        <w:rPr>
          <w:sz w:val="22"/>
          <w:szCs w:val="22"/>
        </w:rPr>
        <w:t xml:space="preserve"> </w:t>
      </w:r>
      <w:r w:rsidR="008615D0">
        <w:rPr>
          <w:sz w:val="24"/>
          <w:szCs w:val="24"/>
        </w:rPr>
        <w:t>In this context, t</w:t>
      </w:r>
      <w:r w:rsidR="008615D0" w:rsidRPr="00D60342">
        <w:rPr>
          <w:sz w:val="24"/>
          <w:szCs w:val="24"/>
        </w:rPr>
        <w:t>h</w:t>
      </w:r>
      <w:r w:rsidR="008615D0">
        <w:rPr>
          <w:sz w:val="24"/>
          <w:szCs w:val="24"/>
        </w:rPr>
        <w:t xml:space="preserve">e </w:t>
      </w:r>
      <w:r w:rsidR="008615D0" w:rsidRPr="00D60342">
        <w:rPr>
          <w:sz w:val="24"/>
          <w:szCs w:val="24"/>
        </w:rPr>
        <w:t>article</w:t>
      </w:r>
      <w:r w:rsidR="008615D0">
        <w:rPr>
          <w:sz w:val="24"/>
          <w:szCs w:val="24"/>
        </w:rPr>
        <w:t xml:space="preserve"> also </w:t>
      </w:r>
      <w:r w:rsidR="008615D0" w:rsidRPr="00D60342">
        <w:rPr>
          <w:sz w:val="24"/>
          <w:szCs w:val="24"/>
        </w:rPr>
        <w:t xml:space="preserve">reconsiders </w:t>
      </w:r>
      <w:r w:rsidR="008615D0">
        <w:rPr>
          <w:sz w:val="24"/>
          <w:szCs w:val="24"/>
        </w:rPr>
        <w:t xml:space="preserve">and reappraises </w:t>
      </w:r>
      <w:r w:rsidR="008615D0" w:rsidRPr="00D60342">
        <w:rPr>
          <w:sz w:val="24"/>
          <w:szCs w:val="24"/>
        </w:rPr>
        <w:t xml:space="preserve">the </w:t>
      </w:r>
      <w:r w:rsidR="008615D0">
        <w:rPr>
          <w:sz w:val="24"/>
          <w:szCs w:val="24"/>
        </w:rPr>
        <w:t xml:space="preserve">implications of the </w:t>
      </w:r>
      <w:r w:rsidR="008615D0" w:rsidRPr="00D60342">
        <w:rPr>
          <w:sz w:val="24"/>
          <w:szCs w:val="24"/>
        </w:rPr>
        <w:t>treatment of the marginal utility theory</w:t>
      </w:r>
      <w:r w:rsidR="008615D0">
        <w:rPr>
          <w:sz w:val="24"/>
          <w:szCs w:val="24"/>
        </w:rPr>
        <w:t xml:space="preserve"> by its </w:t>
      </w:r>
      <w:r w:rsidR="00A61BAE">
        <w:rPr>
          <w:sz w:val="24"/>
          <w:szCs w:val="24"/>
        </w:rPr>
        <w:t xml:space="preserve">adherents </w:t>
      </w:r>
      <w:r w:rsidR="008615D0">
        <w:rPr>
          <w:sz w:val="24"/>
          <w:szCs w:val="24"/>
        </w:rPr>
        <w:t xml:space="preserve">for or its relations to the conception of the nature of economics as a science. </w:t>
      </w:r>
      <w:r w:rsidR="00184312">
        <w:rPr>
          <w:sz w:val="24"/>
          <w:szCs w:val="24"/>
        </w:rPr>
        <w:t xml:space="preserve">Specifically, it examines whether such a </w:t>
      </w:r>
      <w:r w:rsidR="00184312" w:rsidRPr="00D60342">
        <w:rPr>
          <w:sz w:val="24"/>
          <w:szCs w:val="24"/>
        </w:rPr>
        <w:t>treatment of the marginal utility theory</w:t>
      </w:r>
      <w:r w:rsidR="00184312">
        <w:rPr>
          <w:sz w:val="24"/>
          <w:szCs w:val="24"/>
        </w:rPr>
        <w:t xml:space="preserve"> implies </w:t>
      </w:r>
      <w:r w:rsidR="000D7840">
        <w:rPr>
          <w:sz w:val="24"/>
          <w:szCs w:val="24"/>
        </w:rPr>
        <w:t xml:space="preserve">or </w:t>
      </w:r>
      <w:r w:rsidR="00184312">
        <w:rPr>
          <w:sz w:val="24"/>
          <w:szCs w:val="24"/>
        </w:rPr>
        <w:t xml:space="preserve">leads </w:t>
      </w:r>
      <w:r w:rsidR="000D7840">
        <w:rPr>
          <w:sz w:val="24"/>
          <w:szCs w:val="24"/>
        </w:rPr>
        <w:t xml:space="preserve">and </w:t>
      </w:r>
      <w:r w:rsidR="00184312">
        <w:rPr>
          <w:sz w:val="24"/>
          <w:szCs w:val="24"/>
        </w:rPr>
        <w:t xml:space="preserve">relates to the conception of economics </w:t>
      </w:r>
      <w:r w:rsidR="00184312" w:rsidRPr="00D60342">
        <w:rPr>
          <w:sz w:val="24"/>
          <w:szCs w:val="24"/>
        </w:rPr>
        <w:t>a</w:t>
      </w:r>
      <w:r w:rsidR="00184312">
        <w:rPr>
          <w:sz w:val="24"/>
          <w:szCs w:val="24"/>
        </w:rPr>
        <w:t xml:space="preserve">s a </w:t>
      </w:r>
      <w:r w:rsidR="00CA3313">
        <w:rPr>
          <w:sz w:val="24"/>
          <w:szCs w:val="24"/>
        </w:rPr>
        <w:t xml:space="preserve">monistic or </w:t>
      </w:r>
      <w:r w:rsidR="00184312" w:rsidRPr="00D60342">
        <w:rPr>
          <w:sz w:val="24"/>
          <w:szCs w:val="24"/>
        </w:rPr>
        <w:t>monolithic</w:t>
      </w:r>
      <w:r w:rsidR="00341CC4">
        <w:rPr>
          <w:sz w:val="24"/>
          <w:szCs w:val="24"/>
        </w:rPr>
        <w:t xml:space="preserve">, </w:t>
      </w:r>
      <w:r w:rsidR="00184312">
        <w:rPr>
          <w:sz w:val="24"/>
          <w:szCs w:val="24"/>
        </w:rPr>
        <w:t xml:space="preserve">i.e., </w:t>
      </w:r>
      <w:r w:rsidR="00184312" w:rsidRPr="00D60342">
        <w:rPr>
          <w:sz w:val="24"/>
          <w:szCs w:val="24"/>
        </w:rPr>
        <w:t>single-paradigm</w:t>
      </w:r>
      <w:r w:rsidR="00341CC4">
        <w:rPr>
          <w:sz w:val="24"/>
          <w:szCs w:val="24"/>
        </w:rPr>
        <w:t xml:space="preserve"> </w:t>
      </w:r>
      <w:r w:rsidR="00B43CA5" w:rsidRPr="00D60342">
        <w:rPr>
          <w:sz w:val="24"/>
          <w:szCs w:val="24"/>
        </w:rPr>
        <w:t xml:space="preserve">science based on one </w:t>
      </w:r>
      <w:r w:rsidR="00B43CA5">
        <w:rPr>
          <w:sz w:val="24"/>
          <w:szCs w:val="24"/>
        </w:rPr>
        <w:t xml:space="preserve">particular </w:t>
      </w:r>
      <w:r w:rsidR="00B43CA5" w:rsidRPr="00D60342">
        <w:rPr>
          <w:sz w:val="24"/>
          <w:szCs w:val="24"/>
        </w:rPr>
        <w:t xml:space="preserve">theory </w:t>
      </w:r>
      <w:r w:rsidR="00B43CA5">
        <w:rPr>
          <w:sz w:val="24"/>
          <w:szCs w:val="24"/>
        </w:rPr>
        <w:t xml:space="preserve">or </w:t>
      </w:r>
      <w:r w:rsidR="00B43CA5" w:rsidRPr="00D60342">
        <w:rPr>
          <w:sz w:val="24"/>
          <w:szCs w:val="24"/>
        </w:rPr>
        <w:t>principle</w:t>
      </w:r>
      <w:r w:rsidR="00B43CA5">
        <w:rPr>
          <w:sz w:val="24"/>
          <w:szCs w:val="24"/>
        </w:rPr>
        <w:t xml:space="preserve"> (</w:t>
      </w:r>
      <w:r w:rsidR="00B43CA5" w:rsidRPr="00F3759D">
        <w:rPr>
          <w:sz w:val="24"/>
          <w:szCs w:val="24"/>
          <w:shd w:val="clear" w:color="auto" w:fill="FFFFFF"/>
        </w:rPr>
        <w:t>Akerlof</w:t>
      </w:r>
      <w:r w:rsidR="00B43CA5">
        <w:rPr>
          <w:sz w:val="24"/>
          <w:szCs w:val="24"/>
          <w:shd w:val="clear" w:color="auto" w:fill="FFFFFF"/>
        </w:rPr>
        <w:t xml:space="preserve"> </w:t>
      </w:r>
      <w:r w:rsidR="00B43CA5" w:rsidRPr="00F3759D">
        <w:rPr>
          <w:rStyle w:val="year"/>
          <w:sz w:val="24"/>
          <w:szCs w:val="24"/>
          <w:bdr w:val="none" w:sz="0" w:space="0" w:color="auto" w:frame="1"/>
          <w:shd w:val="clear" w:color="auto" w:fill="FFFFFF"/>
        </w:rPr>
        <w:t>2020</w:t>
      </w:r>
      <w:r w:rsidR="00B43CA5">
        <w:rPr>
          <w:rStyle w:val="year"/>
          <w:sz w:val="24"/>
          <w:szCs w:val="24"/>
          <w:bdr w:val="none" w:sz="0" w:space="0" w:color="auto" w:frame="1"/>
          <w:shd w:val="clear" w:color="auto" w:fill="FFFFFF"/>
        </w:rPr>
        <w:t xml:space="preserve">; </w:t>
      </w:r>
      <w:r w:rsidR="00B43CA5">
        <w:rPr>
          <w:sz w:val="24"/>
        </w:rPr>
        <w:t xml:space="preserve">Yonay </w:t>
      </w:r>
      <w:r w:rsidR="00B43CA5" w:rsidRPr="00F3759D">
        <w:rPr>
          <w:sz w:val="24"/>
        </w:rPr>
        <w:t>1998</w:t>
      </w:r>
      <w:r w:rsidR="00B43CA5">
        <w:rPr>
          <w:sz w:val="24"/>
        </w:rPr>
        <w:t>).</w:t>
      </w:r>
    </w:p>
    <w:p w14:paraId="19F2A609" w14:textId="77777777" w:rsidR="00CA3313" w:rsidRDefault="00184312" w:rsidP="00D60342">
      <w:pPr>
        <w:pStyle w:val="NoSpacing"/>
        <w:spacing w:line="360" w:lineRule="auto"/>
        <w:ind w:firstLine="0"/>
        <w:rPr>
          <w:sz w:val="24"/>
          <w:szCs w:val="24"/>
        </w:rPr>
      </w:pPr>
      <w:r>
        <w:rPr>
          <w:sz w:val="24"/>
          <w:szCs w:val="24"/>
        </w:rPr>
        <w:tab/>
        <w:t>On the other hand, t</w:t>
      </w:r>
      <w:r w:rsidRPr="00D60342">
        <w:rPr>
          <w:sz w:val="24"/>
          <w:szCs w:val="24"/>
        </w:rPr>
        <w:t>h</w:t>
      </w:r>
      <w:r>
        <w:rPr>
          <w:sz w:val="24"/>
          <w:szCs w:val="24"/>
        </w:rPr>
        <w:t xml:space="preserve">e </w:t>
      </w:r>
      <w:r w:rsidRPr="00D60342">
        <w:rPr>
          <w:sz w:val="24"/>
          <w:szCs w:val="24"/>
        </w:rPr>
        <w:t>article</w:t>
      </w:r>
      <w:r>
        <w:rPr>
          <w:sz w:val="24"/>
          <w:szCs w:val="24"/>
        </w:rPr>
        <w:t xml:space="preserve"> </w:t>
      </w:r>
      <w:r w:rsidRPr="00D60342">
        <w:rPr>
          <w:sz w:val="24"/>
          <w:szCs w:val="24"/>
        </w:rPr>
        <w:t xml:space="preserve">presents </w:t>
      </w:r>
      <w:r>
        <w:rPr>
          <w:sz w:val="24"/>
          <w:szCs w:val="24"/>
        </w:rPr>
        <w:t xml:space="preserve">certain </w:t>
      </w:r>
      <w:r w:rsidRPr="00D60342">
        <w:rPr>
          <w:sz w:val="24"/>
          <w:szCs w:val="24"/>
        </w:rPr>
        <w:t xml:space="preserve">discontents </w:t>
      </w:r>
      <w:r w:rsidR="00A61BAE" w:rsidRPr="00D60342">
        <w:rPr>
          <w:sz w:val="24"/>
          <w:szCs w:val="24"/>
        </w:rPr>
        <w:t>with or criticisms of</w:t>
      </w:r>
      <w:r w:rsidR="00633084">
        <w:rPr>
          <w:sz w:val="24"/>
          <w:szCs w:val="24"/>
        </w:rPr>
        <w:t xml:space="preserve"> </w:t>
      </w:r>
      <w:r w:rsidRPr="00D60342">
        <w:rPr>
          <w:sz w:val="24"/>
          <w:szCs w:val="24"/>
        </w:rPr>
        <w:t>the marginal utility theory as its expositors espouse and treat it</w:t>
      </w:r>
      <w:r w:rsidR="00A61BAE">
        <w:rPr>
          <w:sz w:val="24"/>
          <w:szCs w:val="24"/>
        </w:rPr>
        <w:t xml:space="preserve"> by </w:t>
      </w:r>
      <w:r w:rsidR="00A61BAE" w:rsidRPr="00D60342">
        <w:rPr>
          <w:sz w:val="24"/>
          <w:szCs w:val="24"/>
        </w:rPr>
        <w:t xml:space="preserve">its critics </w:t>
      </w:r>
      <w:r w:rsidR="00A61BAE">
        <w:rPr>
          <w:sz w:val="24"/>
          <w:szCs w:val="24"/>
        </w:rPr>
        <w:t xml:space="preserve">or </w:t>
      </w:r>
      <w:r w:rsidR="00A61BAE" w:rsidRPr="00D60342">
        <w:rPr>
          <w:sz w:val="24"/>
          <w:szCs w:val="24"/>
        </w:rPr>
        <w:t>skeptics</w:t>
      </w:r>
      <w:r w:rsidRPr="00D60342">
        <w:rPr>
          <w:sz w:val="24"/>
          <w:szCs w:val="24"/>
        </w:rPr>
        <w:t xml:space="preserve">. This presentation centers on the earlier critics </w:t>
      </w:r>
      <w:r w:rsidR="000D7840">
        <w:rPr>
          <w:sz w:val="24"/>
          <w:szCs w:val="24"/>
        </w:rPr>
        <w:t xml:space="preserve">or </w:t>
      </w:r>
      <w:r w:rsidRPr="00D60342">
        <w:rPr>
          <w:sz w:val="24"/>
          <w:szCs w:val="24"/>
        </w:rPr>
        <w:t xml:space="preserve">skeptics of the marginal utility theory from the 1870s to later times </w:t>
      </w:r>
      <w:r w:rsidR="004F6879">
        <w:rPr>
          <w:sz w:val="24"/>
          <w:szCs w:val="24"/>
        </w:rPr>
        <w:t>(</w:t>
      </w:r>
      <w:r w:rsidR="00A61BAE" w:rsidRPr="00A61BAE">
        <w:rPr>
          <w:sz w:val="24"/>
          <w:szCs w:val="24"/>
        </w:rPr>
        <w:t>Cairnes</w:t>
      </w:r>
      <w:r w:rsidR="00A61BAE">
        <w:rPr>
          <w:sz w:val="24"/>
          <w:szCs w:val="24"/>
        </w:rPr>
        <w:t xml:space="preserve">, </w:t>
      </w:r>
      <w:r w:rsidR="00A61BAE" w:rsidRPr="00A61BAE">
        <w:rPr>
          <w:sz w:val="24"/>
          <w:szCs w:val="24"/>
        </w:rPr>
        <w:t>Marshall</w:t>
      </w:r>
      <w:r w:rsidR="00A61BAE">
        <w:rPr>
          <w:sz w:val="24"/>
          <w:szCs w:val="24"/>
        </w:rPr>
        <w:t xml:space="preserve">, </w:t>
      </w:r>
      <w:r w:rsidR="00A61BAE" w:rsidRPr="00A61BAE">
        <w:rPr>
          <w:sz w:val="24"/>
          <w:szCs w:val="24"/>
        </w:rPr>
        <w:t>Schmoller</w:t>
      </w:r>
      <w:r w:rsidR="00A61BAE">
        <w:rPr>
          <w:sz w:val="24"/>
          <w:szCs w:val="24"/>
        </w:rPr>
        <w:t xml:space="preserve">, </w:t>
      </w:r>
      <w:r w:rsidR="00A61BAE" w:rsidRPr="00A61BAE">
        <w:rPr>
          <w:sz w:val="24"/>
          <w:szCs w:val="24"/>
        </w:rPr>
        <w:t>Weber</w:t>
      </w:r>
      <w:r w:rsidR="00A61BAE">
        <w:rPr>
          <w:sz w:val="24"/>
          <w:szCs w:val="24"/>
        </w:rPr>
        <w:t xml:space="preserve">, </w:t>
      </w:r>
      <w:r w:rsidR="00A61BAE" w:rsidRPr="00A61BAE">
        <w:rPr>
          <w:sz w:val="24"/>
          <w:szCs w:val="24"/>
        </w:rPr>
        <w:t>Edgeworth</w:t>
      </w:r>
      <w:r w:rsidR="00A61BAE">
        <w:rPr>
          <w:sz w:val="24"/>
          <w:szCs w:val="24"/>
        </w:rPr>
        <w:t xml:space="preserve">, </w:t>
      </w:r>
      <w:r w:rsidR="00A61BAE" w:rsidRPr="00A61BAE">
        <w:rPr>
          <w:sz w:val="24"/>
          <w:szCs w:val="24"/>
        </w:rPr>
        <w:t>Shaw</w:t>
      </w:r>
      <w:r w:rsidR="00A61BAE">
        <w:rPr>
          <w:sz w:val="24"/>
          <w:szCs w:val="24"/>
        </w:rPr>
        <w:t xml:space="preserve">, </w:t>
      </w:r>
      <w:r w:rsidR="00A61BAE" w:rsidRPr="00A61BAE">
        <w:rPr>
          <w:sz w:val="24"/>
          <w:szCs w:val="24"/>
        </w:rPr>
        <w:t>Pareto</w:t>
      </w:r>
      <w:r w:rsidR="00A61BAE">
        <w:rPr>
          <w:sz w:val="24"/>
          <w:szCs w:val="24"/>
        </w:rPr>
        <w:t xml:space="preserve">, </w:t>
      </w:r>
      <w:r w:rsidR="00A61BAE" w:rsidRPr="00A61BAE">
        <w:rPr>
          <w:sz w:val="24"/>
          <w:szCs w:val="24"/>
        </w:rPr>
        <w:t>Cassel</w:t>
      </w:r>
      <w:r w:rsidR="00A61BAE">
        <w:rPr>
          <w:sz w:val="24"/>
          <w:szCs w:val="24"/>
        </w:rPr>
        <w:t xml:space="preserve">, </w:t>
      </w:r>
      <w:r w:rsidR="00A61BAE" w:rsidRPr="00A61BAE">
        <w:rPr>
          <w:sz w:val="24"/>
          <w:szCs w:val="24"/>
        </w:rPr>
        <w:t>Veblen</w:t>
      </w:r>
      <w:r w:rsidR="00A61BAE">
        <w:rPr>
          <w:sz w:val="24"/>
          <w:szCs w:val="24"/>
        </w:rPr>
        <w:t xml:space="preserve">, </w:t>
      </w:r>
      <w:r w:rsidR="00A61BAE" w:rsidRPr="00A61BAE">
        <w:rPr>
          <w:sz w:val="24"/>
          <w:szCs w:val="24"/>
        </w:rPr>
        <w:t>Downey</w:t>
      </w:r>
      <w:r w:rsidR="004F6879">
        <w:rPr>
          <w:sz w:val="24"/>
          <w:szCs w:val="24"/>
        </w:rPr>
        <w:t>)</w:t>
      </w:r>
      <w:r w:rsidR="00A61BAE">
        <w:rPr>
          <w:sz w:val="24"/>
          <w:szCs w:val="24"/>
        </w:rPr>
        <w:t xml:space="preserve"> </w:t>
      </w:r>
      <w:r w:rsidRPr="00D60342">
        <w:rPr>
          <w:sz w:val="24"/>
          <w:szCs w:val="24"/>
        </w:rPr>
        <w:t xml:space="preserve">as well as its later critical </w:t>
      </w:r>
      <w:r w:rsidR="00A61BAE">
        <w:rPr>
          <w:sz w:val="24"/>
          <w:szCs w:val="24"/>
        </w:rPr>
        <w:t xml:space="preserve">or </w:t>
      </w:r>
      <w:r w:rsidR="00A61BAE" w:rsidRPr="00D60342">
        <w:rPr>
          <w:sz w:val="24"/>
          <w:szCs w:val="24"/>
        </w:rPr>
        <w:t>skeptic</w:t>
      </w:r>
      <w:r w:rsidR="00A61BAE">
        <w:rPr>
          <w:sz w:val="24"/>
          <w:szCs w:val="24"/>
        </w:rPr>
        <w:t xml:space="preserve">al </w:t>
      </w:r>
      <w:r w:rsidRPr="00D60342">
        <w:rPr>
          <w:sz w:val="24"/>
          <w:szCs w:val="24"/>
        </w:rPr>
        <w:t>interpreters</w:t>
      </w:r>
      <w:r w:rsidR="00A61BAE">
        <w:rPr>
          <w:sz w:val="24"/>
          <w:szCs w:val="24"/>
        </w:rPr>
        <w:t xml:space="preserve"> </w:t>
      </w:r>
      <w:r w:rsidR="004F6879">
        <w:rPr>
          <w:sz w:val="24"/>
          <w:szCs w:val="24"/>
        </w:rPr>
        <w:t>(</w:t>
      </w:r>
      <w:r w:rsidR="00A61BAE" w:rsidRPr="00A61BAE">
        <w:rPr>
          <w:sz w:val="24"/>
          <w:szCs w:val="24"/>
        </w:rPr>
        <w:t>Knight</w:t>
      </w:r>
      <w:r w:rsidR="00026BD6">
        <w:rPr>
          <w:sz w:val="24"/>
          <w:szCs w:val="24"/>
        </w:rPr>
        <w:t xml:space="preserve">, </w:t>
      </w:r>
      <w:r w:rsidR="00A61BAE" w:rsidRPr="00A61BAE">
        <w:rPr>
          <w:sz w:val="24"/>
          <w:szCs w:val="24"/>
        </w:rPr>
        <w:t>J. M. Clark</w:t>
      </w:r>
      <w:r w:rsidR="00026BD6">
        <w:rPr>
          <w:sz w:val="24"/>
          <w:szCs w:val="24"/>
        </w:rPr>
        <w:t xml:space="preserve">, </w:t>
      </w:r>
      <w:r w:rsidR="00A61BAE" w:rsidRPr="00A61BAE">
        <w:rPr>
          <w:sz w:val="24"/>
          <w:szCs w:val="24"/>
        </w:rPr>
        <w:t>Viner</w:t>
      </w:r>
      <w:r w:rsidR="00026BD6">
        <w:rPr>
          <w:sz w:val="24"/>
          <w:szCs w:val="24"/>
        </w:rPr>
        <w:t xml:space="preserve">, </w:t>
      </w:r>
      <w:r w:rsidR="00A61BAE" w:rsidRPr="00A61BAE">
        <w:rPr>
          <w:sz w:val="24"/>
          <w:szCs w:val="24"/>
        </w:rPr>
        <w:t>Schumpeter</w:t>
      </w:r>
      <w:r w:rsidR="00026BD6">
        <w:rPr>
          <w:sz w:val="24"/>
          <w:szCs w:val="24"/>
        </w:rPr>
        <w:t xml:space="preserve">, </w:t>
      </w:r>
      <w:r w:rsidR="00A61BAE" w:rsidRPr="00A61BAE">
        <w:rPr>
          <w:sz w:val="24"/>
          <w:szCs w:val="24"/>
        </w:rPr>
        <w:t>Robinson</w:t>
      </w:r>
      <w:r w:rsidR="00026BD6">
        <w:rPr>
          <w:sz w:val="24"/>
          <w:szCs w:val="24"/>
        </w:rPr>
        <w:t xml:space="preserve">, </w:t>
      </w:r>
      <w:r w:rsidR="00A61BAE" w:rsidRPr="00A61BAE">
        <w:rPr>
          <w:sz w:val="24"/>
          <w:szCs w:val="24"/>
        </w:rPr>
        <w:t>Samuelson</w:t>
      </w:r>
      <w:r w:rsidR="00026BD6">
        <w:rPr>
          <w:sz w:val="24"/>
          <w:szCs w:val="24"/>
        </w:rPr>
        <w:t>, etc.</w:t>
      </w:r>
      <w:r w:rsidR="004F6879">
        <w:rPr>
          <w:sz w:val="24"/>
          <w:szCs w:val="24"/>
        </w:rPr>
        <w:t>)</w:t>
      </w:r>
      <w:r w:rsidR="00026BD6">
        <w:rPr>
          <w:sz w:val="24"/>
          <w:szCs w:val="24"/>
        </w:rPr>
        <w:t xml:space="preserve">. </w:t>
      </w:r>
      <w:r w:rsidR="00D04956">
        <w:rPr>
          <w:sz w:val="24"/>
          <w:szCs w:val="24"/>
        </w:rPr>
        <w:t xml:space="preserve">The </w:t>
      </w:r>
      <w:r w:rsidR="00026BD6">
        <w:rPr>
          <w:sz w:val="24"/>
          <w:szCs w:val="24"/>
        </w:rPr>
        <w:t xml:space="preserve">moment that </w:t>
      </w:r>
      <w:r w:rsidR="000D7840">
        <w:rPr>
          <w:sz w:val="24"/>
          <w:szCs w:val="24"/>
        </w:rPr>
        <w:t xml:space="preserve">many </w:t>
      </w:r>
      <w:r w:rsidR="00026BD6">
        <w:rPr>
          <w:sz w:val="24"/>
          <w:szCs w:val="24"/>
        </w:rPr>
        <w:t xml:space="preserve">figures </w:t>
      </w:r>
      <w:r w:rsidR="004F6879">
        <w:rPr>
          <w:sz w:val="24"/>
          <w:szCs w:val="24"/>
        </w:rPr>
        <w:t>(</w:t>
      </w:r>
      <w:r w:rsidR="00026BD6" w:rsidRPr="00A61BAE">
        <w:rPr>
          <w:sz w:val="24"/>
          <w:szCs w:val="24"/>
        </w:rPr>
        <w:t>Marshall</w:t>
      </w:r>
      <w:r w:rsidR="00026BD6">
        <w:rPr>
          <w:sz w:val="24"/>
          <w:szCs w:val="24"/>
        </w:rPr>
        <w:t xml:space="preserve">, </w:t>
      </w:r>
      <w:r w:rsidR="00026BD6" w:rsidRPr="00A61BAE">
        <w:rPr>
          <w:sz w:val="24"/>
          <w:szCs w:val="24"/>
        </w:rPr>
        <w:t>Edgeworth</w:t>
      </w:r>
      <w:r w:rsidR="00026BD6">
        <w:rPr>
          <w:sz w:val="24"/>
          <w:szCs w:val="24"/>
        </w:rPr>
        <w:t xml:space="preserve">, </w:t>
      </w:r>
      <w:r w:rsidR="00026BD6" w:rsidRPr="00A61BAE">
        <w:rPr>
          <w:sz w:val="24"/>
          <w:szCs w:val="24"/>
        </w:rPr>
        <w:t>Pareto</w:t>
      </w:r>
      <w:r w:rsidR="00026BD6">
        <w:rPr>
          <w:sz w:val="24"/>
          <w:szCs w:val="24"/>
        </w:rPr>
        <w:t xml:space="preserve">, </w:t>
      </w:r>
      <w:r w:rsidR="00026BD6" w:rsidRPr="00A61BAE">
        <w:rPr>
          <w:sz w:val="24"/>
          <w:szCs w:val="24"/>
        </w:rPr>
        <w:t>Knight</w:t>
      </w:r>
      <w:r w:rsidR="00026BD6">
        <w:rPr>
          <w:sz w:val="24"/>
          <w:szCs w:val="24"/>
        </w:rPr>
        <w:t xml:space="preserve">, </w:t>
      </w:r>
      <w:r w:rsidR="00026BD6" w:rsidRPr="00A61BAE">
        <w:rPr>
          <w:sz w:val="24"/>
          <w:szCs w:val="24"/>
        </w:rPr>
        <w:t>Viner</w:t>
      </w:r>
      <w:r w:rsidR="00026BD6">
        <w:rPr>
          <w:sz w:val="24"/>
          <w:szCs w:val="24"/>
        </w:rPr>
        <w:t xml:space="preserve">, </w:t>
      </w:r>
      <w:r w:rsidR="00026BD6" w:rsidRPr="00A61BAE">
        <w:rPr>
          <w:sz w:val="24"/>
          <w:szCs w:val="24"/>
        </w:rPr>
        <w:t>Schumpeter</w:t>
      </w:r>
      <w:r w:rsidR="00026BD6">
        <w:rPr>
          <w:sz w:val="24"/>
          <w:szCs w:val="24"/>
        </w:rPr>
        <w:t xml:space="preserve">, </w:t>
      </w:r>
      <w:r w:rsidR="00026BD6" w:rsidRPr="00A61BAE">
        <w:rPr>
          <w:sz w:val="24"/>
          <w:szCs w:val="24"/>
        </w:rPr>
        <w:t>Samuelson</w:t>
      </w:r>
      <w:r w:rsidR="00026BD6">
        <w:rPr>
          <w:sz w:val="24"/>
          <w:szCs w:val="24"/>
        </w:rPr>
        <w:t>, etc.</w:t>
      </w:r>
      <w:r w:rsidR="004F6879">
        <w:rPr>
          <w:sz w:val="24"/>
          <w:szCs w:val="24"/>
        </w:rPr>
        <w:t>)</w:t>
      </w:r>
      <w:r w:rsidR="00026BD6">
        <w:rPr>
          <w:sz w:val="24"/>
          <w:szCs w:val="24"/>
        </w:rPr>
        <w:t xml:space="preserve"> appear </w:t>
      </w:r>
      <w:r w:rsidR="00D04956">
        <w:rPr>
          <w:sz w:val="24"/>
          <w:szCs w:val="24"/>
        </w:rPr>
        <w:t xml:space="preserve">among </w:t>
      </w:r>
      <w:r w:rsidR="00026BD6">
        <w:rPr>
          <w:sz w:val="24"/>
          <w:szCs w:val="24"/>
        </w:rPr>
        <w:t xml:space="preserve">both </w:t>
      </w:r>
      <w:r w:rsidR="00D04956">
        <w:rPr>
          <w:sz w:val="24"/>
          <w:szCs w:val="24"/>
        </w:rPr>
        <w:t xml:space="preserve">its exponents and those showing some </w:t>
      </w:r>
      <w:r w:rsidR="00D04956" w:rsidRPr="00D60342">
        <w:rPr>
          <w:sz w:val="24"/>
          <w:szCs w:val="24"/>
        </w:rPr>
        <w:t>discontent</w:t>
      </w:r>
      <w:r w:rsidR="00D04956">
        <w:rPr>
          <w:sz w:val="24"/>
          <w:szCs w:val="24"/>
        </w:rPr>
        <w:t xml:space="preserve"> with it </w:t>
      </w:r>
      <w:r w:rsidR="00026BD6">
        <w:rPr>
          <w:sz w:val="24"/>
          <w:szCs w:val="24"/>
        </w:rPr>
        <w:t>indicates the</w:t>
      </w:r>
      <w:r w:rsidR="00D04956">
        <w:rPr>
          <w:sz w:val="24"/>
          <w:szCs w:val="24"/>
        </w:rPr>
        <w:t>ir ambivalent or co</w:t>
      </w:r>
      <w:r w:rsidR="00BC04B3">
        <w:rPr>
          <w:sz w:val="24"/>
          <w:szCs w:val="24"/>
        </w:rPr>
        <w:t xml:space="preserve">nflicted </w:t>
      </w:r>
      <w:r w:rsidR="00D04956">
        <w:rPr>
          <w:sz w:val="24"/>
          <w:szCs w:val="24"/>
        </w:rPr>
        <w:t xml:space="preserve">posture toward </w:t>
      </w:r>
      <w:r w:rsidR="00D04956" w:rsidRPr="00D60342">
        <w:rPr>
          <w:sz w:val="24"/>
          <w:szCs w:val="24"/>
        </w:rPr>
        <w:t>the marginal utility theory</w:t>
      </w:r>
      <w:r w:rsidR="00D04956">
        <w:rPr>
          <w:sz w:val="24"/>
          <w:szCs w:val="24"/>
        </w:rPr>
        <w:t xml:space="preserve"> or the tendency of the latter to generate such ambivalence</w:t>
      </w:r>
      <w:r w:rsidR="000D7840">
        <w:rPr>
          <w:sz w:val="24"/>
          <w:szCs w:val="24"/>
        </w:rPr>
        <w:t xml:space="preserve"> and </w:t>
      </w:r>
      <w:r w:rsidR="00D04956">
        <w:rPr>
          <w:sz w:val="24"/>
          <w:szCs w:val="24"/>
        </w:rPr>
        <w:t>co</w:t>
      </w:r>
      <w:r w:rsidR="00BC04B3">
        <w:rPr>
          <w:sz w:val="24"/>
          <w:szCs w:val="24"/>
        </w:rPr>
        <w:t>nflicts</w:t>
      </w:r>
      <w:r w:rsidR="000D7840">
        <w:rPr>
          <w:sz w:val="24"/>
          <w:szCs w:val="24"/>
        </w:rPr>
        <w:t xml:space="preserve"> or disputes</w:t>
      </w:r>
      <w:r w:rsidR="00D04956">
        <w:rPr>
          <w:sz w:val="24"/>
          <w:szCs w:val="24"/>
        </w:rPr>
        <w:t>.</w:t>
      </w:r>
      <w:r w:rsidR="000D7840">
        <w:rPr>
          <w:sz w:val="24"/>
          <w:szCs w:val="24"/>
        </w:rPr>
        <w:t xml:space="preserve"> In this setting,</w:t>
      </w:r>
      <w:r w:rsidR="00D04956">
        <w:rPr>
          <w:sz w:val="24"/>
          <w:szCs w:val="24"/>
        </w:rPr>
        <w:t xml:space="preserve"> </w:t>
      </w:r>
      <w:r w:rsidR="000D7840">
        <w:rPr>
          <w:sz w:val="24"/>
          <w:szCs w:val="24"/>
        </w:rPr>
        <w:t>t</w:t>
      </w:r>
      <w:r w:rsidR="000D7840" w:rsidRPr="00D60342">
        <w:rPr>
          <w:sz w:val="24"/>
          <w:szCs w:val="24"/>
        </w:rPr>
        <w:t>h</w:t>
      </w:r>
      <w:r w:rsidR="000D7840">
        <w:rPr>
          <w:sz w:val="24"/>
          <w:szCs w:val="24"/>
        </w:rPr>
        <w:t xml:space="preserve">e </w:t>
      </w:r>
      <w:r w:rsidR="000D7840" w:rsidRPr="00D60342">
        <w:rPr>
          <w:sz w:val="24"/>
          <w:szCs w:val="24"/>
        </w:rPr>
        <w:t>article</w:t>
      </w:r>
      <w:r w:rsidR="000D7840">
        <w:rPr>
          <w:sz w:val="24"/>
          <w:szCs w:val="24"/>
        </w:rPr>
        <w:t xml:space="preserve"> also </w:t>
      </w:r>
      <w:r w:rsidR="000D7840" w:rsidRPr="00D60342">
        <w:rPr>
          <w:sz w:val="24"/>
          <w:szCs w:val="24"/>
        </w:rPr>
        <w:t>re</w:t>
      </w:r>
      <w:r w:rsidR="000D7840">
        <w:rPr>
          <w:sz w:val="24"/>
          <w:szCs w:val="24"/>
        </w:rPr>
        <w:t xml:space="preserve">examines and reevaluates </w:t>
      </w:r>
      <w:r w:rsidR="000D7840" w:rsidRPr="00D60342">
        <w:rPr>
          <w:sz w:val="24"/>
          <w:szCs w:val="24"/>
        </w:rPr>
        <w:t xml:space="preserve">the </w:t>
      </w:r>
      <w:r w:rsidR="000D7840">
        <w:rPr>
          <w:sz w:val="24"/>
          <w:szCs w:val="24"/>
        </w:rPr>
        <w:t xml:space="preserve">bearing of these </w:t>
      </w:r>
      <w:r w:rsidR="000D7840" w:rsidRPr="00D60342">
        <w:rPr>
          <w:sz w:val="24"/>
          <w:szCs w:val="24"/>
        </w:rPr>
        <w:t xml:space="preserve">discontents with the marginal utility theory </w:t>
      </w:r>
      <w:r w:rsidR="000D7840">
        <w:rPr>
          <w:sz w:val="24"/>
          <w:szCs w:val="24"/>
        </w:rPr>
        <w:t xml:space="preserve">on or their relation to the conception of the scientific character of economics. Specifically, it reconsiders whether such </w:t>
      </w:r>
      <w:r w:rsidR="000D7840" w:rsidRPr="00D60342">
        <w:rPr>
          <w:sz w:val="24"/>
          <w:szCs w:val="24"/>
        </w:rPr>
        <w:t>discontents</w:t>
      </w:r>
      <w:r w:rsidR="000D7840">
        <w:rPr>
          <w:sz w:val="24"/>
          <w:szCs w:val="24"/>
        </w:rPr>
        <w:t xml:space="preserve"> with </w:t>
      </w:r>
      <w:r w:rsidR="000D7840" w:rsidRPr="00D60342">
        <w:rPr>
          <w:sz w:val="24"/>
          <w:szCs w:val="24"/>
        </w:rPr>
        <w:t>the marginal utility theory</w:t>
      </w:r>
      <w:r w:rsidR="000D7840">
        <w:rPr>
          <w:sz w:val="24"/>
          <w:szCs w:val="24"/>
        </w:rPr>
        <w:t xml:space="preserve"> i</w:t>
      </w:r>
      <w:r w:rsidR="00E00619">
        <w:rPr>
          <w:sz w:val="24"/>
          <w:szCs w:val="24"/>
        </w:rPr>
        <w:t xml:space="preserve">mply </w:t>
      </w:r>
      <w:r w:rsidR="000D7840">
        <w:rPr>
          <w:sz w:val="24"/>
          <w:szCs w:val="24"/>
        </w:rPr>
        <w:t>or lead</w:t>
      </w:r>
      <w:r w:rsidR="007547A9">
        <w:rPr>
          <w:sz w:val="24"/>
          <w:szCs w:val="24"/>
        </w:rPr>
        <w:t>/</w:t>
      </w:r>
      <w:r w:rsidR="000D7840">
        <w:rPr>
          <w:sz w:val="24"/>
          <w:szCs w:val="24"/>
        </w:rPr>
        <w:t xml:space="preserve">relate to the notion of economics </w:t>
      </w:r>
      <w:r w:rsidR="000D7840" w:rsidRPr="00D60342">
        <w:rPr>
          <w:sz w:val="24"/>
          <w:szCs w:val="24"/>
        </w:rPr>
        <w:t>a</w:t>
      </w:r>
      <w:r w:rsidR="000D7840">
        <w:rPr>
          <w:sz w:val="24"/>
          <w:szCs w:val="24"/>
        </w:rPr>
        <w:t xml:space="preserve">s a </w:t>
      </w:r>
      <w:r w:rsidR="000D7840" w:rsidRPr="00D60342">
        <w:rPr>
          <w:sz w:val="24"/>
          <w:szCs w:val="24"/>
        </w:rPr>
        <w:t>pluralist</w:t>
      </w:r>
      <w:r w:rsidR="000D7840">
        <w:rPr>
          <w:sz w:val="24"/>
          <w:szCs w:val="24"/>
        </w:rPr>
        <w:t xml:space="preserve"> </w:t>
      </w:r>
      <w:r w:rsidR="00CA3313">
        <w:rPr>
          <w:sz w:val="24"/>
          <w:szCs w:val="24"/>
        </w:rPr>
        <w:t xml:space="preserve">or </w:t>
      </w:r>
      <w:r w:rsidR="007547A9">
        <w:rPr>
          <w:sz w:val="24"/>
          <w:szCs w:val="24"/>
        </w:rPr>
        <w:t xml:space="preserve">multidimensional </w:t>
      </w:r>
      <w:r w:rsidR="004F6879">
        <w:rPr>
          <w:sz w:val="24"/>
          <w:szCs w:val="24"/>
        </w:rPr>
        <w:t>(</w:t>
      </w:r>
      <w:r w:rsidR="000D7840" w:rsidRPr="00D60342">
        <w:rPr>
          <w:sz w:val="24"/>
          <w:szCs w:val="24"/>
        </w:rPr>
        <w:t>multi-paradigm</w:t>
      </w:r>
      <w:r w:rsidR="004F6879">
        <w:rPr>
          <w:sz w:val="24"/>
          <w:szCs w:val="24"/>
        </w:rPr>
        <w:t>)</w:t>
      </w:r>
      <w:r w:rsidR="000D7840" w:rsidRPr="00D60342">
        <w:rPr>
          <w:sz w:val="24"/>
          <w:szCs w:val="24"/>
        </w:rPr>
        <w:t xml:space="preserve"> science involving </w:t>
      </w:r>
      <w:r w:rsidR="00CA3313">
        <w:rPr>
          <w:sz w:val="24"/>
          <w:szCs w:val="24"/>
        </w:rPr>
        <w:t xml:space="preserve">a </w:t>
      </w:r>
      <w:r w:rsidR="000D7840" w:rsidRPr="00D60342">
        <w:rPr>
          <w:sz w:val="24"/>
          <w:szCs w:val="24"/>
        </w:rPr>
        <w:t>plural</w:t>
      </w:r>
      <w:r w:rsidR="00341CC4">
        <w:rPr>
          <w:sz w:val="24"/>
          <w:szCs w:val="24"/>
        </w:rPr>
        <w:t xml:space="preserve">ism </w:t>
      </w:r>
      <w:r w:rsidR="00CA3313">
        <w:rPr>
          <w:sz w:val="24"/>
          <w:szCs w:val="24"/>
        </w:rPr>
        <w:t xml:space="preserve">of </w:t>
      </w:r>
      <w:r w:rsidR="000D7840">
        <w:rPr>
          <w:sz w:val="24"/>
          <w:szCs w:val="24"/>
        </w:rPr>
        <w:t>theories or principles</w:t>
      </w:r>
      <w:r w:rsidR="00341CC4">
        <w:rPr>
          <w:sz w:val="24"/>
          <w:szCs w:val="24"/>
        </w:rPr>
        <w:t xml:space="preserve"> </w:t>
      </w:r>
      <w:r w:rsidR="004F6879">
        <w:rPr>
          <w:sz w:val="24"/>
          <w:szCs w:val="24"/>
        </w:rPr>
        <w:t>(</w:t>
      </w:r>
      <w:r w:rsidR="00341CC4" w:rsidRPr="00F3759D">
        <w:rPr>
          <w:sz w:val="24"/>
          <w:szCs w:val="24"/>
          <w:shd w:val="clear" w:color="auto" w:fill="FFFFFF"/>
        </w:rPr>
        <w:t>Akerlof</w:t>
      </w:r>
      <w:r w:rsidR="00341CC4">
        <w:rPr>
          <w:sz w:val="24"/>
          <w:szCs w:val="24"/>
          <w:shd w:val="clear" w:color="auto" w:fill="FFFFFF"/>
        </w:rPr>
        <w:t xml:space="preserve"> </w:t>
      </w:r>
      <w:r w:rsidR="00341CC4" w:rsidRPr="00F3759D">
        <w:rPr>
          <w:rStyle w:val="year"/>
          <w:sz w:val="24"/>
          <w:szCs w:val="24"/>
          <w:bdr w:val="none" w:sz="0" w:space="0" w:color="auto" w:frame="1"/>
          <w:shd w:val="clear" w:color="auto" w:fill="FFFFFF"/>
        </w:rPr>
        <w:t>20</w:t>
      </w:r>
      <w:r w:rsidR="00341CC4">
        <w:rPr>
          <w:rStyle w:val="year"/>
          <w:sz w:val="24"/>
          <w:szCs w:val="24"/>
          <w:bdr w:val="none" w:sz="0" w:space="0" w:color="auto" w:frame="1"/>
          <w:shd w:val="clear" w:color="auto" w:fill="FFFFFF"/>
        </w:rPr>
        <w:t>0</w:t>
      </w:r>
      <w:r w:rsidR="00341CC4" w:rsidRPr="00F3759D">
        <w:rPr>
          <w:rStyle w:val="year"/>
          <w:sz w:val="24"/>
          <w:szCs w:val="24"/>
          <w:bdr w:val="none" w:sz="0" w:space="0" w:color="auto" w:frame="1"/>
          <w:shd w:val="clear" w:color="auto" w:fill="FFFFFF"/>
        </w:rPr>
        <w:t>2</w:t>
      </w:r>
      <w:r w:rsidR="004F6879">
        <w:rPr>
          <w:rStyle w:val="year"/>
          <w:sz w:val="24"/>
          <w:szCs w:val="24"/>
          <w:bdr w:val="none" w:sz="0" w:space="0" w:color="auto" w:frame="1"/>
          <w:shd w:val="clear" w:color="auto" w:fill="FFFFFF"/>
        </w:rPr>
        <w:t>)</w:t>
      </w:r>
      <w:r w:rsidR="001D3586">
        <w:rPr>
          <w:rStyle w:val="year"/>
          <w:sz w:val="24"/>
          <w:szCs w:val="24"/>
          <w:bdr w:val="none" w:sz="0" w:space="0" w:color="auto" w:frame="1"/>
          <w:shd w:val="clear" w:color="auto" w:fill="FFFFFF"/>
        </w:rPr>
        <w:t>.</w:t>
      </w:r>
    </w:p>
    <w:p w14:paraId="0CD874AD" w14:textId="77777777" w:rsidR="006C43F4" w:rsidRDefault="00CA3313" w:rsidP="00D91B1A">
      <w:pPr>
        <w:pStyle w:val="NoSpacing"/>
        <w:spacing w:line="360" w:lineRule="auto"/>
        <w:ind w:firstLine="0"/>
        <w:rPr>
          <w:sz w:val="24"/>
          <w:szCs w:val="24"/>
        </w:rPr>
      </w:pPr>
      <w:r>
        <w:rPr>
          <w:sz w:val="24"/>
          <w:szCs w:val="24"/>
        </w:rPr>
        <w:lastRenderedPageBreak/>
        <w:tab/>
      </w:r>
      <w:r w:rsidR="00DE293E" w:rsidRPr="00D60342">
        <w:rPr>
          <w:sz w:val="24"/>
          <w:szCs w:val="24"/>
        </w:rPr>
        <w:t xml:space="preserve">The article makes a number of contributions to the related literature. First, it contributes to elaborating, reconsidering, and reassessing the treatment of the marginal utility theory by its creators and early and later devotees as the fundament of economics. Admittedly, this </w:t>
      </w:r>
      <w:r w:rsidR="006C43F4" w:rsidRPr="00D60342">
        <w:rPr>
          <w:sz w:val="24"/>
          <w:szCs w:val="24"/>
        </w:rPr>
        <w:t xml:space="preserve">contribution </w:t>
      </w:r>
      <w:r w:rsidR="00DE293E" w:rsidRPr="00D60342">
        <w:rPr>
          <w:sz w:val="24"/>
          <w:szCs w:val="24"/>
        </w:rPr>
        <w:t xml:space="preserve">hence consists primarily in the form of further elaboration, reconsideration, and reassessment of what is already known in the literature in this respect by mostly building on </w:t>
      </w:r>
      <w:r w:rsidR="00D608D3" w:rsidRPr="00D60342">
        <w:rPr>
          <w:sz w:val="24"/>
          <w:szCs w:val="24"/>
        </w:rPr>
        <w:t xml:space="preserve">and occasionally adding to </w:t>
      </w:r>
      <w:r w:rsidR="00DE293E" w:rsidRPr="00D60342">
        <w:rPr>
          <w:sz w:val="24"/>
          <w:szCs w:val="24"/>
        </w:rPr>
        <w:t>it</w:t>
      </w:r>
      <w:r w:rsidR="00D608D3" w:rsidRPr="00D60342">
        <w:rPr>
          <w:sz w:val="24"/>
          <w:szCs w:val="24"/>
        </w:rPr>
        <w:t xml:space="preserve">. Second, the article contributes to drawing and specifying the implications of the above treatment of the marginal utility theory for the conception of </w:t>
      </w:r>
      <w:r w:rsidR="006C43F4" w:rsidRPr="00D60342">
        <w:rPr>
          <w:sz w:val="24"/>
          <w:szCs w:val="24"/>
        </w:rPr>
        <w:t xml:space="preserve">unifying and making </w:t>
      </w:r>
      <w:r w:rsidR="00D608D3" w:rsidRPr="00D60342">
        <w:rPr>
          <w:sz w:val="24"/>
          <w:szCs w:val="24"/>
        </w:rPr>
        <w:t xml:space="preserve">economics a </w:t>
      </w:r>
      <w:r w:rsidR="006C43F4" w:rsidRPr="00D60342">
        <w:rPr>
          <w:sz w:val="24"/>
          <w:szCs w:val="24"/>
        </w:rPr>
        <w:t xml:space="preserve">uniform or </w:t>
      </w:r>
      <w:r w:rsidR="00D608D3" w:rsidRPr="00D60342">
        <w:rPr>
          <w:sz w:val="24"/>
          <w:szCs w:val="24"/>
        </w:rPr>
        <w:t xml:space="preserve">monolithic, </w:t>
      </w:r>
      <w:r w:rsidR="006C43F4" w:rsidRPr="00D60342">
        <w:rPr>
          <w:sz w:val="24"/>
          <w:szCs w:val="24"/>
        </w:rPr>
        <w:t xml:space="preserve">i.e., </w:t>
      </w:r>
      <w:r w:rsidR="00D608D3" w:rsidRPr="00D60342">
        <w:rPr>
          <w:sz w:val="24"/>
          <w:szCs w:val="24"/>
        </w:rPr>
        <w:t>single-paradigm science</w:t>
      </w:r>
      <w:r w:rsidR="00745379" w:rsidRPr="00D60342">
        <w:rPr>
          <w:sz w:val="24"/>
          <w:szCs w:val="24"/>
        </w:rPr>
        <w:t xml:space="preserve"> based on and induced by that or any one theory or principle. </w:t>
      </w:r>
      <w:r w:rsidR="00D608D3" w:rsidRPr="00D60342">
        <w:rPr>
          <w:sz w:val="24"/>
          <w:szCs w:val="24"/>
        </w:rPr>
        <w:t xml:space="preserve">This can be a potentially important contribution in view of that studies of these implications seem more rarely done in the literature than those of the marginal utility theory per se, as the </w:t>
      </w:r>
      <w:r w:rsidR="00745379" w:rsidRPr="00D60342">
        <w:rPr>
          <w:sz w:val="24"/>
          <w:szCs w:val="24"/>
        </w:rPr>
        <w:t xml:space="preserve">following </w:t>
      </w:r>
      <w:r w:rsidR="00D608D3" w:rsidRPr="00D60342">
        <w:rPr>
          <w:sz w:val="24"/>
          <w:szCs w:val="24"/>
        </w:rPr>
        <w:t>section suggests. Third, the article contributes to elaborating, reexamining, and reappraising the discontents with or criticisms of the marginal utility theory by its critics and skeptics from within both orthodox, including classical and parts of neoclassical, economics and its unorthodox opposite.</w:t>
      </w:r>
      <w:r w:rsidR="006C43F4" w:rsidRPr="00D60342">
        <w:rPr>
          <w:sz w:val="24"/>
          <w:szCs w:val="24"/>
        </w:rPr>
        <w:t xml:space="preserve"> One can also admit that this contribution thus represents additional elaboration, reexamination, and reappraisal of the existing knowledge in this regard within the literature so that it mainly builds on and at some points goes beyond it.</w:t>
      </w:r>
      <w:r w:rsidR="00745379" w:rsidRPr="00D60342">
        <w:rPr>
          <w:sz w:val="24"/>
          <w:szCs w:val="24"/>
        </w:rPr>
        <w:t xml:space="preserve"> </w:t>
      </w:r>
      <w:r w:rsidR="006C43F4" w:rsidRPr="00D60342">
        <w:rPr>
          <w:sz w:val="24"/>
          <w:szCs w:val="24"/>
        </w:rPr>
        <w:t xml:space="preserve">Fourth, the article contributes to </w:t>
      </w:r>
      <w:r w:rsidR="00745379" w:rsidRPr="00D60342">
        <w:rPr>
          <w:sz w:val="24"/>
          <w:szCs w:val="24"/>
        </w:rPr>
        <w:t xml:space="preserve">the </w:t>
      </w:r>
      <w:r w:rsidR="006C43F4" w:rsidRPr="00D60342">
        <w:rPr>
          <w:sz w:val="24"/>
          <w:szCs w:val="24"/>
        </w:rPr>
        <w:t>deriv</w:t>
      </w:r>
      <w:r w:rsidR="00745379" w:rsidRPr="00D60342">
        <w:rPr>
          <w:sz w:val="24"/>
          <w:szCs w:val="24"/>
        </w:rPr>
        <w:t xml:space="preserve">ation </w:t>
      </w:r>
      <w:r w:rsidR="006C43F4" w:rsidRPr="00D60342">
        <w:rPr>
          <w:sz w:val="24"/>
          <w:szCs w:val="24"/>
        </w:rPr>
        <w:t>and specif</w:t>
      </w:r>
      <w:r w:rsidR="00745379" w:rsidRPr="00D60342">
        <w:rPr>
          <w:sz w:val="24"/>
          <w:szCs w:val="24"/>
        </w:rPr>
        <w:t xml:space="preserve">ication of </w:t>
      </w:r>
      <w:r w:rsidR="006C43F4" w:rsidRPr="00D60342">
        <w:rPr>
          <w:sz w:val="24"/>
          <w:szCs w:val="24"/>
        </w:rPr>
        <w:t xml:space="preserve">the implications of such discontents with or criticisms of the marginal utility theory for the alternative notion of developing and cultivating economics as a </w:t>
      </w:r>
      <w:r w:rsidR="007547A9">
        <w:rPr>
          <w:sz w:val="24"/>
          <w:szCs w:val="24"/>
        </w:rPr>
        <w:t xml:space="preserve">multidimensional </w:t>
      </w:r>
      <w:r w:rsidR="006C43F4" w:rsidRPr="00D60342">
        <w:rPr>
          <w:sz w:val="24"/>
          <w:szCs w:val="24"/>
        </w:rPr>
        <w:t xml:space="preserve">or pluralist, </w:t>
      </w:r>
      <w:r w:rsidR="00745379" w:rsidRPr="00D60342">
        <w:rPr>
          <w:sz w:val="24"/>
          <w:szCs w:val="24"/>
        </w:rPr>
        <w:t xml:space="preserve">i.e., </w:t>
      </w:r>
      <w:r w:rsidR="006C43F4" w:rsidRPr="00D60342">
        <w:rPr>
          <w:sz w:val="24"/>
          <w:szCs w:val="24"/>
        </w:rPr>
        <w:t>multi-paradigm science</w:t>
      </w:r>
      <w:r w:rsidR="00745379" w:rsidRPr="00D60342">
        <w:rPr>
          <w:sz w:val="24"/>
          <w:szCs w:val="24"/>
        </w:rPr>
        <w:t xml:space="preserve"> based on and motivated by multiple alternative theories or principles. </w:t>
      </w:r>
      <w:r w:rsidR="006C43F4" w:rsidRPr="00D60342">
        <w:rPr>
          <w:sz w:val="24"/>
          <w:szCs w:val="24"/>
        </w:rPr>
        <w:t xml:space="preserve">This </w:t>
      </w:r>
      <w:r w:rsidR="00745379" w:rsidRPr="00D60342">
        <w:rPr>
          <w:sz w:val="24"/>
          <w:szCs w:val="24"/>
        </w:rPr>
        <w:t xml:space="preserve">may also represent </w:t>
      </w:r>
      <w:r w:rsidR="006C43F4" w:rsidRPr="00D60342">
        <w:rPr>
          <w:sz w:val="24"/>
          <w:szCs w:val="24"/>
        </w:rPr>
        <w:t xml:space="preserve">a potentially important contribution </w:t>
      </w:r>
      <w:r w:rsidR="00745379" w:rsidRPr="00D60342">
        <w:rPr>
          <w:sz w:val="24"/>
          <w:szCs w:val="24"/>
        </w:rPr>
        <w:t xml:space="preserve">given that analyses </w:t>
      </w:r>
      <w:r w:rsidR="006C43F4" w:rsidRPr="00D60342">
        <w:rPr>
          <w:sz w:val="24"/>
          <w:szCs w:val="24"/>
        </w:rPr>
        <w:t xml:space="preserve">of these implications </w:t>
      </w:r>
      <w:r w:rsidR="00745379" w:rsidRPr="00D60342">
        <w:rPr>
          <w:sz w:val="24"/>
          <w:szCs w:val="24"/>
        </w:rPr>
        <w:t xml:space="preserve">especially in the specific context of such discontents with or criticisms appear rarer than those of the latter per se </w:t>
      </w:r>
      <w:r w:rsidR="006C43F4" w:rsidRPr="00D60342">
        <w:rPr>
          <w:sz w:val="24"/>
          <w:szCs w:val="24"/>
        </w:rPr>
        <w:t xml:space="preserve">in the literature, as the next section </w:t>
      </w:r>
      <w:r w:rsidR="00745379" w:rsidRPr="00D60342">
        <w:rPr>
          <w:sz w:val="24"/>
          <w:szCs w:val="24"/>
        </w:rPr>
        <w:t>notes</w:t>
      </w:r>
      <w:r w:rsidR="00E00619">
        <w:rPr>
          <w:sz w:val="24"/>
          <w:szCs w:val="24"/>
        </w:rPr>
        <w:t>.</w:t>
      </w:r>
      <w:r w:rsidR="00745379" w:rsidRPr="00D60342">
        <w:rPr>
          <w:sz w:val="24"/>
          <w:szCs w:val="24"/>
        </w:rPr>
        <w:t xml:space="preserve"> </w:t>
      </w:r>
    </w:p>
    <w:p w14:paraId="6700B64F" w14:textId="77777777" w:rsidR="00E03609" w:rsidRDefault="00D91B1A" w:rsidP="00E03609">
      <w:pPr>
        <w:pStyle w:val="NoSpacing"/>
        <w:spacing w:line="360" w:lineRule="auto"/>
        <w:rPr>
          <w:sz w:val="24"/>
          <w:szCs w:val="24"/>
        </w:rPr>
      </w:pPr>
      <w:r>
        <w:rPr>
          <w:sz w:val="24"/>
          <w:szCs w:val="24"/>
        </w:rPr>
        <w:t>The main results of t</w:t>
      </w:r>
      <w:r w:rsidRPr="00D60342">
        <w:rPr>
          <w:sz w:val="24"/>
          <w:szCs w:val="24"/>
        </w:rPr>
        <w:t>h</w:t>
      </w:r>
      <w:r>
        <w:rPr>
          <w:sz w:val="24"/>
          <w:szCs w:val="24"/>
        </w:rPr>
        <w:t xml:space="preserve">e </w:t>
      </w:r>
      <w:r w:rsidRPr="00D60342">
        <w:rPr>
          <w:sz w:val="24"/>
          <w:szCs w:val="24"/>
        </w:rPr>
        <w:t>article</w:t>
      </w:r>
      <w:r>
        <w:rPr>
          <w:sz w:val="24"/>
          <w:szCs w:val="24"/>
        </w:rPr>
        <w:t xml:space="preserve"> are the following. First, t</w:t>
      </w:r>
      <w:r w:rsidRPr="00D60342">
        <w:rPr>
          <w:sz w:val="24"/>
          <w:szCs w:val="24"/>
        </w:rPr>
        <w:t>h</w:t>
      </w:r>
      <w:r>
        <w:rPr>
          <w:sz w:val="24"/>
          <w:szCs w:val="24"/>
        </w:rPr>
        <w:t xml:space="preserve">e </w:t>
      </w:r>
      <w:r w:rsidRPr="00D60342">
        <w:rPr>
          <w:sz w:val="24"/>
          <w:szCs w:val="24"/>
        </w:rPr>
        <w:t>article</w:t>
      </w:r>
      <w:r>
        <w:rPr>
          <w:sz w:val="24"/>
          <w:szCs w:val="24"/>
        </w:rPr>
        <w:t xml:space="preserve"> finds that </w:t>
      </w:r>
      <w:r w:rsidRPr="00D60342">
        <w:rPr>
          <w:sz w:val="24"/>
          <w:szCs w:val="24"/>
        </w:rPr>
        <w:t xml:space="preserve">its proponents and adopters </w:t>
      </w:r>
      <w:r>
        <w:rPr>
          <w:sz w:val="24"/>
          <w:szCs w:val="24"/>
        </w:rPr>
        <w:t xml:space="preserve">treat the marginal utility theory </w:t>
      </w:r>
      <w:r w:rsidRPr="00D60342">
        <w:rPr>
          <w:sz w:val="24"/>
          <w:szCs w:val="24"/>
        </w:rPr>
        <w:t xml:space="preserve">as the exclusive or primary basis </w:t>
      </w:r>
      <w:r>
        <w:rPr>
          <w:sz w:val="24"/>
          <w:szCs w:val="24"/>
        </w:rPr>
        <w:t xml:space="preserve">of the theory of </w:t>
      </w:r>
      <w:r w:rsidRPr="00D60342">
        <w:rPr>
          <w:sz w:val="24"/>
          <w:szCs w:val="24"/>
        </w:rPr>
        <w:t>value and prices</w:t>
      </w:r>
      <w:r>
        <w:rPr>
          <w:sz w:val="24"/>
          <w:szCs w:val="24"/>
        </w:rPr>
        <w:t xml:space="preserve"> and in consequence and in extension as </w:t>
      </w:r>
      <w:r w:rsidRPr="00D60342">
        <w:rPr>
          <w:sz w:val="24"/>
          <w:szCs w:val="24"/>
        </w:rPr>
        <w:t>the sole or prim</w:t>
      </w:r>
      <w:r>
        <w:rPr>
          <w:sz w:val="24"/>
          <w:szCs w:val="24"/>
        </w:rPr>
        <w:t xml:space="preserve">ary foundation </w:t>
      </w:r>
      <w:r w:rsidRPr="00D60342">
        <w:rPr>
          <w:sz w:val="24"/>
          <w:szCs w:val="24"/>
        </w:rPr>
        <w:t>of economics</w:t>
      </w:r>
      <w:r>
        <w:rPr>
          <w:sz w:val="24"/>
          <w:szCs w:val="24"/>
        </w:rPr>
        <w:t>. It th</w:t>
      </w:r>
      <w:r w:rsidR="00E70B04">
        <w:rPr>
          <w:sz w:val="24"/>
          <w:szCs w:val="24"/>
        </w:rPr>
        <w:t xml:space="preserve">ereby </w:t>
      </w:r>
      <w:r>
        <w:rPr>
          <w:sz w:val="24"/>
          <w:szCs w:val="24"/>
        </w:rPr>
        <w:t>confirms</w:t>
      </w:r>
      <w:r w:rsidR="00100302">
        <w:rPr>
          <w:sz w:val="24"/>
          <w:szCs w:val="24"/>
        </w:rPr>
        <w:t xml:space="preserve">, </w:t>
      </w:r>
      <w:r>
        <w:rPr>
          <w:sz w:val="24"/>
          <w:szCs w:val="24"/>
        </w:rPr>
        <w:t xml:space="preserve">reinforces </w:t>
      </w:r>
      <w:r w:rsidR="00100302">
        <w:rPr>
          <w:sz w:val="24"/>
          <w:szCs w:val="24"/>
        </w:rPr>
        <w:t xml:space="preserve">and updates </w:t>
      </w:r>
      <w:r>
        <w:rPr>
          <w:sz w:val="24"/>
          <w:szCs w:val="24"/>
        </w:rPr>
        <w:t xml:space="preserve">the previous findings in the literature </w:t>
      </w:r>
      <w:r w:rsidR="004F6879">
        <w:rPr>
          <w:sz w:val="24"/>
          <w:szCs w:val="24"/>
        </w:rPr>
        <w:t>(</w:t>
      </w:r>
      <w:r w:rsidR="00CF3873">
        <w:rPr>
          <w:sz w:val="24"/>
          <w:szCs w:val="24"/>
        </w:rPr>
        <w:t xml:space="preserve">Blaug </w:t>
      </w:r>
      <w:r w:rsidR="00CF3873" w:rsidRPr="003F18E7">
        <w:rPr>
          <w:sz w:val="24"/>
          <w:szCs w:val="24"/>
        </w:rPr>
        <w:t>2001</w:t>
      </w:r>
      <w:r w:rsidR="00CF3873">
        <w:rPr>
          <w:sz w:val="24"/>
          <w:szCs w:val="24"/>
        </w:rPr>
        <w:t xml:space="preserve">; </w:t>
      </w:r>
      <w:r w:rsidR="00E70B04">
        <w:rPr>
          <w:sz w:val="24"/>
          <w:szCs w:val="24"/>
        </w:rPr>
        <w:t xml:space="preserve">Hutchison </w:t>
      </w:r>
      <w:r w:rsidR="00E70B04" w:rsidRPr="00977060">
        <w:rPr>
          <w:sz w:val="24"/>
          <w:szCs w:val="24"/>
        </w:rPr>
        <w:t>1978</w:t>
      </w:r>
      <w:r w:rsidR="00E70B04">
        <w:rPr>
          <w:sz w:val="24"/>
          <w:szCs w:val="24"/>
        </w:rPr>
        <w:t xml:space="preserve">; </w:t>
      </w:r>
      <w:r w:rsidR="00CF3873" w:rsidRPr="00974980">
        <w:rPr>
          <w:sz w:val="24"/>
          <w:szCs w:val="24"/>
        </w:rPr>
        <w:t>Howey</w:t>
      </w:r>
      <w:r w:rsidR="00CF3873">
        <w:rPr>
          <w:sz w:val="24"/>
          <w:szCs w:val="24"/>
        </w:rPr>
        <w:t xml:space="preserve"> </w:t>
      </w:r>
      <w:r w:rsidR="00CF3873" w:rsidRPr="008F39DB">
        <w:rPr>
          <w:sz w:val="24"/>
          <w:szCs w:val="24"/>
        </w:rPr>
        <w:t>1989</w:t>
      </w:r>
      <w:r w:rsidR="00CF3873">
        <w:rPr>
          <w:sz w:val="24"/>
          <w:szCs w:val="24"/>
        </w:rPr>
        <w:t xml:space="preserve">; </w:t>
      </w:r>
      <w:r w:rsidR="00CF3873" w:rsidRPr="00F3759D">
        <w:rPr>
          <w:rStyle w:val="nlmstring-name"/>
          <w:rFonts w:eastAsiaTheme="majorEastAsia"/>
          <w:bCs/>
          <w:sz w:val="24"/>
        </w:rPr>
        <w:t>Magness</w:t>
      </w:r>
      <w:r w:rsidR="00CF3873">
        <w:rPr>
          <w:rStyle w:val="nlmstring-name"/>
          <w:rFonts w:eastAsiaTheme="majorEastAsia"/>
          <w:bCs/>
          <w:sz w:val="24"/>
        </w:rPr>
        <w:t xml:space="preserve"> </w:t>
      </w:r>
      <w:r w:rsidR="00CF3873" w:rsidRPr="00F3759D">
        <w:rPr>
          <w:sz w:val="24"/>
        </w:rPr>
        <w:t>and</w:t>
      </w:r>
      <w:r w:rsidR="00CF3873">
        <w:rPr>
          <w:sz w:val="24"/>
        </w:rPr>
        <w:t xml:space="preserve"> </w:t>
      </w:r>
      <w:r w:rsidR="00CF3873" w:rsidRPr="00F3759D">
        <w:rPr>
          <w:rStyle w:val="nlmstring-name"/>
          <w:rFonts w:eastAsiaTheme="majorEastAsia"/>
          <w:sz w:val="24"/>
        </w:rPr>
        <w:t xml:space="preserve">Makovi </w:t>
      </w:r>
      <w:r w:rsidR="00CF3873" w:rsidRPr="00F3759D">
        <w:rPr>
          <w:rStyle w:val="year"/>
          <w:rFonts w:eastAsiaTheme="majorEastAsia"/>
          <w:sz w:val="24"/>
          <w:shd w:val="clear" w:color="auto" w:fill="FFFFFF"/>
        </w:rPr>
        <w:t>2023</w:t>
      </w:r>
      <w:r w:rsidR="00CF3873">
        <w:rPr>
          <w:rStyle w:val="year"/>
          <w:rFonts w:eastAsiaTheme="majorEastAsia"/>
          <w:sz w:val="24"/>
          <w:shd w:val="clear" w:color="auto" w:fill="FFFFFF"/>
        </w:rPr>
        <w:t>;</w:t>
      </w:r>
      <w:r w:rsidR="00CF3873" w:rsidRPr="00F3759D">
        <w:rPr>
          <w:rStyle w:val="year"/>
          <w:rFonts w:eastAsiaTheme="majorEastAsia"/>
          <w:sz w:val="24"/>
          <w:shd w:val="clear" w:color="auto" w:fill="FFFFFF"/>
        </w:rPr>
        <w:t xml:space="preserve"> </w:t>
      </w:r>
      <w:r w:rsidR="00E70B04">
        <w:rPr>
          <w:sz w:val="24"/>
          <w:szCs w:val="24"/>
        </w:rPr>
        <w:t xml:space="preserve">Medema </w:t>
      </w:r>
      <w:r w:rsidR="00E70B04" w:rsidRPr="00F3759D">
        <w:rPr>
          <w:sz w:val="24"/>
          <w:szCs w:val="24"/>
        </w:rPr>
        <w:t>2009</w:t>
      </w:r>
      <w:r w:rsidR="00E70B04">
        <w:rPr>
          <w:sz w:val="24"/>
          <w:szCs w:val="24"/>
        </w:rPr>
        <w:t xml:space="preserve">; </w:t>
      </w:r>
      <w:r w:rsidR="00E70B04" w:rsidRPr="00D60342">
        <w:rPr>
          <w:sz w:val="24"/>
          <w:szCs w:val="24"/>
        </w:rPr>
        <w:t>Schabas 2014</w:t>
      </w:r>
      <w:r w:rsidR="004F6879">
        <w:rPr>
          <w:sz w:val="24"/>
          <w:szCs w:val="24"/>
        </w:rPr>
        <w:t>)</w:t>
      </w:r>
      <w:r w:rsidR="00E70B04">
        <w:rPr>
          <w:sz w:val="24"/>
          <w:szCs w:val="24"/>
        </w:rPr>
        <w:t>. Second and as a corollary, t</w:t>
      </w:r>
      <w:r w:rsidR="00E70B04" w:rsidRPr="00D60342">
        <w:rPr>
          <w:sz w:val="24"/>
          <w:szCs w:val="24"/>
        </w:rPr>
        <w:t>h</w:t>
      </w:r>
      <w:r w:rsidR="00E70B04">
        <w:rPr>
          <w:sz w:val="24"/>
          <w:szCs w:val="24"/>
        </w:rPr>
        <w:t xml:space="preserve">e </w:t>
      </w:r>
      <w:r w:rsidR="00E70B04" w:rsidRPr="00D60342">
        <w:rPr>
          <w:sz w:val="24"/>
          <w:szCs w:val="24"/>
        </w:rPr>
        <w:t>article</w:t>
      </w:r>
      <w:r w:rsidR="00E70B04">
        <w:rPr>
          <w:sz w:val="24"/>
          <w:szCs w:val="24"/>
        </w:rPr>
        <w:t xml:space="preserve"> </w:t>
      </w:r>
      <w:r w:rsidR="00E70B04">
        <w:rPr>
          <w:sz w:val="24"/>
          <w:szCs w:val="24"/>
        </w:rPr>
        <w:lastRenderedPageBreak/>
        <w:t xml:space="preserve">finds that </w:t>
      </w:r>
      <w:r w:rsidR="00102965">
        <w:rPr>
          <w:sz w:val="24"/>
          <w:szCs w:val="24"/>
        </w:rPr>
        <w:t xml:space="preserve">such </w:t>
      </w:r>
      <w:r w:rsidR="00BF1496">
        <w:rPr>
          <w:sz w:val="24"/>
          <w:szCs w:val="24"/>
        </w:rPr>
        <w:t xml:space="preserve">a </w:t>
      </w:r>
      <w:r w:rsidR="00E70B04" w:rsidRPr="00D60342">
        <w:rPr>
          <w:sz w:val="24"/>
          <w:szCs w:val="24"/>
        </w:rPr>
        <w:t>treatment of the marginal utility theory</w:t>
      </w:r>
      <w:r w:rsidR="00E70B04">
        <w:rPr>
          <w:sz w:val="24"/>
          <w:szCs w:val="24"/>
        </w:rPr>
        <w:t xml:space="preserve"> implies or leads </w:t>
      </w:r>
      <w:r w:rsidR="00BF1496">
        <w:rPr>
          <w:sz w:val="24"/>
          <w:szCs w:val="24"/>
        </w:rPr>
        <w:t xml:space="preserve">and relates </w:t>
      </w:r>
      <w:r w:rsidR="00E70B04">
        <w:rPr>
          <w:sz w:val="24"/>
          <w:szCs w:val="24"/>
        </w:rPr>
        <w:t xml:space="preserve">to the conception of economics </w:t>
      </w:r>
      <w:r w:rsidR="00E70B04" w:rsidRPr="00D60342">
        <w:rPr>
          <w:sz w:val="24"/>
          <w:szCs w:val="24"/>
        </w:rPr>
        <w:t>a</w:t>
      </w:r>
      <w:r w:rsidR="00E70B04">
        <w:rPr>
          <w:sz w:val="24"/>
          <w:szCs w:val="24"/>
        </w:rPr>
        <w:t xml:space="preserve">s a </w:t>
      </w:r>
      <w:r w:rsidR="00E70B04" w:rsidRPr="00D60342">
        <w:rPr>
          <w:sz w:val="24"/>
          <w:szCs w:val="24"/>
        </w:rPr>
        <w:t>monolithic</w:t>
      </w:r>
      <w:r w:rsidR="00E70B04">
        <w:rPr>
          <w:sz w:val="24"/>
          <w:szCs w:val="24"/>
        </w:rPr>
        <w:t xml:space="preserve"> </w:t>
      </w:r>
      <w:r w:rsidR="004F6879">
        <w:rPr>
          <w:sz w:val="24"/>
          <w:szCs w:val="24"/>
        </w:rPr>
        <w:t>(</w:t>
      </w:r>
      <w:r w:rsidR="00E70B04" w:rsidRPr="00D60342">
        <w:rPr>
          <w:sz w:val="24"/>
          <w:szCs w:val="24"/>
        </w:rPr>
        <w:t>single-paradigm</w:t>
      </w:r>
      <w:r w:rsidR="007547A9">
        <w:rPr>
          <w:sz w:val="24"/>
          <w:szCs w:val="24"/>
        </w:rPr>
        <w:t xml:space="preserve"> or single-minded</w:t>
      </w:r>
      <w:r w:rsidR="004F6879">
        <w:rPr>
          <w:sz w:val="24"/>
          <w:szCs w:val="24"/>
        </w:rPr>
        <w:t>)</w:t>
      </w:r>
      <w:r w:rsidR="00E70B04" w:rsidRPr="00D60342">
        <w:rPr>
          <w:sz w:val="24"/>
          <w:szCs w:val="24"/>
        </w:rPr>
        <w:t xml:space="preserve"> science </w:t>
      </w:r>
      <w:r w:rsidR="00E70B04">
        <w:rPr>
          <w:sz w:val="24"/>
          <w:szCs w:val="24"/>
        </w:rPr>
        <w:t xml:space="preserve">founded </w:t>
      </w:r>
      <w:r w:rsidR="00E70B04" w:rsidRPr="00D60342">
        <w:rPr>
          <w:sz w:val="24"/>
          <w:szCs w:val="24"/>
        </w:rPr>
        <w:t xml:space="preserve">on </w:t>
      </w:r>
      <w:r w:rsidR="00E70B04">
        <w:rPr>
          <w:sz w:val="24"/>
          <w:szCs w:val="24"/>
        </w:rPr>
        <w:t xml:space="preserve">precisely that one </w:t>
      </w:r>
      <w:r w:rsidR="0061493B">
        <w:rPr>
          <w:sz w:val="24"/>
          <w:szCs w:val="24"/>
        </w:rPr>
        <w:t xml:space="preserve">‘new’ </w:t>
      </w:r>
      <w:r w:rsidR="00E70B04" w:rsidRPr="00D60342">
        <w:rPr>
          <w:sz w:val="24"/>
          <w:szCs w:val="24"/>
        </w:rPr>
        <w:t xml:space="preserve">theory </w:t>
      </w:r>
      <w:r w:rsidR="00E70B04">
        <w:rPr>
          <w:sz w:val="24"/>
          <w:szCs w:val="24"/>
        </w:rPr>
        <w:t xml:space="preserve">or </w:t>
      </w:r>
      <w:r w:rsidR="00E70B04" w:rsidRPr="00D60342">
        <w:rPr>
          <w:sz w:val="24"/>
          <w:szCs w:val="24"/>
        </w:rPr>
        <w:t>principle</w:t>
      </w:r>
      <w:r w:rsidR="00E70B04">
        <w:rPr>
          <w:sz w:val="24"/>
          <w:szCs w:val="24"/>
        </w:rPr>
        <w:t xml:space="preserve"> which</w:t>
      </w:r>
      <w:r w:rsidR="00102965">
        <w:rPr>
          <w:sz w:val="24"/>
          <w:szCs w:val="24"/>
        </w:rPr>
        <w:t>,</w:t>
      </w:r>
      <w:r w:rsidR="00E70B04">
        <w:rPr>
          <w:sz w:val="24"/>
          <w:szCs w:val="24"/>
        </w:rPr>
        <w:t xml:space="preserve"> its devotees claim</w:t>
      </w:r>
      <w:r w:rsidR="00102965">
        <w:rPr>
          <w:sz w:val="24"/>
          <w:szCs w:val="24"/>
        </w:rPr>
        <w:t>,</w:t>
      </w:r>
      <w:r w:rsidR="00E70B04">
        <w:rPr>
          <w:sz w:val="24"/>
          <w:szCs w:val="24"/>
        </w:rPr>
        <w:t xml:space="preserve"> </w:t>
      </w:r>
      <w:r w:rsidR="005F5185">
        <w:rPr>
          <w:sz w:val="24"/>
          <w:szCs w:val="24"/>
        </w:rPr>
        <w:t xml:space="preserve">makes indeed the latter such </w:t>
      </w:r>
      <w:r w:rsidR="00102965">
        <w:rPr>
          <w:sz w:val="24"/>
          <w:szCs w:val="24"/>
        </w:rPr>
        <w:t xml:space="preserve">a </w:t>
      </w:r>
      <w:r w:rsidR="00102965" w:rsidRPr="00D60342">
        <w:rPr>
          <w:sz w:val="24"/>
          <w:szCs w:val="24"/>
        </w:rPr>
        <w:t>science</w:t>
      </w:r>
      <w:r w:rsidR="00102965">
        <w:rPr>
          <w:sz w:val="24"/>
          <w:szCs w:val="24"/>
        </w:rPr>
        <w:t xml:space="preserve"> </w:t>
      </w:r>
      <w:r w:rsidR="005F5185">
        <w:rPr>
          <w:sz w:val="24"/>
          <w:szCs w:val="24"/>
        </w:rPr>
        <w:t xml:space="preserve">after the supposed model </w:t>
      </w:r>
      <w:r w:rsidR="00102965">
        <w:rPr>
          <w:sz w:val="24"/>
          <w:szCs w:val="24"/>
        </w:rPr>
        <w:t xml:space="preserve">and precedent </w:t>
      </w:r>
      <w:r w:rsidR="005F5185">
        <w:rPr>
          <w:sz w:val="24"/>
          <w:szCs w:val="24"/>
        </w:rPr>
        <w:t xml:space="preserve">of </w:t>
      </w:r>
      <w:r w:rsidR="00BF1496">
        <w:rPr>
          <w:sz w:val="24"/>
          <w:szCs w:val="24"/>
        </w:rPr>
        <w:t xml:space="preserve">the </w:t>
      </w:r>
      <w:r w:rsidR="005F5185">
        <w:rPr>
          <w:sz w:val="24"/>
          <w:szCs w:val="24"/>
        </w:rPr>
        <w:t xml:space="preserve">natural sciences. </w:t>
      </w:r>
      <w:r w:rsidR="00E70B04">
        <w:rPr>
          <w:sz w:val="24"/>
          <w:szCs w:val="24"/>
        </w:rPr>
        <w:t xml:space="preserve">It therefore </w:t>
      </w:r>
      <w:r w:rsidR="00BF1496">
        <w:rPr>
          <w:sz w:val="24"/>
          <w:szCs w:val="24"/>
        </w:rPr>
        <w:t>reaffirms</w:t>
      </w:r>
      <w:r w:rsidR="00CF3873">
        <w:rPr>
          <w:sz w:val="24"/>
          <w:szCs w:val="24"/>
        </w:rPr>
        <w:t xml:space="preserve">, reinforces, </w:t>
      </w:r>
      <w:r w:rsidR="00E70B04">
        <w:rPr>
          <w:sz w:val="24"/>
          <w:szCs w:val="24"/>
        </w:rPr>
        <w:t xml:space="preserve">and </w:t>
      </w:r>
      <w:r w:rsidR="00102965">
        <w:rPr>
          <w:sz w:val="24"/>
          <w:szCs w:val="24"/>
        </w:rPr>
        <w:t xml:space="preserve">to some degree </w:t>
      </w:r>
      <w:r w:rsidR="00BF1496">
        <w:rPr>
          <w:sz w:val="24"/>
          <w:szCs w:val="24"/>
        </w:rPr>
        <w:t xml:space="preserve">adds to </w:t>
      </w:r>
      <w:r w:rsidR="00E70B04">
        <w:rPr>
          <w:sz w:val="24"/>
          <w:szCs w:val="24"/>
        </w:rPr>
        <w:t xml:space="preserve">the </w:t>
      </w:r>
      <w:r w:rsidR="00BF1496">
        <w:rPr>
          <w:sz w:val="24"/>
          <w:szCs w:val="24"/>
        </w:rPr>
        <w:t xml:space="preserve">prior </w:t>
      </w:r>
      <w:r w:rsidR="00E70B04">
        <w:rPr>
          <w:sz w:val="24"/>
          <w:szCs w:val="24"/>
        </w:rPr>
        <w:t xml:space="preserve">findings in the literature </w:t>
      </w:r>
      <w:r w:rsidR="004F6879">
        <w:rPr>
          <w:sz w:val="24"/>
          <w:szCs w:val="24"/>
        </w:rPr>
        <w:t>(</w:t>
      </w:r>
      <w:r w:rsidR="00E00619" w:rsidRPr="00BE53F3">
        <w:rPr>
          <w:sz w:val="24"/>
          <w:szCs w:val="24"/>
        </w:rPr>
        <w:t>Makowski</w:t>
      </w:r>
      <w:r w:rsidR="00E00619" w:rsidRPr="00BE53F3">
        <w:rPr>
          <w:b/>
          <w:bCs/>
          <w:sz w:val="24"/>
          <w:szCs w:val="24"/>
        </w:rPr>
        <w:t xml:space="preserve"> </w:t>
      </w:r>
      <w:r w:rsidR="00E00619" w:rsidRPr="00BE53F3">
        <w:rPr>
          <w:sz w:val="24"/>
          <w:szCs w:val="24"/>
        </w:rPr>
        <w:t>and Ostroy</w:t>
      </w:r>
      <w:r w:rsidR="00E00619">
        <w:rPr>
          <w:sz w:val="24"/>
          <w:szCs w:val="24"/>
        </w:rPr>
        <w:t xml:space="preserve"> </w:t>
      </w:r>
      <w:r w:rsidR="00E00619" w:rsidRPr="00BE53F3">
        <w:rPr>
          <w:sz w:val="24"/>
          <w:szCs w:val="24"/>
        </w:rPr>
        <w:t>2001</w:t>
      </w:r>
      <w:r w:rsidR="00E00619">
        <w:rPr>
          <w:sz w:val="24"/>
          <w:szCs w:val="24"/>
        </w:rPr>
        <w:t xml:space="preserve">; </w:t>
      </w:r>
      <w:r w:rsidR="00E70B04" w:rsidRPr="00D60342">
        <w:rPr>
          <w:sz w:val="24"/>
          <w:szCs w:val="24"/>
        </w:rPr>
        <w:t>Schabas 2014</w:t>
      </w:r>
      <w:r w:rsidR="00CF3873">
        <w:rPr>
          <w:sz w:val="24"/>
          <w:szCs w:val="24"/>
        </w:rPr>
        <w:t>; Stigler 1972</w:t>
      </w:r>
      <w:r w:rsidR="004F6879">
        <w:rPr>
          <w:sz w:val="24"/>
          <w:szCs w:val="24"/>
        </w:rPr>
        <w:t>)</w:t>
      </w:r>
      <w:r w:rsidR="00E70B04">
        <w:rPr>
          <w:sz w:val="24"/>
          <w:szCs w:val="24"/>
        </w:rPr>
        <w:t>.</w:t>
      </w:r>
      <w:r w:rsidR="00102965">
        <w:rPr>
          <w:sz w:val="24"/>
          <w:szCs w:val="24"/>
        </w:rPr>
        <w:t xml:space="preserve"> Third, t</w:t>
      </w:r>
      <w:r w:rsidR="00102965" w:rsidRPr="00D60342">
        <w:rPr>
          <w:sz w:val="24"/>
          <w:szCs w:val="24"/>
        </w:rPr>
        <w:t>h</w:t>
      </w:r>
      <w:r w:rsidR="00102965">
        <w:rPr>
          <w:sz w:val="24"/>
          <w:szCs w:val="24"/>
        </w:rPr>
        <w:t xml:space="preserve">e </w:t>
      </w:r>
      <w:r w:rsidR="00102965" w:rsidRPr="00D60342">
        <w:rPr>
          <w:sz w:val="24"/>
          <w:szCs w:val="24"/>
        </w:rPr>
        <w:t>article</w:t>
      </w:r>
      <w:r w:rsidR="00102965">
        <w:rPr>
          <w:sz w:val="24"/>
          <w:szCs w:val="24"/>
        </w:rPr>
        <w:t xml:space="preserve"> finds that </w:t>
      </w:r>
      <w:r w:rsidR="00102965" w:rsidRPr="00D60342">
        <w:rPr>
          <w:sz w:val="24"/>
          <w:szCs w:val="24"/>
        </w:rPr>
        <w:t xml:space="preserve">discontents with or criticisms </w:t>
      </w:r>
      <w:r w:rsidR="00102965">
        <w:rPr>
          <w:sz w:val="24"/>
          <w:szCs w:val="24"/>
        </w:rPr>
        <w:t xml:space="preserve">of </w:t>
      </w:r>
      <w:r w:rsidR="00102965" w:rsidRPr="00D60342">
        <w:rPr>
          <w:sz w:val="24"/>
          <w:szCs w:val="24"/>
        </w:rPr>
        <w:t xml:space="preserve">the marginal utility theory by its critics or skeptics </w:t>
      </w:r>
      <w:r w:rsidR="00102965">
        <w:rPr>
          <w:sz w:val="24"/>
          <w:szCs w:val="24"/>
        </w:rPr>
        <w:t xml:space="preserve">are relatively widespread and intense within late </w:t>
      </w:r>
      <w:r w:rsidR="00102965" w:rsidRPr="00D60342">
        <w:rPr>
          <w:sz w:val="24"/>
          <w:szCs w:val="24"/>
        </w:rPr>
        <w:t>classical</w:t>
      </w:r>
      <w:r w:rsidR="00102965">
        <w:rPr>
          <w:sz w:val="24"/>
          <w:szCs w:val="24"/>
        </w:rPr>
        <w:t xml:space="preserve"> </w:t>
      </w:r>
      <w:r w:rsidR="00191390">
        <w:rPr>
          <w:sz w:val="24"/>
          <w:szCs w:val="24"/>
        </w:rPr>
        <w:t xml:space="preserve">political </w:t>
      </w:r>
      <w:r w:rsidR="00191390" w:rsidRPr="00D60342">
        <w:rPr>
          <w:sz w:val="24"/>
          <w:szCs w:val="24"/>
        </w:rPr>
        <w:t>econom</w:t>
      </w:r>
      <w:r w:rsidR="00191390">
        <w:rPr>
          <w:sz w:val="24"/>
          <w:szCs w:val="24"/>
        </w:rPr>
        <w:t xml:space="preserve">y </w:t>
      </w:r>
      <w:r w:rsidR="00102965">
        <w:rPr>
          <w:sz w:val="24"/>
          <w:szCs w:val="24"/>
        </w:rPr>
        <w:t xml:space="preserve">and segments of early </w:t>
      </w:r>
      <w:r w:rsidR="00102965" w:rsidRPr="00D60342">
        <w:rPr>
          <w:sz w:val="24"/>
          <w:szCs w:val="24"/>
        </w:rPr>
        <w:t xml:space="preserve">neoclassical </w:t>
      </w:r>
      <w:r w:rsidR="00191390" w:rsidRPr="00D60342">
        <w:rPr>
          <w:sz w:val="24"/>
          <w:szCs w:val="24"/>
        </w:rPr>
        <w:t>economics</w:t>
      </w:r>
      <w:r w:rsidR="00191390">
        <w:rPr>
          <w:sz w:val="24"/>
          <w:szCs w:val="24"/>
        </w:rPr>
        <w:t xml:space="preserve"> </w:t>
      </w:r>
      <w:r w:rsidR="00102965" w:rsidRPr="00D60342">
        <w:rPr>
          <w:sz w:val="24"/>
          <w:szCs w:val="24"/>
        </w:rPr>
        <w:t>and</w:t>
      </w:r>
      <w:r w:rsidR="00102965">
        <w:rPr>
          <w:sz w:val="24"/>
          <w:szCs w:val="24"/>
        </w:rPr>
        <w:t xml:space="preserve"> in </w:t>
      </w:r>
      <w:r w:rsidR="00102965" w:rsidRPr="00D60342">
        <w:rPr>
          <w:sz w:val="24"/>
          <w:szCs w:val="24"/>
        </w:rPr>
        <w:t>heterodox</w:t>
      </w:r>
      <w:r w:rsidR="00191390">
        <w:rPr>
          <w:sz w:val="24"/>
          <w:szCs w:val="24"/>
        </w:rPr>
        <w:t>, specifically</w:t>
      </w:r>
      <w:r w:rsidR="00102965" w:rsidRPr="00D60342">
        <w:rPr>
          <w:sz w:val="24"/>
          <w:szCs w:val="24"/>
        </w:rPr>
        <w:t xml:space="preserve"> </w:t>
      </w:r>
      <w:r w:rsidR="00102965">
        <w:rPr>
          <w:sz w:val="24"/>
          <w:szCs w:val="24"/>
        </w:rPr>
        <w:t>historical and institutional</w:t>
      </w:r>
      <w:r w:rsidR="00191390">
        <w:rPr>
          <w:sz w:val="24"/>
          <w:szCs w:val="24"/>
        </w:rPr>
        <w:t>,</w:t>
      </w:r>
      <w:r w:rsidR="00102965" w:rsidRPr="00D60342">
        <w:rPr>
          <w:sz w:val="24"/>
          <w:szCs w:val="24"/>
        </w:rPr>
        <w:t xml:space="preserve"> </w:t>
      </w:r>
      <w:r w:rsidR="00191390" w:rsidRPr="00D60342">
        <w:rPr>
          <w:sz w:val="24"/>
          <w:szCs w:val="24"/>
        </w:rPr>
        <w:t>economics.</w:t>
      </w:r>
      <w:r w:rsidR="00191390">
        <w:rPr>
          <w:sz w:val="24"/>
          <w:szCs w:val="24"/>
        </w:rPr>
        <w:t xml:space="preserve"> In so doing it</w:t>
      </w:r>
      <w:r w:rsidR="00100302">
        <w:rPr>
          <w:sz w:val="24"/>
          <w:szCs w:val="24"/>
        </w:rPr>
        <w:t>,</w:t>
      </w:r>
      <w:r w:rsidR="00191390">
        <w:rPr>
          <w:sz w:val="24"/>
          <w:szCs w:val="24"/>
        </w:rPr>
        <w:t xml:space="preserve"> also corroborates</w:t>
      </w:r>
      <w:r w:rsidR="00100302">
        <w:rPr>
          <w:sz w:val="24"/>
          <w:szCs w:val="24"/>
        </w:rPr>
        <w:t>,</w:t>
      </w:r>
      <w:r w:rsidR="00191390">
        <w:rPr>
          <w:sz w:val="24"/>
          <w:szCs w:val="24"/>
        </w:rPr>
        <w:t xml:space="preserve"> reinforces </w:t>
      </w:r>
      <w:r w:rsidR="00100302">
        <w:rPr>
          <w:sz w:val="24"/>
          <w:szCs w:val="24"/>
        </w:rPr>
        <w:t xml:space="preserve">and updates </w:t>
      </w:r>
      <w:r w:rsidR="00191390">
        <w:rPr>
          <w:sz w:val="24"/>
          <w:szCs w:val="24"/>
        </w:rPr>
        <w:t xml:space="preserve">the </w:t>
      </w:r>
      <w:r w:rsidR="00100302">
        <w:rPr>
          <w:sz w:val="24"/>
          <w:szCs w:val="24"/>
        </w:rPr>
        <w:t xml:space="preserve">earlier </w:t>
      </w:r>
      <w:r w:rsidR="00191390">
        <w:rPr>
          <w:sz w:val="24"/>
          <w:szCs w:val="24"/>
        </w:rPr>
        <w:t xml:space="preserve">results in the literature </w:t>
      </w:r>
      <w:r w:rsidR="004F6879">
        <w:rPr>
          <w:sz w:val="24"/>
          <w:szCs w:val="24"/>
        </w:rPr>
        <w:t>(</w:t>
      </w:r>
      <w:r w:rsidR="00CF3873">
        <w:rPr>
          <w:sz w:val="24"/>
          <w:szCs w:val="24"/>
        </w:rPr>
        <w:t xml:space="preserve">Blaug </w:t>
      </w:r>
      <w:r w:rsidR="00CF3873" w:rsidRPr="003F18E7">
        <w:rPr>
          <w:sz w:val="24"/>
          <w:szCs w:val="24"/>
        </w:rPr>
        <w:t>2001</w:t>
      </w:r>
      <w:r w:rsidR="00CF3873">
        <w:rPr>
          <w:sz w:val="24"/>
          <w:szCs w:val="24"/>
        </w:rPr>
        <w:t xml:space="preserve">; </w:t>
      </w:r>
      <w:r w:rsidR="00CF3873" w:rsidRPr="00F3759D">
        <w:rPr>
          <w:sz w:val="24"/>
          <w:szCs w:val="24"/>
        </w:rPr>
        <w:t>Fine</w:t>
      </w:r>
      <w:r w:rsidR="00CF3873">
        <w:rPr>
          <w:b/>
          <w:sz w:val="24"/>
          <w:szCs w:val="24"/>
        </w:rPr>
        <w:t xml:space="preserve"> </w:t>
      </w:r>
      <w:r w:rsidR="00CF3873" w:rsidRPr="00F3759D">
        <w:rPr>
          <w:sz w:val="24"/>
          <w:szCs w:val="24"/>
        </w:rPr>
        <w:t>2001</w:t>
      </w:r>
      <w:r w:rsidR="00CF3873">
        <w:rPr>
          <w:sz w:val="24"/>
          <w:szCs w:val="24"/>
        </w:rPr>
        <w:t xml:space="preserve">; </w:t>
      </w:r>
      <w:r w:rsidR="00E03609" w:rsidRPr="00947AC8">
        <w:rPr>
          <w:sz w:val="24"/>
          <w:szCs w:val="24"/>
        </w:rPr>
        <w:t xml:space="preserve">Furubotn and </w:t>
      </w:r>
      <w:r w:rsidR="00E03609">
        <w:rPr>
          <w:sz w:val="24"/>
          <w:szCs w:val="24"/>
        </w:rPr>
        <w:t xml:space="preserve">Richter </w:t>
      </w:r>
      <w:r w:rsidR="00E03609" w:rsidRPr="00947AC8">
        <w:rPr>
          <w:sz w:val="24"/>
          <w:szCs w:val="24"/>
        </w:rPr>
        <w:t>2010</w:t>
      </w:r>
      <w:r w:rsidR="00E03609">
        <w:rPr>
          <w:sz w:val="24"/>
          <w:szCs w:val="24"/>
        </w:rPr>
        <w:t xml:space="preserve">; </w:t>
      </w:r>
      <w:r w:rsidR="00E00619">
        <w:rPr>
          <w:sz w:val="24"/>
          <w:szCs w:val="24"/>
        </w:rPr>
        <w:t xml:space="preserve">Hutchison </w:t>
      </w:r>
      <w:r w:rsidR="00E00619" w:rsidRPr="00977060">
        <w:rPr>
          <w:sz w:val="24"/>
          <w:szCs w:val="24"/>
        </w:rPr>
        <w:t>1978</w:t>
      </w:r>
      <w:r w:rsidR="00E00619">
        <w:rPr>
          <w:sz w:val="24"/>
          <w:szCs w:val="24"/>
        </w:rPr>
        <w:t xml:space="preserve">; </w:t>
      </w:r>
      <w:r w:rsidR="00CF3873" w:rsidRPr="00F3759D">
        <w:rPr>
          <w:sz w:val="24"/>
          <w:szCs w:val="24"/>
        </w:rPr>
        <w:t xml:space="preserve">Ruccio and </w:t>
      </w:r>
      <w:r w:rsidR="00CF3873">
        <w:rPr>
          <w:sz w:val="24"/>
          <w:szCs w:val="24"/>
        </w:rPr>
        <w:t>Amariglio</w:t>
      </w:r>
      <w:r w:rsidR="00CF3873" w:rsidRPr="00F3759D">
        <w:rPr>
          <w:sz w:val="24"/>
          <w:szCs w:val="24"/>
        </w:rPr>
        <w:t> 2016</w:t>
      </w:r>
      <w:r w:rsidR="004F6879">
        <w:rPr>
          <w:sz w:val="24"/>
          <w:szCs w:val="24"/>
        </w:rPr>
        <w:t>)</w:t>
      </w:r>
      <w:r w:rsidR="00191390">
        <w:rPr>
          <w:sz w:val="24"/>
          <w:szCs w:val="24"/>
        </w:rPr>
        <w:t>.</w:t>
      </w:r>
      <w:r w:rsidR="00E00619">
        <w:rPr>
          <w:sz w:val="24"/>
          <w:szCs w:val="24"/>
        </w:rPr>
        <w:t xml:space="preserve"> Fourth, t</w:t>
      </w:r>
      <w:r w:rsidR="00E00619" w:rsidRPr="00D60342">
        <w:rPr>
          <w:sz w:val="24"/>
          <w:szCs w:val="24"/>
        </w:rPr>
        <w:t>h</w:t>
      </w:r>
      <w:r w:rsidR="00E00619">
        <w:rPr>
          <w:sz w:val="24"/>
          <w:szCs w:val="24"/>
        </w:rPr>
        <w:t xml:space="preserve">e </w:t>
      </w:r>
      <w:r w:rsidR="00E00619" w:rsidRPr="00D60342">
        <w:rPr>
          <w:sz w:val="24"/>
          <w:szCs w:val="24"/>
        </w:rPr>
        <w:t>article</w:t>
      </w:r>
      <w:r w:rsidR="00E00619">
        <w:rPr>
          <w:sz w:val="24"/>
          <w:szCs w:val="24"/>
        </w:rPr>
        <w:t xml:space="preserve"> finds that such </w:t>
      </w:r>
      <w:r w:rsidR="00E00619" w:rsidRPr="00D60342">
        <w:rPr>
          <w:sz w:val="24"/>
          <w:szCs w:val="24"/>
        </w:rPr>
        <w:t>discontents</w:t>
      </w:r>
      <w:r w:rsidR="00E00619">
        <w:rPr>
          <w:sz w:val="24"/>
          <w:szCs w:val="24"/>
        </w:rPr>
        <w:t xml:space="preserve"> with </w:t>
      </w:r>
      <w:r w:rsidR="00E00619" w:rsidRPr="00D60342">
        <w:rPr>
          <w:sz w:val="24"/>
          <w:szCs w:val="24"/>
        </w:rPr>
        <w:t>the marginal utility theory</w:t>
      </w:r>
      <w:r w:rsidR="00E00619">
        <w:rPr>
          <w:sz w:val="24"/>
          <w:szCs w:val="24"/>
        </w:rPr>
        <w:t xml:space="preserve"> imply or lead and relate to the concept of economics </w:t>
      </w:r>
      <w:r w:rsidR="00E00619" w:rsidRPr="00D60342">
        <w:rPr>
          <w:sz w:val="24"/>
          <w:szCs w:val="24"/>
        </w:rPr>
        <w:t>a</w:t>
      </w:r>
      <w:r w:rsidR="00E00619">
        <w:rPr>
          <w:sz w:val="24"/>
          <w:szCs w:val="24"/>
        </w:rPr>
        <w:t xml:space="preserve">s a </w:t>
      </w:r>
      <w:r w:rsidR="007547A9">
        <w:rPr>
          <w:sz w:val="24"/>
          <w:szCs w:val="24"/>
        </w:rPr>
        <w:t xml:space="preserve">multidimensional, </w:t>
      </w:r>
      <w:r w:rsidR="00E00619" w:rsidRPr="00D60342">
        <w:rPr>
          <w:sz w:val="24"/>
          <w:szCs w:val="24"/>
        </w:rPr>
        <w:t>pluralist</w:t>
      </w:r>
      <w:r w:rsidR="00E00619">
        <w:rPr>
          <w:sz w:val="24"/>
          <w:szCs w:val="24"/>
        </w:rPr>
        <w:t xml:space="preserve"> </w:t>
      </w:r>
      <w:r w:rsidR="004F6879">
        <w:rPr>
          <w:sz w:val="24"/>
          <w:szCs w:val="24"/>
        </w:rPr>
        <w:t>(</w:t>
      </w:r>
      <w:r w:rsidR="00E00619">
        <w:rPr>
          <w:sz w:val="24"/>
          <w:szCs w:val="24"/>
        </w:rPr>
        <w:t xml:space="preserve">i.e. </w:t>
      </w:r>
      <w:r w:rsidR="00E00619" w:rsidRPr="00D60342">
        <w:rPr>
          <w:sz w:val="24"/>
          <w:szCs w:val="24"/>
        </w:rPr>
        <w:t>multi-paradigm</w:t>
      </w:r>
      <w:r w:rsidR="004F6879">
        <w:rPr>
          <w:sz w:val="24"/>
          <w:szCs w:val="24"/>
        </w:rPr>
        <w:t>)</w:t>
      </w:r>
      <w:r w:rsidR="00E00619" w:rsidRPr="00D60342">
        <w:rPr>
          <w:sz w:val="24"/>
          <w:szCs w:val="24"/>
        </w:rPr>
        <w:t xml:space="preserve"> science </w:t>
      </w:r>
      <w:r w:rsidR="00E00619">
        <w:rPr>
          <w:sz w:val="24"/>
          <w:szCs w:val="24"/>
        </w:rPr>
        <w:t xml:space="preserve">comprising </w:t>
      </w:r>
      <w:r w:rsidR="00E00619" w:rsidRPr="00D60342">
        <w:rPr>
          <w:sz w:val="24"/>
          <w:szCs w:val="24"/>
        </w:rPr>
        <w:t>plural</w:t>
      </w:r>
      <w:r w:rsidR="00E00619">
        <w:rPr>
          <w:sz w:val="24"/>
          <w:szCs w:val="24"/>
        </w:rPr>
        <w:t xml:space="preserve"> theories or principles rather than based </w:t>
      </w:r>
      <w:r w:rsidR="00D0426B">
        <w:rPr>
          <w:sz w:val="24"/>
          <w:szCs w:val="24"/>
        </w:rPr>
        <w:t xml:space="preserve">solely </w:t>
      </w:r>
      <w:r w:rsidR="00E00619">
        <w:rPr>
          <w:sz w:val="24"/>
          <w:szCs w:val="24"/>
        </w:rPr>
        <w:t xml:space="preserve">on that </w:t>
      </w:r>
      <w:r w:rsidR="007547A9">
        <w:rPr>
          <w:sz w:val="24"/>
          <w:szCs w:val="24"/>
        </w:rPr>
        <w:t xml:space="preserve">or any one </w:t>
      </w:r>
      <w:r w:rsidR="00E00619" w:rsidRPr="00D60342">
        <w:rPr>
          <w:sz w:val="24"/>
          <w:szCs w:val="24"/>
        </w:rPr>
        <w:t>theory</w:t>
      </w:r>
      <w:r w:rsidR="00E00619">
        <w:rPr>
          <w:sz w:val="24"/>
          <w:szCs w:val="24"/>
        </w:rPr>
        <w:t xml:space="preserve">. </w:t>
      </w:r>
      <w:r w:rsidR="00E03609">
        <w:rPr>
          <w:sz w:val="24"/>
          <w:szCs w:val="24"/>
        </w:rPr>
        <w:t>Hence</w:t>
      </w:r>
      <w:r w:rsidR="00E00619">
        <w:rPr>
          <w:sz w:val="24"/>
          <w:szCs w:val="24"/>
        </w:rPr>
        <w:t xml:space="preserve">, it supports, updates and also adds to the prior findings in the literature </w:t>
      </w:r>
      <w:r w:rsidR="004F6879">
        <w:rPr>
          <w:sz w:val="24"/>
          <w:szCs w:val="24"/>
        </w:rPr>
        <w:t>(</w:t>
      </w:r>
      <w:r w:rsidR="00F03ED5">
        <w:rPr>
          <w:sz w:val="24"/>
          <w:szCs w:val="24"/>
        </w:rPr>
        <w:t xml:space="preserve">Akerlof 2002; </w:t>
      </w:r>
      <w:r w:rsidR="00E03609" w:rsidRPr="00947AC8">
        <w:rPr>
          <w:sz w:val="24"/>
          <w:szCs w:val="24"/>
        </w:rPr>
        <w:t xml:space="preserve">Furubotn and </w:t>
      </w:r>
      <w:r w:rsidR="00E03609">
        <w:rPr>
          <w:sz w:val="24"/>
          <w:szCs w:val="24"/>
        </w:rPr>
        <w:t xml:space="preserve">Richter </w:t>
      </w:r>
      <w:r w:rsidR="00E03609" w:rsidRPr="00947AC8">
        <w:rPr>
          <w:sz w:val="24"/>
          <w:szCs w:val="24"/>
        </w:rPr>
        <w:t>2010</w:t>
      </w:r>
      <w:r w:rsidR="004F6879">
        <w:rPr>
          <w:sz w:val="24"/>
          <w:szCs w:val="24"/>
        </w:rPr>
        <w:t>)</w:t>
      </w:r>
      <w:r w:rsidR="009815A0">
        <w:rPr>
          <w:sz w:val="24"/>
          <w:szCs w:val="24"/>
        </w:rPr>
        <w:t xml:space="preserve">. </w:t>
      </w:r>
    </w:p>
    <w:p w14:paraId="215EEE03" w14:textId="77777777" w:rsidR="00114596" w:rsidRPr="00D60342" w:rsidRDefault="00933DB8" w:rsidP="00E03609">
      <w:pPr>
        <w:pStyle w:val="NoSpacing"/>
        <w:spacing w:line="360" w:lineRule="auto"/>
        <w:rPr>
          <w:sz w:val="24"/>
          <w:szCs w:val="24"/>
        </w:rPr>
      </w:pPr>
      <w:r w:rsidRPr="00E03609">
        <w:rPr>
          <w:sz w:val="24"/>
          <w:szCs w:val="24"/>
          <w:u w:val="single"/>
        </w:rPr>
        <w:t>Relation to the literature</w:t>
      </w:r>
      <w:r w:rsidRPr="00D60342">
        <w:rPr>
          <w:sz w:val="24"/>
          <w:szCs w:val="24"/>
        </w:rPr>
        <w:t xml:space="preserve">. </w:t>
      </w:r>
      <w:r w:rsidR="00006C72" w:rsidRPr="00D60342">
        <w:rPr>
          <w:sz w:val="24"/>
          <w:szCs w:val="24"/>
        </w:rPr>
        <w:t xml:space="preserve">The article </w:t>
      </w:r>
      <w:r w:rsidR="000C7306">
        <w:rPr>
          <w:sz w:val="24"/>
          <w:szCs w:val="24"/>
        </w:rPr>
        <w:t xml:space="preserve">stands </w:t>
      </w:r>
      <w:r w:rsidR="009725E1">
        <w:rPr>
          <w:sz w:val="24"/>
          <w:szCs w:val="24"/>
        </w:rPr>
        <w:t xml:space="preserve">in </w:t>
      </w:r>
      <w:r w:rsidR="00006C72" w:rsidRPr="00D60342">
        <w:rPr>
          <w:sz w:val="24"/>
          <w:szCs w:val="24"/>
        </w:rPr>
        <w:t>relat</w:t>
      </w:r>
      <w:r w:rsidR="009725E1">
        <w:rPr>
          <w:sz w:val="24"/>
          <w:szCs w:val="24"/>
        </w:rPr>
        <w:t xml:space="preserve">ion </w:t>
      </w:r>
      <w:r w:rsidR="00006C72" w:rsidRPr="00D60342">
        <w:rPr>
          <w:sz w:val="24"/>
          <w:szCs w:val="24"/>
        </w:rPr>
        <w:t xml:space="preserve">to </w:t>
      </w:r>
      <w:r w:rsidR="00497D92" w:rsidRPr="00D60342">
        <w:rPr>
          <w:sz w:val="24"/>
          <w:szCs w:val="24"/>
        </w:rPr>
        <w:t xml:space="preserve">two main </w:t>
      </w:r>
      <w:r w:rsidR="00FB1601" w:rsidRPr="00D60342">
        <w:rPr>
          <w:sz w:val="24"/>
          <w:szCs w:val="24"/>
        </w:rPr>
        <w:t xml:space="preserve">currents of </w:t>
      </w:r>
      <w:r w:rsidR="00006C72" w:rsidRPr="00D60342">
        <w:rPr>
          <w:sz w:val="24"/>
          <w:szCs w:val="24"/>
        </w:rPr>
        <w:t>literature.</w:t>
      </w:r>
      <w:r w:rsidR="00E03609">
        <w:rPr>
          <w:sz w:val="24"/>
          <w:szCs w:val="24"/>
        </w:rPr>
        <w:t xml:space="preserve"> </w:t>
      </w:r>
      <w:r w:rsidR="00FB1601" w:rsidRPr="00D60342">
        <w:rPr>
          <w:sz w:val="24"/>
          <w:szCs w:val="24"/>
        </w:rPr>
        <w:t xml:space="preserve">It relates, first, to the earlier literature on the marginal utility theory and </w:t>
      </w:r>
      <w:r w:rsidR="00E03609">
        <w:rPr>
          <w:sz w:val="24"/>
          <w:szCs w:val="24"/>
        </w:rPr>
        <w:t xml:space="preserve">dissatisfactions with or </w:t>
      </w:r>
      <w:r w:rsidR="00FB1601" w:rsidRPr="00D60342">
        <w:rPr>
          <w:sz w:val="24"/>
          <w:szCs w:val="24"/>
        </w:rPr>
        <w:t>criticisms</w:t>
      </w:r>
      <w:r w:rsidR="00E03609">
        <w:rPr>
          <w:sz w:val="24"/>
          <w:szCs w:val="24"/>
        </w:rPr>
        <w:t xml:space="preserve"> of it</w:t>
      </w:r>
      <w:r w:rsidR="00FB1601" w:rsidRPr="00D60342">
        <w:rPr>
          <w:sz w:val="24"/>
          <w:szCs w:val="24"/>
        </w:rPr>
        <w:t xml:space="preserve">. </w:t>
      </w:r>
      <w:r w:rsidR="00AE3166" w:rsidRPr="00D60342">
        <w:rPr>
          <w:sz w:val="24"/>
          <w:szCs w:val="24"/>
        </w:rPr>
        <w:t xml:space="preserve">For example, Knight </w:t>
      </w:r>
      <w:r w:rsidR="004F6879">
        <w:rPr>
          <w:sz w:val="24"/>
          <w:szCs w:val="24"/>
        </w:rPr>
        <w:t>(</w:t>
      </w:r>
      <w:r w:rsidR="00AE3166" w:rsidRPr="00D60342">
        <w:rPr>
          <w:sz w:val="24"/>
          <w:szCs w:val="24"/>
        </w:rPr>
        <w:t>1964</w:t>
      </w:r>
      <w:r w:rsidR="00D2360C">
        <w:rPr>
          <w:sz w:val="24"/>
          <w:szCs w:val="24"/>
        </w:rPr>
        <w:t xml:space="preserve"> </w:t>
      </w:r>
      <w:r w:rsidR="00D2360C">
        <w:rPr>
          <w:sz w:val="24"/>
        </w:rPr>
        <w:t>[1921]</w:t>
      </w:r>
      <w:r w:rsidR="00D2360C" w:rsidRPr="00BC5C82">
        <w:rPr>
          <w:sz w:val="24"/>
        </w:rPr>
        <w:t>,</w:t>
      </w:r>
      <w:r w:rsidR="00AE3166" w:rsidRPr="00D60342">
        <w:rPr>
          <w:sz w:val="24"/>
          <w:szCs w:val="24"/>
        </w:rPr>
        <w:t xml:space="preserve"> 12, 27; 1917, 67</w:t>
      </w:r>
      <w:r w:rsidR="004F6879">
        <w:rPr>
          <w:sz w:val="24"/>
          <w:szCs w:val="24"/>
        </w:rPr>
        <w:t>)</w:t>
      </w:r>
      <w:r w:rsidR="00AE3166" w:rsidRPr="00D60342">
        <w:rPr>
          <w:sz w:val="24"/>
          <w:szCs w:val="24"/>
        </w:rPr>
        <w:t xml:space="preserve"> regards ‘Menger's utility theory of value’ and ‘marginalism’ overall as the ‘necessary form of a rational treatment of choice’ and yet denounces ‘the pernicious concept of utility dragged into economics by Jevons and the Austrians.’ </w:t>
      </w:r>
      <w:r w:rsidR="00FB1601" w:rsidRPr="00D60342">
        <w:rPr>
          <w:sz w:val="24"/>
          <w:szCs w:val="24"/>
        </w:rPr>
        <w:t xml:space="preserve">In one of its earlier </w:t>
      </w:r>
      <w:r w:rsidR="00AE3166" w:rsidRPr="00D60342">
        <w:rPr>
          <w:sz w:val="24"/>
          <w:szCs w:val="24"/>
        </w:rPr>
        <w:t xml:space="preserve">historical </w:t>
      </w:r>
      <w:r w:rsidR="00FB1601" w:rsidRPr="00D60342">
        <w:rPr>
          <w:sz w:val="24"/>
          <w:szCs w:val="24"/>
        </w:rPr>
        <w:t>reviews, Vine</w:t>
      </w:r>
      <w:r w:rsidR="00E03609">
        <w:rPr>
          <w:sz w:val="24"/>
          <w:szCs w:val="24"/>
        </w:rPr>
        <w:t xml:space="preserve">r (1925, 387, 374) praises the </w:t>
      </w:r>
      <w:r w:rsidR="00E03609" w:rsidRPr="00D60342">
        <w:rPr>
          <w:sz w:val="24"/>
          <w:szCs w:val="24"/>
        </w:rPr>
        <w:t>marginal</w:t>
      </w:r>
      <w:r w:rsidR="00E03609" w:rsidRPr="00E03609">
        <w:rPr>
          <w:sz w:val="24"/>
          <w:szCs w:val="24"/>
        </w:rPr>
        <w:t xml:space="preserve"> </w:t>
      </w:r>
      <w:r w:rsidR="00FB1601" w:rsidRPr="00D60342">
        <w:rPr>
          <w:sz w:val="24"/>
          <w:szCs w:val="24"/>
        </w:rPr>
        <w:t>utility analysis for making ‘some positive contributions to knowledge’ within price economics by providing the first ‘satisfactory</w:t>
      </w:r>
      <w:r w:rsidR="00E03609">
        <w:rPr>
          <w:sz w:val="24"/>
          <w:szCs w:val="24"/>
        </w:rPr>
        <w:t xml:space="preserve"> </w:t>
      </w:r>
      <w:r w:rsidR="00FB1601" w:rsidRPr="00D60342">
        <w:rPr>
          <w:sz w:val="24"/>
          <w:szCs w:val="24"/>
        </w:rPr>
        <w:t xml:space="preserve"> explanation of the disparity between value in use and value in exchange which so puzzled the classical economists’, but </w:t>
      </w:r>
      <w:r w:rsidR="00C2015A" w:rsidRPr="00D60342">
        <w:rPr>
          <w:sz w:val="24"/>
          <w:szCs w:val="24"/>
        </w:rPr>
        <w:t>a</w:t>
      </w:r>
      <w:r w:rsidR="00F21D53" w:rsidRPr="00D60342">
        <w:rPr>
          <w:sz w:val="24"/>
          <w:szCs w:val="24"/>
        </w:rPr>
        <w:t xml:space="preserve">grees with its critics </w:t>
      </w:r>
      <w:r w:rsidR="00C2015A" w:rsidRPr="00D60342">
        <w:rPr>
          <w:sz w:val="24"/>
          <w:szCs w:val="24"/>
        </w:rPr>
        <w:t>that as usually exposited t</w:t>
      </w:r>
      <w:r w:rsidR="00FB1601" w:rsidRPr="00D60342">
        <w:rPr>
          <w:sz w:val="24"/>
          <w:szCs w:val="24"/>
        </w:rPr>
        <w:t xml:space="preserve">he utility economics is </w:t>
      </w:r>
      <w:r w:rsidR="00C2015A" w:rsidRPr="00D60342">
        <w:rPr>
          <w:sz w:val="24"/>
          <w:szCs w:val="24"/>
        </w:rPr>
        <w:t>‘</w:t>
      </w:r>
      <w:r w:rsidR="00FB1601" w:rsidRPr="00D60342">
        <w:rPr>
          <w:sz w:val="24"/>
          <w:szCs w:val="24"/>
        </w:rPr>
        <w:t>bad</w:t>
      </w:r>
      <w:r w:rsidR="00C2015A" w:rsidRPr="00D60342">
        <w:rPr>
          <w:sz w:val="24"/>
          <w:szCs w:val="24"/>
        </w:rPr>
        <w:t>’ psychology.</w:t>
      </w:r>
      <w:r w:rsidR="00F21D53" w:rsidRPr="00D60342">
        <w:rPr>
          <w:sz w:val="24"/>
          <w:szCs w:val="24"/>
        </w:rPr>
        <w:t xml:space="preserve"> </w:t>
      </w:r>
      <w:r w:rsidR="0075264B" w:rsidRPr="00D60342">
        <w:rPr>
          <w:sz w:val="24"/>
          <w:szCs w:val="24"/>
        </w:rPr>
        <w:t xml:space="preserve">In the probably most comprehensive early historical account, </w:t>
      </w:r>
      <w:r w:rsidR="0075264B" w:rsidRPr="00D60342">
        <w:rPr>
          <w:bCs/>
          <w:sz w:val="24"/>
          <w:szCs w:val="24"/>
        </w:rPr>
        <w:t>Schumpeter</w:t>
      </w:r>
      <w:r w:rsidR="0075264B" w:rsidRPr="00D60342">
        <w:rPr>
          <w:sz w:val="24"/>
          <w:szCs w:val="24"/>
        </w:rPr>
        <w:t xml:space="preserve"> </w:t>
      </w:r>
      <w:r w:rsidR="004F6879">
        <w:rPr>
          <w:sz w:val="24"/>
          <w:szCs w:val="24"/>
        </w:rPr>
        <w:t>(</w:t>
      </w:r>
      <w:r w:rsidR="007E493C">
        <w:rPr>
          <w:sz w:val="24"/>
          <w:szCs w:val="24"/>
        </w:rPr>
        <w:t>1981 [1954]</w:t>
      </w:r>
      <w:r w:rsidR="0075264B" w:rsidRPr="00D60342">
        <w:rPr>
          <w:sz w:val="24"/>
          <w:szCs w:val="24"/>
        </w:rPr>
        <w:t>, 796, 805, 886</w:t>
      </w:r>
      <w:r w:rsidR="004F6879">
        <w:rPr>
          <w:sz w:val="24"/>
          <w:szCs w:val="24"/>
        </w:rPr>
        <w:t>)</w:t>
      </w:r>
      <w:r w:rsidR="0075264B" w:rsidRPr="00D60342">
        <w:rPr>
          <w:sz w:val="24"/>
          <w:szCs w:val="24"/>
        </w:rPr>
        <w:t xml:space="preserve"> extols the marginal utility theory as the </w:t>
      </w:r>
      <w:r w:rsidR="00E03609">
        <w:rPr>
          <w:sz w:val="24"/>
          <w:szCs w:val="24"/>
        </w:rPr>
        <w:t>Jevons-Menger-Walras</w:t>
      </w:r>
      <w:r w:rsidR="00E936DA" w:rsidRPr="00D60342">
        <w:rPr>
          <w:sz w:val="24"/>
          <w:szCs w:val="24"/>
        </w:rPr>
        <w:t xml:space="preserve"> ‘</w:t>
      </w:r>
      <w:r w:rsidR="0075264B" w:rsidRPr="00D60342">
        <w:rPr>
          <w:sz w:val="24"/>
          <w:szCs w:val="24"/>
        </w:rPr>
        <w:t xml:space="preserve">revolution’ generating a ‘new engine of analysis’ and revealing ‘fundamentally new truth’ </w:t>
      </w:r>
      <w:r w:rsidR="00E03609">
        <w:rPr>
          <w:sz w:val="24"/>
          <w:szCs w:val="24"/>
        </w:rPr>
        <w:t xml:space="preserve">yet </w:t>
      </w:r>
      <w:r w:rsidR="0075264B" w:rsidRPr="00D60342">
        <w:rPr>
          <w:sz w:val="24"/>
          <w:szCs w:val="24"/>
        </w:rPr>
        <w:t xml:space="preserve">denies that it produced ‘a new </w:t>
      </w:r>
      <w:r w:rsidR="0075264B" w:rsidRPr="00D60342">
        <w:rPr>
          <w:sz w:val="24"/>
          <w:szCs w:val="24"/>
        </w:rPr>
        <w:lastRenderedPageBreak/>
        <w:t xml:space="preserve">theory’ of economic processes. </w:t>
      </w:r>
      <w:r w:rsidR="00F21D53" w:rsidRPr="00D60342">
        <w:rPr>
          <w:sz w:val="24"/>
          <w:szCs w:val="24"/>
        </w:rPr>
        <w:t>Hicks and Allen (1934, 5</w:t>
      </w:r>
      <w:r w:rsidR="005767A6" w:rsidRPr="00D60342">
        <w:rPr>
          <w:sz w:val="24"/>
          <w:szCs w:val="24"/>
        </w:rPr>
        <w:t>2-</w:t>
      </w:r>
      <w:r w:rsidR="00F21D53" w:rsidRPr="00D60342">
        <w:rPr>
          <w:sz w:val="24"/>
          <w:szCs w:val="24"/>
        </w:rPr>
        <w:t>4) approvingly notice that the marginal/subjective utility theory of value</w:t>
      </w:r>
      <w:r w:rsidR="00841D72" w:rsidRPr="00D60342">
        <w:rPr>
          <w:sz w:val="24"/>
          <w:szCs w:val="24"/>
        </w:rPr>
        <w:t>,</w:t>
      </w:r>
      <w:r w:rsidR="00F21D53" w:rsidRPr="00D60342">
        <w:rPr>
          <w:sz w:val="24"/>
          <w:szCs w:val="24"/>
        </w:rPr>
        <w:t xml:space="preserve"> thanks to the </w:t>
      </w:r>
      <w:r w:rsidR="004F6879">
        <w:rPr>
          <w:sz w:val="24"/>
          <w:szCs w:val="24"/>
        </w:rPr>
        <w:t>(</w:t>
      </w:r>
      <w:r w:rsidR="00E03609">
        <w:rPr>
          <w:sz w:val="24"/>
          <w:szCs w:val="24"/>
        </w:rPr>
        <w:t>Paretian</w:t>
      </w:r>
      <w:r w:rsidR="004F6879">
        <w:rPr>
          <w:sz w:val="24"/>
          <w:szCs w:val="24"/>
        </w:rPr>
        <w:t>)</w:t>
      </w:r>
      <w:r w:rsidR="00E03609">
        <w:rPr>
          <w:sz w:val="24"/>
          <w:szCs w:val="24"/>
        </w:rPr>
        <w:t xml:space="preserve"> </w:t>
      </w:r>
      <w:r w:rsidR="00F21D53" w:rsidRPr="00D60342">
        <w:rPr>
          <w:sz w:val="24"/>
          <w:szCs w:val="24"/>
        </w:rPr>
        <w:t>‘ordinal’ conception of utility</w:t>
      </w:r>
      <w:r w:rsidR="00841D72" w:rsidRPr="00D60342">
        <w:rPr>
          <w:sz w:val="24"/>
          <w:szCs w:val="24"/>
        </w:rPr>
        <w:t>,</w:t>
      </w:r>
      <w:r w:rsidR="00F21D53" w:rsidRPr="00D60342">
        <w:rPr>
          <w:sz w:val="24"/>
          <w:szCs w:val="24"/>
        </w:rPr>
        <w:t xml:space="preserve"> </w:t>
      </w:r>
      <w:r w:rsidR="00841D72" w:rsidRPr="00D60342">
        <w:rPr>
          <w:sz w:val="24"/>
          <w:szCs w:val="24"/>
        </w:rPr>
        <w:t xml:space="preserve">widens </w:t>
      </w:r>
      <w:r w:rsidR="00F21D53" w:rsidRPr="00D60342">
        <w:rPr>
          <w:sz w:val="24"/>
          <w:szCs w:val="24"/>
        </w:rPr>
        <w:t xml:space="preserve">its ‘applicability over wide fields of human conduct’ in that it evolves in a ‘general logic of choice’ </w:t>
      </w:r>
      <w:r w:rsidR="00841D72" w:rsidRPr="00D60342">
        <w:rPr>
          <w:sz w:val="24"/>
          <w:szCs w:val="24"/>
        </w:rPr>
        <w:t xml:space="preserve">but admit </w:t>
      </w:r>
      <w:r w:rsidR="00F21D53" w:rsidRPr="00D60342">
        <w:rPr>
          <w:sz w:val="24"/>
          <w:szCs w:val="24"/>
        </w:rPr>
        <w:t>the ‘shackles</w:t>
      </w:r>
      <w:r w:rsidR="00841D72" w:rsidRPr="00D60342">
        <w:rPr>
          <w:sz w:val="24"/>
          <w:szCs w:val="24"/>
        </w:rPr>
        <w:t>’</w:t>
      </w:r>
      <w:r w:rsidR="00F21D53" w:rsidRPr="00D60342">
        <w:rPr>
          <w:sz w:val="24"/>
          <w:szCs w:val="24"/>
        </w:rPr>
        <w:t xml:space="preserve"> of utilitarianism</w:t>
      </w:r>
      <w:r w:rsidR="00841D72" w:rsidRPr="00D60342">
        <w:rPr>
          <w:sz w:val="24"/>
          <w:szCs w:val="24"/>
        </w:rPr>
        <w:t xml:space="preserve"> in its </w:t>
      </w:r>
      <w:r w:rsidR="005767A6" w:rsidRPr="00D60342">
        <w:rPr>
          <w:sz w:val="24"/>
          <w:szCs w:val="24"/>
        </w:rPr>
        <w:t>original cardinal</w:t>
      </w:r>
      <w:r w:rsidR="00841D72" w:rsidRPr="00D60342">
        <w:rPr>
          <w:sz w:val="24"/>
          <w:szCs w:val="24"/>
        </w:rPr>
        <w:t xml:space="preserve"> version</w:t>
      </w:r>
      <w:r w:rsidR="005767A6" w:rsidRPr="00D60342">
        <w:rPr>
          <w:sz w:val="24"/>
          <w:szCs w:val="24"/>
        </w:rPr>
        <w:t xml:space="preserve"> like Jevons’ </w:t>
      </w:r>
      <w:r w:rsidR="004F6879">
        <w:rPr>
          <w:sz w:val="24"/>
          <w:szCs w:val="24"/>
        </w:rPr>
        <w:t>(</w:t>
      </w:r>
      <w:r w:rsidR="005767A6" w:rsidRPr="00D60342">
        <w:rPr>
          <w:sz w:val="24"/>
          <w:szCs w:val="24"/>
        </w:rPr>
        <w:t>and Marshall’s</w:t>
      </w:r>
      <w:r w:rsidR="004F6879">
        <w:rPr>
          <w:sz w:val="24"/>
          <w:szCs w:val="24"/>
        </w:rPr>
        <w:t>)</w:t>
      </w:r>
      <w:r w:rsidR="005767A6" w:rsidRPr="00D60342">
        <w:rPr>
          <w:sz w:val="24"/>
          <w:szCs w:val="24"/>
        </w:rPr>
        <w:t xml:space="preserve"> ‘pure theory of exchange value.’</w:t>
      </w:r>
      <w:r w:rsidR="003D0178" w:rsidRPr="00D60342">
        <w:rPr>
          <w:sz w:val="24"/>
          <w:szCs w:val="24"/>
        </w:rPr>
        <w:t xml:space="preserve"> </w:t>
      </w:r>
      <w:r w:rsidR="0075264B" w:rsidRPr="00D60342">
        <w:rPr>
          <w:sz w:val="24"/>
          <w:szCs w:val="24"/>
        </w:rPr>
        <w:t xml:space="preserve"> </w:t>
      </w:r>
    </w:p>
    <w:p w14:paraId="51DD9F7D" w14:textId="77777777" w:rsidR="00627F8B" w:rsidRPr="00D60342" w:rsidRDefault="0075264B" w:rsidP="00D60342">
      <w:pPr>
        <w:pStyle w:val="NoSpacing"/>
        <w:spacing w:line="360" w:lineRule="auto"/>
        <w:rPr>
          <w:sz w:val="24"/>
          <w:szCs w:val="24"/>
        </w:rPr>
      </w:pPr>
      <w:bookmarkStart w:id="0" w:name="_Hlk156299375"/>
      <w:r w:rsidRPr="00D60342">
        <w:rPr>
          <w:bCs/>
          <w:sz w:val="24"/>
          <w:szCs w:val="24"/>
        </w:rPr>
        <w:t>Samuelson</w:t>
      </w:r>
      <w:r w:rsidRPr="00D60342">
        <w:rPr>
          <w:b/>
          <w:bCs/>
          <w:sz w:val="24"/>
          <w:szCs w:val="24"/>
        </w:rPr>
        <w:t xml:space="preserve"> </w:t>
      </w:r>
      <w:r w:rsidR="004F6879">
        <w:rPr>
          <w:bCs/>
          <w:sz w:val="24"/>
          <w:szCs w:val="24"/>
        </w:rPr>
        <w:t>(</w:t>
      </w:r>
      <w:r w:rsidRPr="00D60342">
        <w:rPr>
          <w:sz w:val="24"/>
          <w:szCs w:val="24"/>
        </w:rPr>
        <w:t>1983</w:t>
      </w:r>
      <w:r w:rsidR="001D3586">
        <w:rPr>
          <w:sz w:val="24"/>
          <w:szCs w:val="24"/>
        </w:rPr>
        <w:t>a</w:t>
      </w:r>
      <w:r w:rsidRPr="00D60342">
        <w:rPr>
          <w:sz w:val="24"/>
          <w:szCs w:val="24"/>
        </w:rPr>
        <w:t>, 92</w:t>
      </w:r>
      <w:r w:rsidR="00E936DA" w:rsidRPr="00D60342">
        <w:rPr>
          <w:sz w:val="24"/>
          <w:szCs w:val="24"/>
        </w:rPr>
        <w:t>, 8</w:t>
      </w:r>
      <w:r w:rsidRPr="00D60342">
        <w:rPr>
          <w:sz w:val="24"/>
          <w:szCs w:val="24"/>
        </w:rPr>
        <w:t xml:space="preserve">) </w:t>
      </w:r>
      <w:r w:rsidR="00E03609">
        <w:rPr>
          <w:sz w:val="24"/>
          <w:szCs w:val="24"/>
        </w:rPr>
        <w:t>a</w:t>
      </w:r>
      <w:r w:rsidR="00E03609" w:rsidRPr="00D60342">
        <w:rPr>
          <w:sz w:val="24"/>
          <w:szCs w:val="24"/>
        </w:rPr>
        <w:t>lso</w:t>
      </w:r>
      <w:r w:rsidR="00E03609">
        <w:rPr>
          <w:sz w:val="24"/>
          <w:szCs w:val="24"/>
        </w:rPr>
        <w:t xml:space="preserve"> </w:t>
      </w:r>
      <w:r w:rsidRPr="00D60342">
        <w:rPr>
          <w:sz w:val="24"/>
          <w:szCs w:val="24"/>
        </w:rPr>
        <w:t xml:space="preserve">approves of </w:t>
      </w:r>
      <w:bookmarkEnd w:id="0"/>
      <w:r w:rsidRPr="00D60342">
        <w:rPr>
          <w:sz w:val="24"/>
          <w:szCs w:val="24"/>
        </w:rPr>
        <w:t xml:space="preserve">the ‘shift in emphasis away from the physiological and psychological hedonistic, introspective aspects of utility’, i.e., from </w:t>
      </w:r>
      <w:r w:rsidR="00E936DA" w:rsidRPr="00D60342">
        <w:rPr>
          <w:sz w:val="24"/>
          <w:szCs w:val="24"/>
        </w:rPr>
        <w:t xml:space="preserve">its </w:t>
      </w:r>
      <w:r w:rsidRPr="00D60342">
        <w:rPr>
          <w:sz w:val="24"/>
          <w:szCs w:val="24"/>
        </w:rPr>
        <w:t xml:space="preserve">‘cardinal’ measure to an ‘ordinal preference’, and </w:t>
      </w:r>
      <w:r w:rsidR="00E936DA" w:rsidRPr="00D60342">
        <w:rPr>
          <w:sz w:val="24"/>
          <w:szCs w:val="24"/>
        </w:rPr>
        <w:t xml:space="preserve">infers that still </w:t>
      </w:r>
      <w:r w:rsidRPr="00D60342">
        <w:rPr>
          <w:sz w:val="24"/>
          <w:szCs w:val="24"/>
        </w:rPr>
        <w:t xml:space="preserve">the ‘modern utility theory’ </w:t>
      </w:r>
      <w:r w:rsidR="00E936DA" w:rsidRPr="00D60342">
        <w:rPr>
          <w:sz w:val="24"/>
          <w:szCs w:val="24"/>
        </w:rPr>
        <w:t>i</w:t>
      </w:r>
      <w:r w:rsidRPr="00D60342">
        <w:rPr>
          <w:sz w:val="24"/>
          <w:szCs w:val="24"/>
        </w:rPr>
        <w:t>s not ‘meaningless’ in technical</w:t>
      </w:r>
      <w:r w:rsidR="00E936DA" w:rsidRPr="00D60342">
        <w:rPr>
          <w:sz w:val="24"/>
          <w:szCs w:val="24"/>
        </w:rPr>
        <w:t>,</w:t>
      </w:r>
      <w:r w:rsidRPr="00D60342">
        <w:rPr>
          <w:sz w:val="24"/>
          <w:szCs w:val="24"/>
        </w:rPr>
        <w:t xml:space="preserve"> </w:t>
      </w:r>
      <w:r w:rsidR="00E936DA" w:rsidRPr="00D60342">
        <w:rPr>
          <w:sz w:val="24"/>
          <w:szCs w:val="24"/>
        </w:rPr>
        <w:t>as distinct from substantive, terms, while suggesting that Walras’ ‘</w:t>
      </w:r>
      <w:r w:rsidRPr="00D60342">
        <w:rPr>
          <w:sz w:val="24"/>
          <w:szCs w:val="24"/>
        </w:rPr>
        <w:t>general equilibrium system</w:t>
      </w:r>
      <w:r w:rsidR="00E936DA" w:rsidRPr="00D60342">
        <w:rPr>
          <w:sz w:val="24"/>
          <w:szCs w:val="24"/>
        </w:rPr>
        <w:t>’</w:t>
      </w:r>
      <w:r w:rsidRPr="00D60342">
        <w:rPr>
          <w:sz w:val="24"/>
          <w:szCs w:val="24"/>
        </w:rPr>
        <w:t xml:space="preserve"> </w:t>
      </w:r>
      <w:r w:rsidR="00E936DA" w:rsidRPr="00D60342">
        <w:rPr>
          <w:sz w:val="24"/>
          <w:szCs w:val="24"/>
        </w:rPr>
        <w:t xml:space="preserve">effectively completes </w:t>
      </w:r>
      <w:r w:rsidRPr="00D60342">
        <w:rPr>
          <w:sz w:val="24"/>
          <w:szCs w:val="24"/>
        </w:rPr>
        <w:t xml:space="preserve">the </w:t>
      </w:r>
      <w:r w:rsidR="00E936DA" w:rsidRPr="00D60342">
        <w:rPr>
          <w:sz w:val="24"/>
          <w:szCs w:val="24"/>
        </w:rPr>
        <w:t>‘</w:t>
      </w:r>
      <w:r w:rsidRPr="00D60342">
        <w:rPr>
          <w:sz w:val="24"/>
          <w:szCs w:val="24"/>
        </w:rPr>
        <w:t>content of the historical discipline of theoretical economics</w:t>
      </w:r>
      <w:r w:rsidR="00E936DA" w:rsidRPr="00D60342">
        <w:rPr>
          <w:sz w:val="24"/>
          <w:szCs w:val="24"/>
        </w:rPr>
        <w:t xml:space="preserve">.’ </w:t>
      </w:r>
      <w:r w:rsidR="000620CB" w:rsidRPr="00D60342">
        <w:rPr>
          <w:sz w:val="24"/>
          <w:szCs w:val="24"/>
        </w:rPr>
        <w:t xml:space="preserve">Arrow </w:t>
      </w:r>
      <w:r w:rsidR="004F6879">
        <w:rPr>
          <w:sz w:val="24"/>
          <w:szCs w:val="24"/>
        </w:rPr>
        <w:t>(</w:t>
      </w:r>
      <w:r w:rsidR="000620CB" w:rsidRPr="00D60342">
        <w:rPr>
          <w:sz w:val="24"/>
          <w:szCs w:val="24"/>
        </w:rPr>
        <w:t>1951,</w:t>
      </w:r>
      <w:r w:rsidR="00EC319E" w:rsidRPr="00D60342">
        <w:rPr>
          <w:sz w:val="24"/>
          <w:szCs w:val="24"/>
        </w:rPr>
        <w:t xml:space="preserve"> </w:t>
      </w:r>
      <w:r w:rsidR="000620CB" w:rsidRPr="00D60342">
        <w:rPr>
          <w:sz w:val="24"/>
          <w:szCs w:val="24"/>
        </w:rPr>
        <w:t>529</w:t>
      </w:r>
      <w:r w:rsidR="004F6879">
        <w:rPr>
          <w:sz w:val="24"/>
          <w:szCs w:val="24"/>
        </w:rPr>
        <w:t>)</w:t>
      </w:r>
      <w:r w:rsidR="000620CB" w:rsidRPr="00D60342">
        <w:rPr>
          <w:sz w:val="24"/>
          <w:szCs w:val="24"/>
        </w:rPr>
        <w:t xml:space="preserve"> </w:t>
      </w:r>
      <w:r w:rsidR="00E03609">
        <w:rPr>
          <w:sz w:val="24"/>
          <w:szCs w:val="24"/>
        </w:rPr>
        <w:t xml:space="preserve">depicts </w:t>
      </w:r>
      <w:r w:rsidR="000620CB" w:rsidRPr="00D60342">
        <w:rPr>
          <w:sz w:val="24"/>
          <w:szCs w:val="24"/>
        </w:rPr>
        <w:t>the ‘older discussions of d</w:t>
      </w:r>
      <w:r w:rsidR="00BC631F">
        <w:rPr>
          <w:sz w:val="24"/>
          <w:szCs w:val="24"/>
        </w:rPr>
        <w:t xml:space="preserve">iminishing marginal utility’ </w:t>
      </w:r>
      <w:r w:rsidR="00E03609">
        <w:rPr>
          <w:sz w:val="24"/>
          <w:szCs w:val="24"/>
        </w:rPr>
        <w:t xml:space="preserve">as </w:t>
      </w:r>
      <w:r w:rsidR="00EC319E" w:rsidRPr="00D60342">
        <w:rPr>
          <w:sz w:val="24"/>
          <w:szCs w:val="24"/>
        </w:rPr>
        <w:t xml:space="preserve">making ‘more sense’ </w:t>
      </w:r>
      <w:r w:rsidR="004F6879">
        <w:rPr>
          <w:sz w:val="24"/>
          <w:szCs w:val="24"/>
        </w:rPr>
        <w:t>(</w:t>
      </w:r>
      <w:r w:rsidR="00EC319E" w:rsidRPr="00D60342">
        <w:rPr>
          <w:sz w:val="24"/>
          <w:szCs w:val="24"/>
        </w:rPr>
        <w:t>than some new related assumptions a la Hicks</w:t>
      </w:r>
      <w:r w:rsidR="004F6879">
        <w:rPr>
          <w:sz w:val="24"/>
          <w:szCs w:val="24"/>
        </w:rPr>
        <w:t>)</w:t>
      </w:r>
      <w:r w:rsidR="00EC319E" w:rsidRPr="00D60342">
        <w:rPr>
          <w:sz w:val="24"/>
          <w:szCs w:val="24"/>
        </w:rPr>
        <w:t xml:space="preserve"> but also as tied </w:t>
      </w:r>
      <w:r w:rsidR="000620CB" w:rsidRPr="00D60342">
        <w:rPr>
          <w:sz w:val="24"/>
          <w:szCs w:val="24"/>
        </w:rPr>
        <w:t xml:space="preserve">with the </w:t>
      </w:r>
      <w:r w:rsidR="00EC319E" w:rsidRPr="00D60342">
        <w:rPr>
          <w:sz w:val="24"/>
          <w:szCs w:val="24"/>
        </w:rPr>
        <w:t>‘</w:t>
      </w:r>
      <w:r w:rsidR="000620CB" w:rsidRPr="00D60342">
        <w:rPr>
          <w:sz w:val="24"/>
          <w:szCs w:val="24"/>
        </w:rPr>
        <w:t>untenable notion of measurable util</w:t>
      </w:r>
      <w:r w:rsidR="00EC319E" w:rsidRPr="00D60342">
        <w:rPr>
          <w:sz w:val="24"/>
          <w:szCs w:val="24"/>
        </w:rPr>
        <w:t>ity.’</w:t>
      </w:r>
      <w:r w:rsidR="00703B35" w:rsidRPr="00D60342">
        <w:rPr>
          <w:sz w:val="24"/>
          <w:szCs w:val="24"/>
        </w:rPr>
        <w:t xml:space="preserve"> </w:t>
      </w:r>
      <w:r w:rsidR="00EC319E" w:rsidRPr="00D60342">
        <w:rPr>
          <w:sz w:val="24"/>
          <w:szCs w:val="24"/>
        </w:rPr>
        <w:t xml:space="preserve">Allais </w:t>
      </w:r>
      <w:r w:rsidR="004F6879">
        <w:rPr>
          <w:sz w:val="24"/>
          <w:szCs w:val="24"/>
        </w:rPr>
        <w:t>(</w:t>
      </w:r>
      <w:r w:rsidR="00EC319E" w:rsidRPr="00D60342">
        <w:rPr>
          <w:sz w:val="24"/>
          <w:szCs w:val="24"/>
        </w:rPr>
        <w:t>1953, 503-7</w:t>
      </w:r>
      <w:r w:rsidR="00703B35" w:rsidRPr="00D60342">
        <w:rPr>
          <w:sz w:val="24"/>
          <w:szCs w:val="24"/>
        </w:rPr>
        <w:t>; 1997, 5-7</w:t>
      </w:r>
      <w:r w:rsidR="004F6879">
        <w:rPr>
          <w:sz w:val="24"/>
          <w:szCs w:val="24"/>
        </w:rPr>
        <w:t>)</w:t>
      </w:r>
      <w:r w:rsidR="00EC319E" w:rsidRPr="00D60342">
        <w:rPr>
          <w:sz w:val="24"/>
          <w:szCs w:val="24"/>
        </w:rPr>
        <w:t xml:space="preserve"> adopts the principle of decreasing ‘marginal satisfaction’ and the ‘concept of cardinal utility’</w:t>
      </w:r>
      <w:r w:rsidR="00703B35" w:rsidRPr="00D60342">
        <w:rPr>
          <w:sz w:val="24"/>
          <w:szCs w:val="24"/>
        </w:rPr>
        <w:t xml:space="preserve"> but criticizes expected-utility theory as ‘unacceptable’ due to being ‘incompatible’ with observed data.</w:t>
      </w:r>
      <w:r w:rsidR="00EC319E" w:rsidRPr="00D60342">
        <w:rPr>
          <w:sz w:val="24"/>
          <w:szCs w:val="24"/>
        </w:rPr>
        <w:t xml:space="preserve"> </w:t>
      </w:r>
      <w:r w:rsidR="00E936DA" w:rsidRPr="00D60342">
        <w:rPr>
          <w:sz w:val="24"/>
          <w:szCs w:val="24"/>
        </w:rPr>
        <w:t>Solow</w:t>
      </w:r>
      <w:r w:rsidR="00E936DA" w:rsidRPr="00D60342">
        <w:rPr>
          <w:rStyle w:val="FootnoteReference"/>
          <w:sz w:val="24"/>
          <w:szCs w:val="24"/>
        </w:rPr>
        <w:footnoteReference w:id="1"/>
      </w:r>
      <w:r w:rsidR="00E936DA" w:rsidRPr="00D60342">
        <w:rPr>
          <w:sz w:val="24"/>
          <w:szCs w:val="24"/>
        </w:rPr>
        <w:t xml:space="preserve"> (1970, 94) characterizes utility theory as ‘an abstract theory of rational choice, free of deep psycholo</w:t>
      </w:r>
      <w:r w:rsidR="00627F8B">
        <w:rPr>
          <w:sz w:val="24"/>
          <w:szCs w:val="24"/>
        </w:rPr>
        <w:t>gy, free of social institutions</w:t>
      </w:r>
      <w:r w:rsidR="00E936DA" w:rsidRPr="00D60342">
        <w:rPr>
          <w:sz w:val="24"/>
          <w:szCs w:val="24"/>
        </w:rPr>
        <w:t xml:space="preserve">’ and thus by implication as </w:t>
      </w:r>
      <w:r w:rsidR="00A316F5" w:rsidRPr="00D60342">
        <w:rPr>
          <w:sz w:val="24"/>
          <w:szCs w:val="24"/>
        </w:rPr>
        <w:t xml:space="preserve">dubious </w:t>
      </w:r>
      <w:r w:rsidR="00E936DA" w:rsidRPr="00D60342">
        <w:rPr>
          <w:sz w:val="24"/>
          <w:szCs w:val="24"/>
        </w:rPr>
        <w:t xml:space="preserve">in psychological and sociological </w:t>
      </w:r>
      <w:r w:rsidR="00627F8B">
        <w:rPr>
          <w:sz w:val="24"/>
          <w:szCs w:val="24"/>
        </w:rPr>
        <w:t>terms</w:t>
      </w:r>
      <w:r w:rsidR="00E936DA" w:rsidRPr="00D60342">
        <w:rPr>
          <w:sz w:val="24"/>
          <w:szCs w:val="24"/>
        </w:rPr>
        <w:t xml:space="preserve">. </w:t>
      </w:r>
      <w:r w:rsidR="00497D92" w:rsidRPr="00D60342">
        <w:rPr>
          <w:sz w:val="24"/>
          <w:szCs w:val="24"/>
        </w:rPr>
        <w:t>Stigler</w:t>
      </w:r>
      <w:r w:rsidR="002B34C1" w:rsidRPr="00D60342">
        <w:rPr>
          <w:rStyle w:val="FootnoteReference"/>
          <w:sz w:val="24"/>
          <w:szCs w:val="24"/>
        </w:rPr>
        <w:footnoteReference w:id="2"/>
      </w:r>
      <w:r w:rsidR="00497D92" w:rsidRPr="00D60342">
        <w:rPr>
          <w:sz w:val="24"/>
          <w:szCs w:val="24"/>
        </w:rPr>
        <w:t xml:space="preserve"> </w:t>
      </w:r>
      <w:r w:rsidR="004F6879">
        <w:rPr>
          <w:sz w:val="24"/>
          <w:szCs w:val="24"/>
        </w:rPr>
        <w:t>(</w:t>
      </w:r>
      <w:r w:rsidR="00497D92" w:rsidRPr="00D60342">
        <w:rPr>
          <w:rStyle w:val="Emphasis"/>
          <w:i w:val="0"/>
          <w:sz w:val="24"/>
          <w:szCs w:val="24"/>
        </w:rPr>
        <w:t>1972</w:t>
      </w:r>
      <w:r w:rsidR="00497D92" w:rsidRPr="00D60342">
        <w:rPr>
          <w:rStyle w:val="Emphasis"/>
          <w:sz w:val="24"/>
          <w:szCs w:val="24"/>
        </w:rPr>
        <w:t>,</w:t>
      </w:r>
      <w:r w:rsidR="00497D92" w:rsidRPr="00D60342">
        <w:rPr>
          <w:sz w:val="24"/>
          <w:szCs w:val="24"/>
        </w:rPr>
        <w:t xml:space="preserve"> 578-84; 1950, 320)</w:t>
      </w:r>
      <w:r w:rsidR="00497D92" w:rsidRPr="00D60342">
        <w:rPr>
          <w:rStyle w:val="Emphasis"/>
          <w:i w:val="0"/>
          <w:sz w:val="24"/>
          <w:szCs w:val="24"/>
        </w:rPr>
        <w:t xml:space="preserve"> lauds</w:t>
      </w:r>
      <w:r w:rsidR="00627F8B">
        <w:rPr>
          <w:sz w:val="24"/>
          <w:szCs w:val="24"/>
        </w:rPr>
        <w:t xml:space="preserve"> the utility theory</w:t>
      </w:r>
      <w:r w:rsidR="00497D92" w:rsidRPr="00D60342">
        <w:rPr>
          <w:sz w:val="24"/>
          <w:szCs w:val="24"/>
        </w:rPr>
        <w:t xml:space="preserve"> for allowing a ‘unified explanation of behavior’ in which everyone becomes ‘a utility-maximizer’--in an invidious distinction from the ‘classical school’ supposedly having ‘no central logic or behavior’ with only the entrepreneur being ‘a profit-maximizer versus consumers and laborers as ‘opaque bundles of sociological behavior traits’—and </w:t>
      </w:r>
      <w:r w:rsidR="00497D92" w:rsidRPr="00D60342">
        <w:rPr>
          <w:sz w:val="24"/>
          <w:szCs w:val="24"/>
        </w:rPr>
        <w:lastRenderedPageBreak/>
        <w:t xml:space="preserve">emphasizes the ‘marginal utility revolution’ but notes that </w:t>
      </w:r>
      <w:r w:rsidR="00114596" w:rsidRPr="00D60342">
        <w:rPr>
          <w:sz w:val="24"/>
          <w:szCs w:val="24"/>
        </w:rPr>
        <w:t xml:space="preserve">its </w:t>
      </w:r>
      <w:r w:rsidR="00497D92" w:rsidRPr="00D60342">
        <w:rPr>
          <w:sz w:val="24"/>
          <w:szCs w:val="24"/>
        </w:rPr>
        <w:t xml:space="preserve">founders </w:t>
      </w:r>
      <w:r w:rsidR="004F6879">
        <w:rPr>
          <w:sz w:val="24"/>
          <w:szCs w:val="24"/>
        </w:rPr>
        <w:t>(</w:t>
      </w:r>
      <w:r w:rsidR="00497D92" w:rsidRPr="00D60342">
        <w:rPr>
          <w:sz w:val="24"/>
          <w:szCs w:val="24"/>
        </w:rPr>
        <w:t>except for Jevons</w:t>
      </w:r>
      <w:r w:rsidR="004F6879">
        <w:rPr>
          <w:sz w:val="24"/>
          <w:szCs w:val="24"/>
        </w:rPr>
        <w:t>)</w:t>
      </w:r>
      <w:r w:rsidR="00497D92" w:rsidRPr="00D60342">
        <w:rPr>
          <w:sz w:val="24"/>
          <w:szCs w:val="24"/>
        </w:rPr>
        <w:t xml:space="preserve"> ‘knew much less about economic life than a dozen of predecessors</w:t>
      </w:r>
      <w:r w:rsidR="00114596" w:rsidRPr="00D60342">
        <w:rPr>
          <w:sz w:val="24"/>
          <w:szCs w:val="24"/>
        </w:rPr>
        <w:t>’</w:t>
      </w:r>
      <w:r w:rsidR="00497D92" w:rsidRPr="00D60342">
        <w:rPr>
          <w:sz w:val="24"/>
          <w:szCs w:val="24"/>
        </w:rPr>
        <w:t>.</w:t>
      </w:r>
      <w:r w:rsidR="00627F8B">
        <w:rPr>
          <w:sz w:val="24"/>
          <w:szCs w:val="24"/>
        </w:rPr>
        <w:t xml:space="preserve"> </w:t>
      </w:r>
      <w:r w:rsidR="00627F8B" w:rsidRPr="00D60342">
        <w:rPr>
          <w:sz w:val="24"/>
          <w:szCs w:val="24"/>
        </w:rPr>
        <w:t xml:space="preserve">Lastly, within this earlier literature, Hutchison </w:t>
      </w:r>
      <w:r w:rsidR="004F6879">
        <w:rPr>
          <w:sz w:val="24"/>
          <w:szCs w:val="24"/>
        </w:rPr>
        <w:t>(</w:t>
      </w:r>
      <w:r w:rsidR="00627F8B" w:rsidRPr="00D60342">
        <w:rPr>
          <w:sz w:val="24"/>
          <w:szCs w:val="24"/>
        </w:rPr>
        <w:t>1978, 294</w:t>
      </w:r>
      <w:r w:rsidR="004F6879">
        <w:rPr>
          <w:sz w:val="24"/>
          <w:szCs w:val="24"/>
        </w:rPr>
        <w:t>)</w:t>
      </w:r>
      <w:r w:rsidR="00627F8B" w:rsidRPr="00D60342">
        <w:rPr>
          <w:sz w:val="24"/>
          <w:szCs w:val="24"/>
        </w:rPr>
        <w:t xml:space="preserve"> identifies the marginal ‘Jevonian revolution’ as an instance of ‘scientific revolutions’ in economics, joined with the previous laissez faire revolution and the subsequent macro</w:t>
      </w:r>
      <w:r w:rsidR="00627F8B">
        <w:rPr>
          <w:sz w:val="24"/>
          <w:szCs w:val="24"/>
        </w:rPr>
        <w:t xml:space="preserve">economic </w:t>
      </w:r>
      <w:r w:rsidR="00627F8B" w:rsidRPr="00D60342">
        <w:rPr>
          <w:sz w:val="24"/>
          <w:szCs w:val="24"/>
        </w:rPr>
        <w:t>revolution, but suggests that in neoclassical economics just to ‘a minor extent’</w:t>
      </w:r>
      <w:r w:rsidR="00627F8B">
        <w:rPr>
          <w:sz w:val="24"/>
          <w:szCs w:val="24"/>
        </w:rPr>
        <w:t>,</w:t>
      </w:r>
      <w:r w:rsidR="00627F8B" w:rsidRPr="00D60342">
        <w:rPr>
          <w:sz w:val="24"/>
          <w:szCs w:val="24"/>
        </w:rPr>
        <w:t xml:space="preserve"> as via Marshall's work</w:t>
      </w:r>
      <w:r w:rsidR="00627F8B">
        <w:rPr>
          <w:sz w:val="24"/>
          <w:szCs w:val="24"/>
        </w:rPr>
        <w:t>,</w:t>
      </w:r>
      <w:r w:rsidR="00627F8B" w:rsidRPr="00D60342">
        <w:rPr>
          <w:sz w:val="24"/>
          <w:szCs w:val="24"/>
        </w:rPr>
        <w:t xml:space="preserve"> a ‘synthesis’ succeeded the ‘thesis and antithesis’ by synthesizing the classical and marginal theor</w:t>
      </w:r>
      <w:r w:rsidR="00627F8B">
        <w:rPr>
          <w:sz w:val="24"/>
          <w:szCs w:val="24"/>
        </w:rPr>
        <w:t xml:space="preserve">ies </w:t>
      </w:r>
      <w:r w:rsidR="00627F8B" w:rsidRPr="00D60342">
        <w:rPr>
          <w:sz w:val="24"/>
          <w:szCs w:val="24"/>
        </w:rPr>
        <w:t>of value.</w:t>
      </w:r>
    </w:p>
    <w:p w14:paraId="3E3C534E" w14:textId="77777777" w:rsidR="004F6879" w:rsidRDefault="00497D92" w:rsidP="00D60342">
      <w:pPr>
        <w:pStyle w:val="NoSpacing"/>
        <w:spacing w:line="360" w:lineRule="auto"/>
        <w:rPr>
          <w:sz w:val="24"/>
          <w:szCs w:val="24"/>
        </w:rPr>
      </w:pPr>
      <w:r w:rsidRPr="00D60342">
        <w:rPr>
          <w:sz w:val="24"/>
          <w:szCs w:val="24"/>
        </w:rPr>
        <w:t xml:space="preserve">In addition, the article relates to the </w:t>
      </w:r>
      <w:r w:rsidR="002B34C1" w:rsidRPr="00D60342">
        <w:rPr>
          <w:sz w:val="24"/>
          <w:szCs w:val="24"/>
        </w:rPr>
        <w:t xml:space="preserve">newer </w:t>
      </w:r>
      <w:r w:rsidRPr="00D60342">
        <w:rPr>
          <w:sz w:val="24"/>
          <w:szCs w:val="24"/>
        </w:rPr>
        <w:t xml:space="preserve">literature on the marginal utility theory and </w:t>
      </w:r>
      <w:r w:rsidR="00A81361" w:rsidRPr="00D60342">
        <w:rPr>
          <w:sz w:val="24"/>
          <w:szCs w:val="24"/>
        </w:rPr>
        <w:t xml:space="preserve">to some extent </w:t>
      </w:r>
      <w:r w:rsidR="00627F8B">
        <w:rPr>
          <w:sz w:val="24"/>
          <w:szCs w:val="24"/>
        </w:rPr>
        <w:t xml:space="preserve">on </w:t>
      </w:r>
      <w:r w:rsidRPr="00D60342">
        <w:rPr>
          <w:sz w:val="24"/>
          <w:szCs w:val="24"/>
        </w:rPr>
        <w:t>criticisms</w:t>
      </w:r>
      <w:r w:rsidR="007C56BE" w:rsidRPr="00D60342">
        <w:rPr>
          <w:sz w:val="24"/>
          <w:szCs w:val="24"/>
        </w:rPr>
        <w:t xml:space="preserve"> of or discontents with it</w:t>
      </w:r>
      <w:r w:rsidRPr="00D60342">
        <w:rPr>
          <w:sz w:val="24"/>
          <w:szCs w:val="24"/>
        </w:rPr>
        <w:t>.</w:t>
      </w:r>
      <w:r w:rsidR="00E1065E" w:rsidRPr="00D60342">
        <w:rPr>
          <w:sz w:val="24"/>
          <w:szCs w:val="24"/>
        </w:rPr>
        <w:t xml:space="preserve"> For example, </w:t>
      </w:r>
      <w:r w:rsidR="00627F8B" w:rsidRPr="00974980">
        <w:rPr>
          <w:sz w:val="24"/>
          <w:szCs w:val="24"/>
        </w:rPr>
        <w:t>Howey</w:t>
      </w:r>
      <w:r w:rsidR="00627F8B">
        <w:rPr>
          <w:sz w:val="24"/>
          <w:szCs w:val="24"/>
        </w:rPr>
        <w:t xml:space="preserve"> </w:t>
      </w:r>
      <w:r w:rsidR="004F6879">
        <w:rPr>
          <w:sz w:val="24"/>
          <w:szCs w:val="24"/>
        </w:rPr>
        <w:t>(</w:t>
      </w:r>
      <w:r w:rsidR="00627F8B" w:rsidRPr="008F39DB">
        <w:rPr>
          <w:sz w:val="24"/>
          <w:szCs w:val="24"/>
        </w:rPr>
        <w:t>1989</w:t>
      </w:r>
      <w:r w:rsidR="004F6879">
        <w:rPr>
          <w:sz w:val="24"/>
          <w:szCs w:val="24"/>
        </w:rPr>
        <w:t>)</w:t>
      </w:r>
      <w:r w:rsidR="00627F8B">
        <w:rPr>
          <w:sz w:val="24"/>
          <w:szCs w:val="24"/>
        </w:rPr>
        <w:t xml:space="preserve"> recounts that </w:t>
      </w:r>
      <w:r w:rsidR="00627F8B" w:rsidRPr="008F39DB">
        <w:rPr>
          <w:sz w:val="24"/>
          <w:szCs w:val="24"/>
        </w:rPr>
        <w:t>the marginal utility school</w:t>
      </w:r>
      <w:r w:rsidR="00627F8B">
        <w:rPr>
          <w:sz w:val="24"/>
          <w:szCs w:val="24"/>
        </w:rPr>
        <w:t xml:space="preserve"> caused </w:t>
      </w:r>
      <w:r w:rsidR="00627F8B" w:rsidRPr="008F39DB">
        <w:rPr>
          <w:sz w:val="24"/>
          <w:szCs w:val="24"/>
        </w:rPr>
        <w:t xml:space="preserve">economics </w:t>
      </w:r>
      <w:r w:rsidR="00627F8B">
        <w:rPr>
          <w:sz w:val="24"/>
          <w:szCs w:val="24"/>
        </w:rPr>
        <w:t>to experience ‘</w:t>
      </w:r>
      <w:r w:rsidR="00627F8B" w:rsidRPr="008F39DB">
        <w:rPr>
          <w:sz w:val="24"/>
          <w:szCs w:val="24"/>
        </w:rPr>
        <w:t>a crucial transformation</w:t>
      </w:r>
      <w:r w:rsidR="00627F8B">
        <w:rPr>
          <w:sz w:val="24"/>
          <w:szCs w:val="24"/>
        </w:rPr>
        <w:t xml:space="preserve">’ </w:t>
      </w:r>
      <w:r w:rsidR="00627F8B" w:rsidRPr="008F39DB">
        <w:rPr>
          <w:sz w:val="24"/>
          <w:szCs w:val="24"/>
        </w:rPr>
        <w:t>between 1871 and 1889</w:t>
      </w:r>
      <w:r w:rsidR="00627F8B">
        <w:rPr>
          <w:sz w:val="24"/>
          <w:szCs w:val="24"/>
        </w:rPr>
        <w:t xml:space="preserve">—thus, before Marshall’s </w:t>
      </w:r>
      <w:r w:rsidR="00627F8B" w:rsidRPr="00627F8B">
        <w:rPr>
          <w:i/>
          <w:sz w:val="24"/>
          <w:szCs w:val="24"/>
        </w:rPr>
        <w:t>Principles</w:t>
      </w:r>
      <w:r w:rsidR="00AC5E2C">
        <w:rPr>
          <w:i/>
          <w:sz w:val="24"/>
          <w:szCs w:val="24"/>
        </w:rPr>
        <w:t xml:space="preserve"> </w:t>
      </w:r>
      <w:r w:rsidR="00AC5E2C">
        <w:rPr>
          <w:sz w:val="24"/>
          <w:szCs w:val="24"/>
        </w:rPr>
        <w:t>and not considering post-</w:t>
      </w:r>
      <w:r w:rsidR="00AC5E2C" w:rsidRPr="008F39DB">
        <w:rPr>
          <w:sz w:val="24"/>
          <w:szCs w:val="24"/>
        </w:rPr>
        <w:t>1889</w:t>
      </w:r>
      <w:r w:rsidR="00AC5E2C">
        <w:rPr>
          <w:sz w:val="24"/>
          <w:szCs w:val="24"/>
        </w:rPr>
        <w:t xml:space="preserve"> developments</w:t>
      </w:r>
      <w:r w:rsidR="00627F8B">
        <w:rPr>
          <w:sz w:val="24"/>
          <w:szCs w:val="24"/>
        </w:rPr>
        <w:t xml:space="preserve">--although cautions that </w:t>
      </w:r>
      <w:r w:rsidR="00627F8B" w:rsidRPr="008F39DB">
        <w:rPr>
          <w:sz w:val="24"/>
          <w:szCs w:val="24"/>
        </w:rPr>
        <w:t xml:space="preserve">that </w:t>
      </w:r>
      <w:r w:rsidR="00627F8B">
        <w:rPr>
          <w:sz w:val="24"/>
          <w:szCs w:val="24"/>
        </w:rPr>
        <w:t xml:space="preserve">the adoption </w:t>
      </w:r>
      <w:r w:rsidR="00627F8B" w:rsidRPr="008F39DB">
        <w:rPr>
          <w:sz w:val="24"/>
          <w:szCs w:val="24"/>
        </w:rPr>
        <w:t xml:space="preserve">of the marginal utility </w:t>
      </w:r>
      <w:r w:rsidR="00627F8B">
        <w:rPr>
          <w:sz w:val="24"/>
          <w:szCs w:val="24"/>
        </w:rPr>
        <w:t xml:space="preserve">concept did not happen rapidly.  </w:t>
      </w:r>
      <w:r w:rsidR="00E1065E" w:rsidRPr="00D60342">
        <w:rPr>
          <w:sz w:val="24"/>
          <w:szCs w:val="24"/>
        </w:rPr>
        <w:t xml:space="preserve">Myerson </w:t>
      </w:r>
      <w:r w:rsidR="004F6879">
        <w:rPr>
          <w:sz w:val="24"/>
          <w:szCs w:val="24"/>
        </w:rPr>
        <w:t>(</w:t>
      </w:r>
      <w:r w:rsidR="00E1065E" w:rsidRPr="00D60342">
        <w:rPr>
          <w:sz w:val="24"/>
          <w:szCs w:val="24"/>
        </w:rPr>
        <w:t>1999, 1068</w:t>
      </w:r>
      <w:r w:rsidR="004F6879">
        <w:rPr>
          <w:sz w:val="24"/>
          <w:szCs w:val="24"/>
        </w:rPr>
        <w:t>)</w:t>
      </w:r>
      <w:r w:rsidR="00E1065E" w:rsidRPr="00D60342">
        <w:rPr>
          <w:sz w:val="24"/>
          <w:szCs w:val="24"/>
        </w:rPr>
        <w:t xml:space="preserve"> singles out the ‘Marginalist Era’ as </w:t>
      </w:r>
      <w:r w:rsidR="006C2AD6" w:rsidRPr="00D60342">
        <w:rPr>
          <w:sz w:val="24"/>
          <w:szCs w:val="24"/>
        </w:rPr>
        <w:t xml:space="preserve">leading to the development of </w:t>
      </w:r>
      <w:r w:rsidR="00E1065E" w:rsidRPr="00D60342">
        <w:rPr>
          <w:sz w:val="24"/>
          <w:szCs w:val="24"/>
        </w:rPr>
        <w:t>‘a deeper theory</w:t>
      </w:r>
      <w:r w:rsidR="006C2AD6" w:rsidRPr="00D60342">
        <w:rPr>
          <w:sz w:val="24"/>
          <w:szCs w:val="24"/>
        </w:rPr>
        <w:t>’</w:t>
      </w:r>
      <w:r w:rsidR="00E1065E" w:rsidRPr="00D60342">
        <w:rPr>
          <w:sz w:val="24"/>
          <w:szCs w:val="24"/>
        </w:rPr>
        <w:t xml:space="preserve"> of the determinants of </w:t>
      </w:r>
      <w:r w:rsidR="006C2AD6" w:rsidRPr="00D60342">
        <w:rPr>
          <w:sz w:val="24"/>
          <w:szCs w:val="24"/>
        </w:rPr>
        <w:t xml:space="preserve">market </w:t>
      </w:r>
      <w:r w:rsidR="00E1065E" w:rsidRPr="00D60342">
        <w:rPr>
          <w:sz w:val="24"/>
          <w:szCs w:val="24"/>
        </w:rPr>
        <w:t xml:space="preserve">supply and demand </w:t>
      </w:r>
      <w:r w:rsidR="006C2AD6" w:rsidRPr="00D60342">
        <w:rPr>
          <w:sz w:val="24"/>
          <w:szCs w:val="24"/>
        </w:rPr>
        <w:t>and models of ‘rational competitive decision making by producers and consumers</w:t>
      </w:r>
      <w:r w:rsidR="000E5E4D" w:rsidRPr="00D60342">
        <w:rPr>
          <w:sz w:val="24"/>
          <w:szCs w:val="24"/>
        </w:rPr>
        <w:t>,</w:t>
      </w:r>
      <w:r w:rsidR="006C2AD6" w:rsidRPr="00D60342">
        <w:rPr>
          <w:sz w:val="24"/>
          <w:szCs w:val="24"/>
        </w:rPr>
        <w:t>’</w:t>
      </w:r>
      <w:r w:rsidR="00A135D5" w:rsidRPr="00D60342">
        <w:rPr>
          <w:sz w:val="24"/>
          <w:szCs w:val="24"/>
        </w:rPr>
        <w:t xml:space="preserve"> </w:t>
      </w:r>
      <w:r w:rsidR="000E5E4D" w:rsidRPr="00D60342">
        <w:rPr>
          <w:sz w:val="24"/>
          <w:szCs w:val="24"/>
        </w:rPr>
        <w:t>but omits to notice various criticisms of or discontents with the marginal utility theory</w:t>
      </w:r>
      <w:r w:rsidR="00820557" w:rsidRPr="00D60342">
        <w:rPr>
          <w:sz w:val="24"/>
          <w:szCs w:val="24"/>
        </w:rPr>
        <w:t>.</w:t>
      </w:r>
      <w:r w:rsidR="000E5E4D" w:rsidRPr="00D60342">
        <w:rPr>
          <w:sz w:val="24"/>
          <w:szCs w:val="24"/>
        </w:rPr>
        <w:t xml:space="preserve"> </w:t>
      </w:r>
      <w:r w:rsidR="00A135D5" w:rsidRPr="00D60342">
        <w:rPr>
          <w:sz w:val="24"/>
          <w:szCs w:val="24"/>
        </w:rPr>
        <w:t xml:space="preserve">Blaug </w:t>
      </w:r>
      <w:r w:rsidR="004F6879">
        <w:rPr>
          <w:sz w:val="24"/>
          <w:szCs w:val="24"/>
        </w:rPr>
        <w:t>(</w:t>
      </w:r>
      <w:r w:rsidR="00A135D5" w:rsidRPr="00D60342">
        <w:rPr>
          <w:sz w:val="24"/>
          <w:szCs w:val="24"/>
        </w:rPr>
        <w:t>2001, 160</w:t>
      </w:r>
      <w:r w:rsidR="004F6879">
        <w:rPr>
          <w:sz w:val="24"/>
          <w:szCs w:val="24"/>
        </w:rPr>
        <w:t>)</w:t>
      </w:r>
      <w:r w:rsidR="00A135D5" w:rsidRPr="00D60342">
        <w:rPr>
          <w:sz w:val="24"/>
          <w:szCs w:val="24"/>
        </w:rPr>
        <w:t xml:space="preserve"> notes the ‘three members of the triumvirate’ </w:t>
      </w:r>
      <w:r w:rsidR="0061493B">
        <w:rPr>
          <w:sz w:val="24"/>
          <w:szCs w:val="24"/>
        </w:rPr>
        <w:t xml:space="preserve">founding </w:t>
      </w:r>
      <w:r w:rsidR="00A135D5" w:rsidRPr="00D60342">
        <w:rPr>
          <w:sz w:val="24"/>
          <w:szCs w:val="24"/>
        </w:rPr>
        <w:t xml:space="preserve">the marginal utility theory, singling out Leon Walras as especially ‘enigmatic in his theoretical intentions’, but characterizes the evolution of his </w:t>
      </w:r>
      <w:r w:rsidR="000E5E4D" w:rsidRPr="00D60342">
        <w:rPr>
          <w:sz w:val="24"/>
          <w:szCs w:val="24"/>
        </w:rPr>
        <w:t xml:space="preserve">marginalist </w:t>
      </w:r>
      <w:r w:rsidR="00A135D5" w:rsidRPr="00D60342">
        <w:rPr>
          <w:sz w:val="24"/>
          <w:szCs w:val="24"/>
        </w:rPr>
        <w:t>general equilibrium theory as a ‘journey down a blind alley.’</w:t>
      </w:r>
      <w:r w:rsidR="00DC73F4" w:rsidRPr="00D60342">
        <w:rPr>
          <w:sz w:val="24"/>
          <w:szCs w:val="24"/>
        </w:rPr>
        <w:t xml:space="preserve"> </w:t>
      </w:r>
      <w:r w:rsidR="00561B04" w:rsidRPr="00D60342">
        <w:rPr>
          <w:sz w:val="24"/>
          <w:szCs w:val="24"/>
        </w:rPr>
        <w:t>Makowski</w:t>
      </w:r>
      <w:r w:rsidR="00561B04" w:rsidRPr="00D60342">
        <w:rPr>
          <w:b/>
          <w:bCs/>
          <w:sz w:val="24"/>
          <w:szCs w:val="24"/>
        </w:rPr>
        <w:t xml:space="preserve"> </w:t>
      </w:r>
      <w:r w:rsidR="00561B04" w:rsidRPr="00D60342">
        <w:rPr>
          <w:sz w:val="24"/>
          <w:szCs w:val="24"/>
        </w:rPr>
        <w:t xml:space="preserve">and Ostroy </w:t>
      </w:r>
      <w:r w:rsidR="004F6879">
        <w:rPr>
          <w:sz w:val="24"/>
          <w:szCs w:val="24"/>
        </w:rPr>
        <w:t>(</w:t>
      </w:r>
      <w:r w:rsidR="00561B04" w:rsidRPr="00D60342">
        <w:rPr>
          <w:sz w:val="24"/>
          <w:szCs w:val="24"/>
        </w:rPr>
        <w:t>2001, 479</w:t>
      </w:r>
      <w:r w:rsidR="004F6879">
        <w:rPr>
          <w:sz w:val="24"/>
          <w:szCs w:val="24"/>
        </w:rPr>
        <w:t>)</w:t>
      </w:r>
      <w:r w:rsidR="00561B04" w:rsidRPr="00D60342">
        <w:rPr>
          <w:sz w:val="24"/>
          <w:szCs w:val="24"/>
        </w:rPr>
        <w:t xml:space="preserve"> suggest that Jevons, Menger, and Walras made the ‘break’ between classical and neoclassical economics in that their ‘common marginalist elements’ form an instance of ‘simultaneous discovery’ by comparison to Ricardo</w:t>
      </w:r>
      <w:r w:rsidR="00DC73F4" w:rsidRPr="00D60342">
        <w:rPr>
          <w:sz w:val="24"/>
          <w:szCs w:val="24"/>
        </w:rPr>
        <w:t xml:space="preserve"> and </w:t>
      </w:r>
      <w:r w:rsidR="00561B04" w:rsidRPr="00D60342">
        <w:rPr>
          <w:sz w:val="24"/>
          <w:szCs w:val="24"/>
        </w:rPr>
        <w:t>note that their ‘styles and contents’ differ greatly</w:t>
      </w:r>
      <w:r w:rsidR="00561B04" w:rsidRPr="00D60342">
        <w:rPr>
          <w:rStyle w:val="FootnoteReference"/>
          <w:sz w:val="24"/>
          <w:szCs w:val="24"/>
        </w:rPr>
        <w:footnoteReference w:id="3"/>
      </w:r>
      <w:r w:rsidR="00561B04" w:rsidRPr="00D60342">
        <w:rPr>
          <w:sz w:val="24"/>
          <w:szCs w:val="24"/>
        </w:rPr>
        <w:t xml:space="preserve"> as well as lack the ‘emphasis on opportunistic behavior’ dominating much of modern economics</w:t>
      </w:r>
      <w:r w:rsidR="0061493B">
        <w:rPr>
          <w:sz w:val="24"/>
          <w:szCs w:val="24"/>
        </w:rPr>
        <w:t>,</w:t>
      </w:r>
      <w:r w:rsidR="00DC73F4" w:rsidRPr="00D60342">
        <w:rPr>
          <w:sz w:val="24"/>
          <w:szCs w:val="24"/>
        </w:rPr>
        <w:t xml:space="preserve"> but do not consider criticism</w:t>
      </w:r>
      <w:r w:rsidR="0061493B">
        <w:rPr>
          <w:sz w:val="24"/>
          <w:szCs w:val="24"/>
        </w:rPr>
        <w:t>s</w:t>
      </w:r>
      <w:r w:rsidR="00DC73F4" w:rsidRPr="00D60342">
        <w:rPr>
          <w:sz w:val="24"/>
          <w:szCs w:val="24"/>
        </w:rPr>
        <w:t xml:space="preserve"> of or discontent</w:t>
      </w:r>
      <w:r w:rsidR="0061493B">
        <w:rPr>
          <w:sz w:val="24"/>
          <w:szCs w:val="24"/>
        </w:rPr>
        <w:t>s</w:t>
      </w:r>
      <w:r w:rsidR="00DC73F4" w:rsidRPr="00D60342">
        <w:rPr>
          <w:sz w:val="24"/>
          <w:szCs w:val="24"/>
        </w:rPr>
        <w:t xml:space="preserve"> with marginalism</w:t>
      </w:r>
      <w:r w:rsidR="00820557" w:rsidRPr="00D60342">
        <w:rPr>
          <w:sz w:val="24"/>
          <w:szCs w:val="24"/>
        </w:rPr>
        <w:t xml:space="preserve">. </w:t>
      </w:r>
      <w:r w:rsidR="00C220CE" w:rsidRPr="00D60342">
        <w:rPr>
          <w:sz w:val="24"/>
          <w:szCs w:val="24"/>
        </w:rPr>
        <w:t>Fine</w:t>
      </w:r>
      <w:r w:rsidR="00C220CE" w:rsidRPr="00D60342">
        <w:rPr>
          <w:b/>
          <w:sz w:val="24"/>
          <w:szCs w:val="24"/>
        </w:rPr>
        <w:t xml:space="preserve"> </w:t>
      </w:r>
      <w:r w:rsidR="004F6879">
        <w:rPr>
          <w:sz w:val="24"/>
          <w:szCs w:val="24"/>
        </w:rPr>
        <w:t>(</w:t>
      </w:r>
      <w:r w:rsidR="00C220CE" w:rsidRPr="00D60342">
        <w:rPr>
          <w:sz w:val="24"/>
          <w:szCs w:val="24"/>
        </w:rPr>
        <w:t>2001, 8-9</w:t>
      </w:r>
      <w:r w:rsidR="004F6879">
        <w:rPr>
          <w:sz w:val="24"/>
          <w:szCs w:val="24"/>
        </w:rPr>
        <w:t>)</w:t>
      </w:r>
      <w:r w:rsidR="00C220CE" w:rsidRPr="00D60342">
        <w:rPr>
          <w:sz w:val="24"/>
          <w:szCs w:val="24"/>
        </w:rPr>
        <w:t xml:space="preserve"> criticizes the ‘central feature’ </w:t>
      </w:r>
      <w:r w:rsidR="00D30360" w:rsidRPr="00D60342">
        <w:rPr>
          <w:sz w:val="24"/>
          <w:szCs w:val="24"/>
        </w:rPr>
        <w:t xml:space="preserve">of the marginalist revolution </w:t>
      </w:r>
      <w:r w:rsidR="00C220CE" w:rsidRPr="00D60342">
        <w:rPr>
          <w:sz w:val="24"/>
          <w:szCs w:val="24"/>
        </w:rPr>
        <w:t xml:space="preserve">of the 1870s establishing contemporary mainstream economics in </w:t>
      </w:r>
      <w:r w:rsidR="00C220CE" w:rsidRPr="00D60342">
        <w:rPr>
          <w:sz w:val="24"/>
          <w:szCs w:val="24"/>
        </w:rPr>
        <w:lastRenderedPageBreak/>
        <w:t>creating a ‘sharp separation’ between the economy and the remainder of society and an ‘exclusive preoccupation’ with the first construed in terms of ‘market relations</w:t>
      </w:r>
      <w:r w:rsidR="00D30360" w:rsidRPr="00D60342">
        <w:rPr>
          <w:sz w:val="24"/>
          <w:szCs w:val="24"/>
        </w:rPr>
        <w:t>’</w:t>
      </w:r>
      <w:r w:rsidR="00C220CE" w:rsidRPr="00D60342">
        <w:rPr>
          <w:sz w:val="24"/>
          <w:szCs w:val="24"/>
        </w:rPr>
        <w:t>.</w:t>
      </w:r>
      <w:r w:rsidR="00D60578" w:rsidRPr="00D60342">
        <w:rPr>
          <w:sz w:val="24"/>
          <w:szCs w:val="24"/>
        </w:rPr>
        <w:t xml:space="preserve"> </w:t>
      </w:r>
      <w:r w:rsidR="00087339" w:rsidRPr="00D60342">
        <w:rPr>
          <w:sz w:val="24"/>
          <w:szCs w:val="24"/>
        </w:rPr>
        <w:t xml:space="preserve">Backhouse </w:t>
      </w:r>
      <w:r w:rsidR="004F6879">
        <w:rPr>
          <w:sz w:val="24"/>
          <w:szCs w:val="24"/>
        </w:rPr>
        <w:t>(</w:t>
      </w:r>
      <w:r w:rsidR="00087339" w:rsidRPr="00D60342">
        <w:rPr>
          <w:sz w:val="24"/>
          <w:szCs w:val="24"/>
        </w:rPr>
        <w:t>2008, 1</w:t>
      </w:r>
      <w:r w:rsidR="004F6879">
        <w:rPr>
          <w:sz w:val="24"/>
          <w:szCs w:val="24"/>
        </w:rPr>
        <w:t>)</w:t>
      </w:r>
      <w:r w:rsidR="00087339" w:rsidRPr="00D60342">
        <w:rPr>
          <w:sz w:val="24"/>
          <w:szCs w:val="24"/>
        </w:rPr>
        <w:t xml:space="preserve"> </w:t>
      </w:r>
      <w:r w:rsidR="00D30360" w:rsidRPr="00D60342">
        <w:rPr>
          <w:sz w:val="24"/>
          <w:szCs w:val="24"/>
        </w:rPr>
        <w:t xml:space="preserve">registers </w:t>
      </w:r>
      <w:r w:rsidR="00087339" w:rsidRPr="00D60342">
        <w:rPr>
          <w:sz w:val="24"/>
          <w:szCs w:val="24"/>
        </w:rPr>
        <w:t>that the marginal revolution</w:t>
      </w:r>
      <w:r w:rsidR="00D60578" w:rsidRPr="00D60342">
        <w:rPr>
          <w:sz w:val="24"/>
          <w:szCs w:val="24"/>
        </w:rPr>
        <w:t xml:space="preserve">, even if being a ‘slower process’ than ‘revolution’ signifies, </w:t>
      </w:r>
      <w:r w:rsidR="00087339" w:rsidRPr="00D60342">
        <w:rPr>
          <w:sz w:val="24"/>
          <w:szCs w:val="24"/>
        </w:rPr>
        <w:t xml:space="preserve">featured the ‘introduction of the idea of marginal utility into economics in the early 1870s by Jevons, Walras and Menger’, but does not examine criticisms of or discontents with that </w:t>
      </w:r>
      <w:r w:rsidR="00D60578" w:rsidRPr="00D60342">
        <w:rPr>
          <w:sz w:val="24"/>
          <w:szCs w:val="24"/>
        </w:rPr>
        <w:t>theory</w:t>
      </w:r>
      <w:r w:rsidR="00087339" w:rsidRPr="00D60342">
        <w:rPr>
          <w:sz w:val="24"/>
          <w:szCs w:val="24"/>
        </w:rPr>
        <w:t xml:space="preserve">. </w:t>
      </w:r>
      <w:bookmarkStart w:id="1" w:name="_Hlk155693748"/>
      <w:r w:rsidR="00D60578" w:rsidRPr="00D60342">
        <w:rPr>
          <w:sz w:val="24"/>
          <w:szCs w:val="24"/>
        </w:rPr>
        <w:t xml:space="preserve">Medema </w:t>
      </w:r>
      <w:r w:rsidR="004F6879">
        <w:rPr>
          <w:sz w:val="24"/>
          <w:szCs w:val="24"/>
        </w:rPr>
        <w:t>(</w:t>
      </w:r>
      <w:r w:rsidR="00D60578" w:rsidRPr="00D60342">
        <w:rPr>
          <w:sz w:val="24"/>
          <w:szCs w:val="24"/>
        </w:rPr>
        <w:t>2009</w:t>
      </w:r>
      <w:bookmarkEnd w:id="1"/>
      <w:r w:rsidR="004F6879">
        <w:rPr>
          <w:sz w:val="24"/>
          <w:szCs w:val="24"/>
        </w:rPr>
        <w:t>)</w:t>
      </w:r>
      <w:r w:rsidR="00D60578" w:rsidRPr="00D60342">
        <w:rPr>
          <w:sz w:val="24"/>
          <w:szCs w:val="24"/>
        </w:rPr>
        <w:t xml:space="preserve"> </w:t>
      </w:r>
      <w:r w:rsidR="00122AA4" w:rsidRPr="00D60342">
        <w:rPr>
          <w:sz w:val="24"/>
          <w:szCs w:val="24"/>
        </w:rPr>
        <w:t xml:space="preserve">analyzes </w:t>
      </w:r>
      <w:r w:rsidR="00D60578" w:rsidRPr="00D60342">
        <w:rPr>
          <w:sz w:val="24"/>
          <w:szCs w:val="24"/>
          <w:shd w:val="clear" w:color="auto" w:fill="FFFFFF"/>
        </w:rPr>
        <w:t>the ‘marginal revolution</w:t>
      </w:r>
      <w:r w:rsidR="00122AA4" w:rsidRPr="00D60342">
        <w:rPr>
          <w:sz w:val="24"/>
          <w:szCs w:val="24"/>
          <w:shd w:val="clear" w:color="auto" w:fill="FFFFFF"/>
        </w:rPr>
        <w:t xml:space="preserve">’, in particular </w:t>
      </w:r>
      <w:r w:rsidR="00D60578" w:rsidRPr="00D60342">
        <w:rPr>
          <w:sz w:val="24"/>
          <w:szCs w:val="24"/>
        </w:rPr>
        <w:t>t</w:t>
      </w:r>
      <w:r w:rsidR="00D60578" w:rsidRPr="00D60342">
        <w:rPr>
          <w:sz w:val="24"/>
          <w:szCs w:val="24"/>
          <w:shd w:val="clear" w:color="auto" w:fill="FFFFFF"/>
        </w:rPr>
        <w:t>he ‘Jevonsian revolution’</w:t>
      </w:r>
      <w:r w:rsidR="00122AA4" w:rsidRPr="00D60342">
        <w:rPr>
          <w:sz w:val="24"/>
          <w:szCs w:val="24"/>
          <w:shd w:val="clear" w:color="auto" w:fill="FFFFFF"/>
        </w:rPr>
        <w:t xml:space="preserve">, </w:t>
      </w:r>
      <w:r w:rsidR="00D60578" w:rsidRPr="00D60342">
        <w:rPr>
          <w:sz w:val="24"/>
          <w:szCs w:val="24"/>
          <w:shd w:val="clear" w:color="auto" w:fill="FFFFFF"/>
        </w:rPr>
        <w:t xml:space="preserve">and the </w:t>
      </w:r>
      <w:r w:rsidR="00122AA4" w:rsidRPr="00D60342">
        <w:rPr>
          <w:sz w:val="24"/>
          <w:szCs w:val="24"/>
          <w:shd w:val="clear" w:color="auto" w:fill="FFFFFF"/>
        </w:rPr>
        <w:t>‘</w:t>
      </w:r>
      <w:r w:rsidR="00D60578" w:rsidRPr="00D60342">
        <w:rPr>
          <w:sz w:val="24"/>
          <w:szCs w:val="24"/>
          <w:shd w:val="clear" w:color="auto" w:fill="FFFFFF"/>
        </w:rPr>
        <w:t>subsequent development</w:t>
      </w:r>
      <w:r w:rsidR="00122AA4" w:rsidRPr="00D60342">
        <w:rPr>
          <w:sz w:val="24"/>
          <w:szCs w:val="24"/>
          <w:shd w:val="clear" w:color="auto" w:fill="FFFFFF"/>
        </w:rPr>
        <w:t>’</w:t>
      </w:r>
      <w:r w:rsidR="00D60578" w:rsidRPr="00D60342">
        <w:rPr>
          <w:sz w:val="24"/>
          <w:szCs w:val="24"/>
          <w:shd w:val="clear" w:color="auto" w:fill="FFFFFF"/>
        </w:rPr>
        <w:t xml:space="preserve"> of neoclassical economics </w:t>
      </w:r>
      <w:r w:rsidR="00122AA4" w:rsidRPr="00D60342">
        <w:rPr>
          <w:sz w:val="24"/>
          <w:szCs w:val="24"/>
          <w:shd w:val="clear" w:color="auto" w:fill="FFFFFF"/>
        </w:rPr>
        <w:t xml:space="preserve">and </w:t>
      </w:r>
      <w:r w:rsidR="00D60578" w:rsidRPr="00D60342">
        <w:rPr>
          <w:sz w:val="24"/>
          <w:szCs w:val="24"/>
          <w:shd w:val="clear" w:color="auto" w:fill="FFFFFF"/>
        </w:rPr>
        <w:t xml:space="preserve">the </w:t>
      </w:r>
      <w:r w:rsidR="00122AA4" w:rsidRPr="00D60342">
        <w:rPr>
          <w:sz w:val="24"/>
          <w:szCs w:val="24"/>
          <w:shd w:val="clear" w:color="auto" w:fill="FFFFFF"/>
        </w:rPr>
        <w:t xml:space="preserve">ensuing shift </w:t>
      </w:r>
      <w:r w:rsidR="00D60578" w:rsidRPr="00D60342">
        <w:rPr>
          <w:sz w:val="24"/>
          <w:szCs w:val="24"/>
          <w:shd w:val="clear" w:color="auto" w:fill="FFFFFF"/>
        </w:rPr>
        <w:t xml:space="preserve">in the </w:t>
      </w:r>
      <w:r w:rsidR="00122AA4" w:rsidRPr="00D60342">
        <w:rPr>
          <w:sz w:val="24"/>
          <w:szCs w:val="24"/>
          <w:shd w:val="clear" w:color="auto" w:fill="FFFFFF"/>
        </w:rPr>
        <w:t>‘</w:t>
      </w:r>
      <w:r w:rsidR="00D60578" w:rsidRPr="00D60342">
        <w:rPr>
          <w:sz w:val="24"/>
          <w:szCs w:val="24"/>
          <w:shd w:val="clear" w:color="auto" w:fill="FFFFFF"/>
        </w:rPr>
        <w:t>analysis of the economic role of government’</w:t>
      </w:r>
      <w:r w:rsidR="00122AA4" w:rsidRPr="00D60342">
        <w:rPr>
          <w:sz w:val="24"/>
          <w:szCs w:val="24"/>
          <w:shd w:val="clear" w:color="auto" w:fill="FFFFFF"/>
        </w:rPr>
        <w:t xml:space="preserve"> but does not consider or elaborate on </w:t>
      </w:r>
      <w:r w:rsidR="00122AA4" w:rsidRPr="00D60342">
        <w:rPr>
          <w:sz w:val="24"/>
          <w:szCs w:val="24"/>
        </w:rPr>
        <w:t>criticisms of or discontents with the marginal utility theory</w:t>
      </w:r>
      <w:r w:rsidR="00122AA4" w:rsidRPr="00D60342">
        <w:rPr>
          <w:rStyle w:val="FootnoteReference"/>
          <w:sz w:val="24"/>
          <w:szCs w:val="24"/>
        </w:rPr>
        <w:footnoteReference w:id="4"/>
      </w:r>
      <w:r w:rsidR="00122AA4" w:rsidRPr="00D60342">
        <w:rPr>
          <w:sz w:val="24"/>
          <w:szCs w:val="24"/>
        </w:rPr>
        <w:t xml:space="preserve">. </w:t>
      </w:r>
    </w:p>
    <w:p w14:paraId="2B54A975" w14:textId="77777777" w:rsidR="00D60578" w:rsidRPr="00D60342" w:rsidRDefault="004F6879" w:rsidP="00D60342">
      <w:pPr>
        <w:pStyle w:val="NoSpacing"/>
        <w:spacing w:line="360" w:lineRule="auto"/>
        <w:rPr>
          <w:sz w:val="24"/>
          <w:szCs w:val="24"/>
        </w:rPr>
      </w:pPr>
      <w:r>
        <w:rPr>
          <w:sz w:val="24"/>
          <w:szCs w:val="24"/>
        </w:rPr>
        <w:t xml:space="preserve">Next, </w:t>
      </w:r>
      <w:r w:rsidR="00D30360" w:rsidRPr="00D60342">
        <w:rPr>
          <w:sz w:val="24"/>
          <w:szCs w:val="24"/>
        </w:rPr>
        <w:t xml:space="preserve">Schabas </w:t>
      </w:r>
      <w:r>
        <w:rPr>
          <w:sz w:val="24"/>
          <w:szCs w:val="24"/>
        </w:rPr>
        <w:t>(</w:t>
      </w:r>
      <w:r w:rsidR="00D30360" w:rsidRPr="00D60342">
        <w:rPr>
          <w:sz w:val="24"/>
          <w:szCs w:val="24"/>
        </w:rPr>
        <w:t>2014, 4</w:t>
      </w:r>
      <w:r w:rsidR="005F3BB8" w:rsidRPr="00D60342">
        <w:rPr>
          <w:sz w:val="24"/>
          <w:szCs w:val="24"/>
        </w:rPr>
        <w:t xml:space="preserve">, </w:t>
      </w:r>
      <w:r w:rsidR="005F3BB8" w:rsidRPr="00D60342">
        <w:rPr>
          <w:sz w:val="24"/>
          <w:szCs w:val="24"/>
          <w:shd w:val="clear" w:color="auto" w:fill="FFFFFF"/>
        </w:rPr>
        <w:t>119</w:t>
      </w:r>
      <w:r>
        <w:rPr>
          <w:sz w:val="24"/>
          <w:szCs w:val="24"/>
          <w:shd w:val="clear" w:color="auto" w:fill="FFFFFF"/>
        </w:rPr>
        <w:t>)</w:t>
      </w:r>
      <w:r w:rsidR="005F3BB8" w:rsidRPr="00D60342">
        <w:rPr>
          <w:sz w:val="24"/>
          <w:szCs w:val="24"/>
          <w:shd w:val="clear" w:color="auto" w:fill="FFFFFF"/>
        </w:rPr>
        <w:t xml:space="preserve"> </w:t>
      </w:r>
      <w:r w:rsidR="00D30360" w:rsidRPr="00D60342">
        <w:rPr>
          <w:sz w:val="24"/>
          <w:szCs w:val="24"/>
        </w:rPr>
        <w:t xml:space="preserve">notes </w:t>
      </w:r>
      <w:r w:rsidR="00D30360" w:rsidRPr="00D60342">
        <w:rPr>
          <w:sz w:val="24"/>
          <w:szCs w:val="24"/>
          <w:shd w:val="clear" w:color="auto" w:fill="FFFFFF"/>
        </w:rPr>
        <w:t xml:space="preserve">Jevons-Menger-Walras’ independent arrival at the ‘principle of diminishing marginal utility’ and proclamation of the latter as the ‘cornerstone of a significantly new science of economics’, </w:t>
      </w:r>
      <w:r w:rsidR="005F3BB8" w:rsidRPr="00D60342">
        <w:rPr>
          <w:sz w:val="24"/>
          <w:szCs w:val="24"/>
          <w:shd w:val="clear" w:color="auto" w:fill="FFFFFF"/>
        </w:rPr>
        <w:t xml:space="preserve">as well as Cairnes' early ‘attack on the </w:t>
      </w:r>
      <w:r>
        <w:rPr>
          <w:sz w:val="24"/>
          <w:szCs w:val="24"/>
          <w:shd w:val="clear" w:color="auto" w:fill="FFFFFF"/>
        </w:rPr>
        <w:t>(</w:t>
      </w:r>
      <w:r w:rsidR="005F3BB8" w:rsidRPr="00D60342">
        <w:rPr>
          <w:sz w:val="24"/>
          <w:szCs w:val="24"/>
          <w:shd w:val="clear" w:color="auto" w:fill="FFFFFF"/>
        </w:rPr>
        <w:t>Jevons</w:t>
      </w:r>
      <w:r>
        <w:rPr>
          <w:sz w:val="24"/>
          <w:szCs w:val="24"/>
          <w:shd w:val="clear" w:color="auto" w:fill="FFFFFF"/>
        </w:rPr>
        <w:t>)</w:t>
      </w:r>
      <w:r w:rsidR="005F3BB8" w:rsidRPr="00D60342">
        <w:rPr>
          <w:sz w:val="24"/>
          <w:szCs w:val="24"/>
          <w:shd w:val="clear" w:color="auto" w:fill="FFFFFF"/>
        </w:rPr>
        <w:t xml:space="preserve"> theory of utility.’</w:t>
      </w:r>
      <w:r w:rsidR="00820557" w:rsidRPr="00D60342">
        <w:rPr>
          <w:sz w:val="24"/>
          <w:szCs w:val="24"/>
          <w:shd w:val="clear" w:color="auto" w:fill="FFFFFF"/>
        </w:rPr>
        <w:t xml:space="preserve"> </w:t>
      </w:r>
      <w:r w:rsidR="00B43CA5" w:rsidRPr="00D60342">
        <w:rPr>
          <w:sz w:val="24"/>
          <w:szCs w:val="24"/>
        </w:rPr>
        <w:t xml:space="preserve">Tribe </w:t>
      </w:r>
      <w:r w:rsidR="00B43CA5">
        <w:rPr>
          <w:sz w:val="24"/>
          <w:szCs w:val="24"/>
        </w:rPr>
        <w:t>(</w:t>
      </w:r>
      <w:r w:rsidR="00B43CA5" w:rsidRPr="00D60342">
        <w:rPr>
          <w:sz w:val="24"/>
          <w:szCs w:val="24"/>
        </w:rPr>
        <w:t xml:space="preserve">2015, 287) identifies in particular Walras’ ‘great achievement’—while resuming the work of his father Auguste--in endogenizing </w:t>
      </w:r>
      <w:r w:rsidR="00B43CA5">
        <w:rPr>
          <w:sz w:val="24"/>
          <w:szCs w:val="24"/>
        </w:rPr>
        <w:t>‘</w:t>
      </w:r>
      <w:r w:rsidR="00B43CA5" w:rsidRPr="00D60342">
        <w:rPr>
          <w:sz w:val="24"/>
          <w:szCs w:val="24"/>
        </w:rPr>
        <w:t>fairness</w:t>
      </w:r>
      <w:r w:rsidR="00B43CA5">
        <w:rPr>
          <w:sz w:val="24"/>
          <w:szCs w:val="24"/>
        </w:rPr>
        <w:t>’</w:t>
      </w:r>
      <w:r w:rsidR="00B43CA5" w:rsidRPr="00D60342">
        <w:rPr>
          <w:sz w:val="24"/>
          <w:szCs w:val="24"/>
        </w:rPr>
        <w:t xml:space="preserve"> in exchange by linking the ‘utility schedules’ of all market agents with the ‘emergent market price’ but does not examine criticisms of or discontents with Walras’ and other early marginal utility theory. </w:t>
      </w:r>
      <w:r w:rsidR="00FE604F" w:rsidRPr="00D60342">
        <w:rPr>
          <w:sz w:val="24"/>
          <w:szCs w:val="24"/>
        </w:rPr>
        <w:t>Ruccio and Amariglio </w:t>
      </w:r>
      <w:r>
        <w:rPr>
          <w:sz w:val="24"/>
          <w:szCs w:val="24"/>
        </w:rPr>
        <w:t>(</w:t>
      </w:r>
      <w:r w:rsidR="00FE604F" w:rsidRPr="00D60342">
        <w:rPr>
          <w:sz w:val="24"/>
          <w:szCs w:val="24"/>
        </w:rPr>
        <w:t>2016, 93</w:t>
      </w:r>
      <w:r>
        <w:rPr>
          <w:sz w:val="24"/>
          <w:szCs w:val="24"/>
        </w:rPr>
        <w:t>)</w:t>
      </w:r>
      <w:r w:rsidR="00FE604F" w:rsidRPr="00D60342">
        <w:rPr>
          <w:sz w:val="24"/>
          <w:szCs w:val="24"/>
        </w:rPr>
        <w:t xml:space="preserve"> remark that </w:t>
      </w:r>
      <w:r w:rsidR="00FE604F" w:rsidRPr="00D60342">
        <w:rPr>
          <w:sz w:val="24"/>
          <w:szCs w:val="24"/>
          <w:shd w:val="clear" w:color="auto" w:fill="FFFFFF"/>
        </w:rPr>
        <w:t xml:space="preserve">neoclassical economics centers on the ‘extra or marginal utility derived from consuming goods and services’, mentioning Carl Menger </w:t>
      </w:r>
      <w:r w:rsidR="007C56BE" w:rsidRPr="00D60342">
        <w:rPr>
          <w:sz w:val="24"/>
          <w:szCs w:val="24"/>
          <w:shd w:val="clear" w:color="auto" w:fill="FFFFFF"/>
        </w:rPr>
        <w:t xml:space="preserve">within the Austrian school </w:t>
      </w:r>
      <w:r w:rsidR="00FE604F" w:rsidRPr="00D60342">
        <w:rPr>
          <w:sz w:val="24"/>
          <w:szCs w:val="24"/>
          <w:shd w:val="clear" w:color="auto" w:fill="FFFFFF"/>
        </w:rPr>
        <w:t xml:space="preserve">as one of the ‘founders of the marginalist approach’ as well as some recent criticisms of neoclassical economics’ tendency to ‘focus on utility’. Finally, within this newer literature, </w:t>
      </w:r>
      <w:r w:rsidR="00FE604F" w:rsidRPr="00D60342">
        <w:rPr>
          <w:rStyle w:val="nlmstring-name"/>
          <w:rFonts w:eastAsiaTheme="majorEastAsia"/>
          <w:bCs/>
          <w:sz w:val="24"/>
          <w:szCs w:val="24"/>
        </w:rPr>
        <w:t>Magness</w:t>
      </w:r>
      <w:r w:rsidR="00FE604F" w:rsidRPr="00D60342">
        <w:rPr>
          <w:sz w:val="24"/>
          <w:szCs w:val="24"/>
        </w:rPr>
        <w:t> and </w:t>
      </w:r>
      <w:r w:rsidR="00FE604F" w:rsidRPr="00D60342">
        <w:rPr>
          <w:rStyle w:val="nlmstring-name"/>
          <w:rFonts w:eastAsiaTheme="majorEastAsia"/>
          <w:sz w:val="24"/>
          <w:szCs w:val="24"/>
        </w:rPr>
        <w:t xml:space="preserve">Makovi </w:t>
      </w:r>
      <w:r>
        <w:rPr>
          <w:rStyle w:val="nlmstring-name"/>
          <w:rFonts w:eastAsiaTheme="majorEastAsia"/>
          <w:sz w:val="24"/>
          <w:szCs w:val="24"/>
        </w:rPr>
        <w:t>(</w:t>
      </w:r>
      <w:r w:rsidR="00FE604F" w:rsidRPr="00D60342">
        <w:rPr>
          <w:rStyle w:val="year"/>
          <w:rFonts w:eastAsiaTheme="majorEastAsia"/>
          <w:sz w:val="24"/>
          <w:szCs w:val="24"/>
          <w:shd w:val="clear" w:color="auto" w:fill="FFFFFF"/>
        </w:rPr>
        <w:t xml:space="preserve">2023, </w:t>
      </w:r>
      <w:r w:rsidR="00FE604F" w:rsidRPr="00D60342">
        <w:rPr>
          <w:rStyle w:val="page"/>
          <w:sz w:val="24"/>
          <w:szCs w:val="24"/>
          <w:shd w:val="clear" w:color="auto" w:fill="FFFFFF"/>
        </w:rPr>
        <w:t>1508</w:t>
      </w:r>
      <w:r>
        <w:rPr>
          <w:rStyle w:val="page"/>
          <w:sz w:val="24"/>
          <w:szCs w:val="24"/>
          <w:shd w:val="clear" w:color="auto" w:fill="FFFFFF"/>
        </w:rPr>
        <w:t>)</w:t>
      </w:r>
      <w:r w:rsidR="00FE604F" w:rsidRPr="00D60342">
        <w:rPr>
          <w:sz w:val="24"/>
          <w:szCs w:val="24"/>
        </w:rPr>
        <w:t xml:space="preserve"> </w:t>
      </w:r>
      <w:r w:rsidR="007C56BE" w:rsidRPr="00D60342">
        <w:rPr>
          <w:sz w:val="24"/>
          <w:szCs w:val="24"/>
        </w:rPr>
        <w:t xml:space="preserve">appreciate </w:t>
      </w:r>
      <w:r w:rsidR="00153A92" w:rsidRPr="00D60342">
        <w:rPr>
          <w:sz w:val="24"/>
          <w:szCs w:val="24"/>
        </w:rPr>
        <w:t xml:space="preserve">and appropriate </w:t>
      </w:r>
      <w:r w:rsidR="00FE604F" w:rsidRPr="00D60342">
        <w:rPr>
          <w:sz w:val="24"/>
          <w:szCs w:val="24"/>
        </w:rPr>
        <w:t xml:space="preserve">the ‘novel theory of value offered by the famous Marginal Revolution of 1871’ </w:t>
      </w:r>
      <w:r w:rsidR="007C56BE" w:rsidRPr="00D60342">
        <w:rPr>
          <w:sz w:val="24"/>
          <w:szCs w:val="24"/>
        </w:rPr>
        <w:t xml:space="preserve">for dissecting </w:t>
      </w:r>
      <w:r w:rsidR="00FE604F" w:rsidRPr="00D60342">
        <w:rPr>
          <w:sz w:val="24"/>
          <w:szCs w:val="24"/>
        </w:rPr>
        <w:t>‘Marx’s system</w:t>
      </w:r>
      <w:r w:rsidR="007C56BE" w:rsidRPr="00D60342">
        <w:rPr>
          <w:sz w:val="24"/>
          <w:szCs w:val="24"/>
        </w:rPr>
        <w:t>’</w:t>
      </w:r>
      <w:r w:rsidR="00FE604F" w:rsidRPr="00D60342">
        <w:rPr>
          <w:sz w:val="24"/>
          <w:szCs w:val="24"/>
        </w:rPr>
        <w:t xml:space="preserve">, </w:t>
      </w:r>
      <w:r w:rsidR="007C56BE" w:rsidRPr="00D60342">
        <w:rPr>
          <w:sz w:val="24"/>
          <w:szCs w:val="24"/>
        </w:rPr>
        <w:t>but do not consider various criticisms of or discontents with that theory</w:t>
      </w:r>
      <w:r w:rsidR="00153A92" w:rsidRPr="00D60342">
        <w:rPr>
          <w:sz w:val="24"/>
          <w:szCs w:val="24"/>
        </w:rPr>
        <w:t xml:space="preserve"> shortly after that year </w:t>
      </w:r>
      <w:r>
        <w:rPr>
          <w:sz w:val="24"/>
          <w:szCs w:val="24"/>
        </w:rPr>
        <w:t>(</w:t>
      </w:r>
      <w:r w:rsidR="00153A92" w:rsidRPr="00D60342">
        <w:rPr>
          <w:sz w:val="24"/>
          <w:szCs w:val="24"/>
        </w:rPr>
        <w:t>Marshall in 1872; Cairnes in 1874</w:t>
      </w:r>
      <w:r>
        <w:rPr>
          <w:sz w:val="24"/>
          <w:szCs w:val="24"/>
        </w:rPr>
        <w:t>)</w:t>
      </w:r>
      <w:r w:rsidR="007C56BE" w:rsidRPr="00D60342">
        <w:rPr>
          <w:sz w:val="24"/>
          <w:szCs w:val="24"/>
        </w:rPr>
        <w:t xml:space="preserve">. </w:t>
      </w:r>
    </w:p>
    <w:p w14:paraId="69F5CA56" w14:textId="77777777" w:rsidR="00087339" w:rsidRPr="00D60342" w:rsidRDefault="007C56BE" w:rsidP="00D60342">
      <w:pPr>
        <w:pStyle w:val="NoSpacing"/>
        <w:spacing w:line="360" w:lineRule="auto"/>
        <w:rPr>
          <w:sz w:val="24"/>
          <w:szCs w:val="24"/>
        </w:rPr>
      </w:pPr>
      <w:r w:rsidRPr="00D60342">
        <w:rPr>
          <w:sz w:val="24"/>
          <w:szCs w:val="24"/>
        </w:rPr>
        <w:t xml:space="preserve">Overall, especially </w:t>
      </w:r>
      <w:r w:rsidR="00820557" w:rsidRPr="00D60342">
        <w:rPr>
          <w:sz w:val="24"/>
          <w:szCs w:val="24"/>
        </w:rPr>
        <w:t xml:space="preserve">much of </w:t>
      </w:r>
      <w:r w:rsidRPr="00D60342">
        <w:rPr>
          <w:sz w:val="24"/>
          <w:szCs w:val="24"/>
        </w:rPr>
        <w:t xml:space="preserve">the newer literature </w:t>
      </w:r>
      <w:r w:rsidR="00CE1A5C">
        <w:rPr>
          <w:sz w:val="24"/>
          <w:szCs w:val="24"/>
        </w:rPr>
        <w:t xml:space="preserve">seems to </w:t>
      </w:r>
      <w:r w:rsidR="00820557" w:rsidRPr="00D60342">
        <w:rPr>
          <w:sz w:val="24"/>
          <w:szCs w:val="24"/>
        </w:rPr>
        <w:t xml:space="preserve">exhibit </w:t>
      </w:r>
      <w:r w:rsidRPr="00D60342">
        <w:rPr>
          <w:sz w:val="24"/>
          <w:szCs w:val="24"/>
        </w:rPr>
        <w:t xml:space="preserve">an imbalance between the appreciation </w:t>
      </w:r>
      <w:r w:rsidR="00153A92" w:rsidRPr="00D60342">
        <w:rPr>
          <w:sz w:val="24"/>
          <w:szCs w:val="24"/>
        </w:rPr>
        <w:t xml:space="preserve">and </w:t>
      </w:r>
      <w:r w:rsidR="00820557" w:rsidRPr="00D60342">
        <w:rPr>
          <w:sz w:val="24"/>
          <w:szCs w:val="24"/>
        </w:rPr>
        <w:t xml:space="preserve">appropriation </w:t>
      </w:r>
      <w:r w:rsidRPr="00D60342">
        <w:rPr>
          <w:sz w:val="24"/>
          <w:szCs w:val="24"/>
        </w:rPr>
        <w:t xml:space="preserve">of the marginal utility theory of value </w:t>
      </w:r>
      <w:r w:rsidR="00820557" w:rsidRPr="00D60342">
        <w:rPr>
          <w:sz w:val="24"/>
          <w:szCs w:val="24"/>
        </w:rPr>
        <w:t xml:space="preserve">as the basis of </w:t>
      </w:r>
      <w:r w:rsidR="00CE1A5C">
        <w:rPr>
          <w:sz w:val="24"/>
          <w:szCs w:val="24"/>
        </w:rPr>
        <w:t xml:space="preserve">the ‘new’, i.e., </w:t>
      </w:r>
      <w:r w:rsidR="00820557" w:rsidRPr="00D60342">
        <w:rPr>
          <w:sz w:val="24"/>
          <w:szCs w:val="24"/>
        </w:rPr>
        <w:t>neoclassical and modern</w:t>
      </w:r>
      <w:r w:rsidR="00CE1A5C">
        <w:rPr>
          <w:sz w:val="24"/>
          <w:szCs w:val="24"/>
        </w:rPr>
        <w:t>,</w:t>
      </w:r>
      <w:r w:rsidR="00820557" w:rsidRPr="00D60342">
        <w:rPr>
          <w:sz w:val="24"/>
          <w:szCs w:val="24"/>
        </w:rPr>
        <w:t xml:space="preserve"> economics </w:t>
      </w:r>
      <w:r w:rsidRPr="00D60342">
        <w:rPr>
          <w:sz w:val="24"/>
          <w:szCs w:val="24"/>
        </w:rPr>
        <w:t xml:space="preserve">and the consideration </w:t>
      </w:r>
      <w:r w:rsidR="00820557" w:rsidRPr="00D60342">
        <w:rPr>
          <w:sz w:val="24"/>
          <w:szCs w:val="24"/>
        </w:rPr>
        <w:t xml:space="preserve">or </w:t>
      </w:r>
      <w:r w:rsidR="00820557" w:rsidRPr="00D60342">
        <w:rPr>
          <w:sz w:val="24"/>
          <w:szCs w:val="24"/>
        </w:rPr>
        <w:lastRenderedPageBreak/>
        <w:t xml:space="preserve">elaboration </w:t>
      </w:r>
      <w:r w:rsidRPr="00D60342">
        <w:rPr>
          <w:sz w:val="24"/>
          <w:szCs w:val="24"/>
        </w:rPr>
        <w:t>of criticisms of or discontents with it</w:t>
      </w:r>
      <w:r w:rsidR="0099188E" w:rsidRPr="00D60342">
        <w:rPr>
          <w:sz w:val="24"/>
          <w:szCs w:val="24"/>
        </w:rPr>
        <w:t xml:space="preserve"> in and outside mainstream economics</w:t>
      </w:r>
      <w:r w:rsidRPr="00D60342">
        <w:rPr>
          <w:sz w:val="24"/>
          <w:szCs w:val="24"/>
        </w:rPr>
        <w:t>.</w:t>
      </w:r>
      <w:r w:rsidR="00820557" w:rsidRPr="00D60342">
        <w:rPr>
          <w:sz w:val="24"/>
          <w:szCs w:val="24"/>
        </w:rPr>
        <w:t xml:space="preserve"> The present article intends to help redress this imbalance by reconsidering both the status of the marginal utility theory of value by its exponents as the fundament of economics and </w:t>
      </w:r>
      <w:r w:rsidR="00A10421" w:rsidRPr="00D60342">
        <w:rPr>
          <w:sz w:val="24"/>
          <w:szCs w:val="24"/>
        </w:rPr>
        <w:t xml:space="preserve">certain </w:t>
      </w:r>
      <w:r w:rsidR="00820557" w:rsidRPr="00D60342">
        <w:rPr>
          <w:sz w:val="24"/>
          <w:szCs w:val="24"/>
        </w:rPr>
        <w:t xml:space="preserve">criticisms of or discontents with it by its critics or skeptics within as well as </w:t>
      </w:r>
      <w:r w:rsidR="00CE1A5C">
        <w:rPr>
          <w:sz w:val="24"/>
          <w:szCs w:val="24"/>
        </w:rPr>
        <w:t xml:space="preserve">beyond </w:t>
      </w:r>
      <w:r w:rsidR="00820557" w:rsidRPr="00D60342">
        <w:rPr>
          <w:sz w:val="24"/>
          <w:szCs w:val="24"/>
        </w:rPr>
        <w:t xml:space="preserve">mainstream economics. </w:t>
      </w:r>
    </w:p>
    <w:p w14:paraId="15604778" w14:textId="77777777" w:rsidR="00225906" w:rsidRPr="00D60342" w:rsidRDefault="00F95F86" w:rsidP="00D60342">
      <w:pPr>
        <w:pStyle w:val="NoSpacing"/>
        <w:spacing w:line="360" w:lineRule="auto"/>
        <w:rPr>
          <w:sz w:val="24"/>
          <w:szCs w:val="24"/>
        </w:rPr>
      </w:pPr>
      <w:r w:rsidRPr="00D60342">
        <w:rPr>
          <w:sz w:val="24"/>
          <w:szCs w:val="24"/>
        </w:rPr>
        <w:t>The remainder of th</w:t>
      </w:r>
      <w:r w:rsidR="00006C72" w:rsidRPr="00D60342">
        <w:rPr>
          <w:sz w:val="24"/>
          <w:szCs w:val="24"/>
        </w:rPr>
        <w:t>e</w:t>
      </w:r>
      <w:r w:rsidRPr="00D60342">
        <w:rPr>
          <w:sz w:val="24"/>
          <w:szCs w:val="24"/>
        </w:rPr>
        <w:t xml:space="preserve"> article enfolds as follows. Section 2 </w:t>
      </w:r>
      <w:r w:rsidR="00A3585A" w:rsidRPr="00D60342">
        <w:rPr>
          <w:sz w:val="24"/>
          <w:szCs w:val="24"/>
        </w:rPr>
        <w:t>re</w:t>
      </w:r>
      <w:r w:rsidRPr="00D60342">
        <w:rPr>
          <w:sz w:val="24"/>
          <w:szCs w:val="24"/>
        </w:rPr>
        <w:t xml:space="preserve">considers the </w:t>
      </w:r>
      <w:r w:rsidR="003C11ED" w:rsidRPr="00D60342">
        <w:rPr>
          <w:sz w:val="24"/>
          <w:szCs w:val="24"/>
        </w:rPr>
        <w:t xml:space="preserve">claimed </w:t>
      </w:r>
      <w:r w:rsidRPr="00D60342">
        <w:rPr>
          <w:sz w:val="24"/>
          <w:szCs w:val="24"/>
        </w:rPr>
        <w:t xml:space="preserve">status of the marginal utility theory of value by its advocates or sympathizers as </w:t>
      </w:r>
      <w:r w:rsidR="003C11ED" w:rsidRPr="00D60342">
        <w:rPr>
          <w:sz w:val="24"/>
          <w:szCs w:val="24"/>
        </w:rPr>
        <w:t xml:space="preserve">the </w:t>
      </w:r>
      <w:r w:rsidRPr="00D60342">
        <w:rPr>
          <w:sz w:val="24"/>
          <w:szCs w:val="24"/>
        </w:rPr>
        <w:t>fundament</w:t>
      </w:r>
      <w:r w:rsidR="003C11ED" w:rsidRPr="00D60342">
        <w:rPr>
          <w:sz w:val="24"/>
          <w:szCs w:val="24"/>
        </w:rPr>
        <w:t xml:space="preserve"> </w:t>
      </w:r>
      <w:r w:rsidRPr="00D60342">
        <w:rPr>
          <w:sz w:val="24"/>
          <w:szCs w:val="24"/>
        </w:rPr>
        <w:t xml:space="preserve">of economics. Next sections present certain discontents with the marginal utility theory </w:t>
      </w:r>
      <w:r w:rsidR="00CE1A5C">
        <w:rPr>
          <w:sz w:val="24"/>
          <w:szCs w:val="24"/>
        </w:rPr>
        <w:t xml:space="preserve">as </w:t>
      </w:r>
      <w:r w:rsidR="00225906" w:rsidRPr="00D60342">
        <w:rPr>
          <w:sz w:val="24"/>
          <w:szCs w:val="24"/>
        </w:rPr>
        <w:t xml:space="preserve">expressed </w:t>
      </w:r>
      <w:r w:rsidRPr="00D60342">
        <w:rPr>
          <w:sz w:val="24"/>
          <w:szCs w:val="24"/>
        </w:rPr>
        <w:t xml:space="preserve">by its critics or skeptics. </w:t>
      </w:r>
      <w:r w:rsidR="00225906" w:rsidRPr="00D60342">
        <w:rPr>
          <w:sz w:val="24"/>
          <w:szCs w:val="24"/>
        </w:rPr>
        <w:t xml:space="preserve">Specifically, </w:t>
      </w:r>
      <w:r w:rsidRPr="00D60342">
        <w:rPr>
          <w:sz w:val="24"/>
          <w:szCs w:val="24"/>
        </w:rPr>
        <w:t xml:space="preserve">Section 3 </w:t>
      </w:r>
      <w:r w:rsidR="00225906" w:rsidRPr="00D60342">
        <w:rPr>
          <w:sz w:val="24"/>
          <w:szCs w:val="24"/>
        </w:rPr>
        <w:t>discusses the d</w:t>
      </w:r>
      <w:r w:rsidRPr="00D60342">
        <w:rPr>
          <w:sz w:val="24"/>
          <w:szCs w:val="24"/>
        </w:rPr>
        <w:t>iscontent</w:t>
      </w:r>
      <w:r w:rsidR="00225906" w:rsidRPr="00D60342">
        <w:rPr>
          <w:sz w:val="24"/>
          <w:szCs w:val="24"/>
        </w:rPr>
        <w:t xml:space="preserve">s with the </w:t>
      </w:r>
      <w:r w:rsidR="00CE1A5C">
        <w:rPr>
          <w:sz w:val="24"/>
          <w:szCs w:val="24"/>
        </w:rPr>
        <w:t xml:space="preserve">perceived </w:t>
      </w:r>
      <w:r w:rsidR="00225906" w:rsidRPr="00D60342">
        <w:rPr>
          <w:sz w:val="24"/>
          <w:szCs w:val="24"/>
        </w:rPr>
        <w:t xml:space="preserve">lack of realism and of completeness of the marginal utility theory. Section 4 deals with the discontent with </w:t>
      </w:r>
      <w:r w:rsidR="00CE1A5C">
        <w:rPr>
          <w:sz w:val="24"/>
          <w:szCs w:val="24"/>
        </w:rPr>
        <w:t xml:space="preserve">what </w:t>
      </w:r>
      <w:r w:rsidR="00BA1DEE" w:rsidRPr="00D60342">
        <w:rPr>
          <w:sz w:val="24"/>
          <w:szCs w:val="24"/>
        </w:rPr>
        <w:t>it</w:t>
      </w:r>
      <w:r w:rsidR="00CE1A5C">
        <w:rPr>
          <w:sz w:val="24"/>
          <w:szCs w:val="24"/>
        </w:rPr>
        <w:t xml:space="preserve">s critics depict as </w:t>
      </w:r>
      <w:r w:rsidR="00225906" w:rsidRPr="00D60342">
        <w:rPr>
          <w:sz w:val="24"/>
          <w:szCs w:val="24"/>
        </w:rPr>
        <w:t xml:space="preserve">a monistic, single-factor and unoriginal theory. Section 5 addresses </w:t>
      </w:r>
      <w:r w:rsidR="00BA1DEE" w:rsidRPr="00D60342">
        <w:rPr>
          <w:sz w:val="24"/>
          <w:szCs w:val="24"/>
        </w:rPr>
        <w:t xml:space="preserve">the </w:t>
      </w:r>
      <w:r w:rsidR="00225906" w:rsidRPr="00D60342">
        <w:rPr>
          <w:sz w:val="24"/>
          <w:szCs w:val="24"/>
        </w:rPr>
        <w:t>discontent</w:t>
      </w:r>
      <w:r w:rsidR="00BA1DEE" w:rsidRPr="00D60342">
        <w:rPr>
          <w:sz w:val="24"/>
          <w:szCs w:val="24"/>
        </w:rPr>
        <w:t xml:space="preserve"> with the </w:t>
      </w:r>
      <w:r w:rsidR="00CE1A5C">
        <w:rPr>
          <w:sz w:val="24"/>
          <w:szCs w:val="24"/>
        </w:rPr>
        <w:t xml:space="preserve">perceived </w:t>
      </w:r>
      <w:r w:rsidR="00BA1DEE" w:rsidRPr="00D60342">
        <w:rPr>
          <w:sz w:val="24"/>
          <w:szCs w:val="24"/>
        </w:rPr>
        <w:t>r</w:t>
      </w:r>
      <w:r w:rsidR="00225906" w:rsidRPr="00D60342">
        <w:rPr>
          <w:bCs/>
          <w:sz w:val="24"/>
          <w:szCs w:val="24"/>
        </w:rPr>
        <w:t xml:space="preserve">edundancy </w:t>
      </w:r>
      <w:r w:rsidR="00BA1DEE" w:rsidRPr="00D60342">
        <w:rPr>
          <w:bCs/>
          <w:sz w:val="24"/>
          <w:szCs w:val="24"/>
        </w:rPr>
        <w:t xml:space="preserve">of </w:t>
      </w:r>
      <w:r w:rsidR="00BA1DEE" w:rsidRPr="00D60342">
        <w:rPr>
          <w:sz w:val="24"/>
          <w:szCs w:val="24"/>
        </w:rPr>
        <w:t>the marginal utility theory. Section 6 concerns the d</w:t>
      </w:r>
      <w:r w:rsidR="00225906" w:rsidRPr="00D60342">
        <w:rPr>
          <w:sz w:val="24"/>
          <w:szCs w:val="24"/>
        </w:rPr>
        <w:t xml:space="preserve">iscontent </w:t>
      </w:r>
      <w:r w:rsidR="00BA1DEE" w:rsidRPr="00D60342">
        <w:rPr>
          <w:sz w:val="24"/>
          <w:szCs w:val="24"/>
        </w:rPr>
        <w:t xml:space="preserve">with </w:t>
      </w:r>
      <w:r w:rsidR="00CE1A5C">
        <w:rPr>
          <w:sz w:val="24"/>
          <w:szCs w:val="24"/>
        </w:rPr>
        <w:t xml:space="preserve">what </w:t>
      </w:r>
      <w:r w:rsidR="00CE1A5C" w:rsidRPr="00D60342">
        <w:rPr>
          <w:sz w:val="24"/>
          <w:szCs w:val="24"/>
        </w:rPr>
        <w:t>it</w:t>
      </w:r>
      <w:r w:rsidR="00CE1A5C">
        <w:rPr>
          <w:sz w:val="24"/>
          <w:szCs w:val="24"/>
        </w:rPr>
        <w:t xml:space="preserve">s critics see as </w:t>
      </w:r>
      <w:r w:rsidR="00BA1DEE" w:rsidRPr="00D60342">
        <w:rPr>
          <w:sz w:val="24"/>
          <w:szCs w:val="24"/>
        </w:rPr>
        <w:t>the marginal utility theory</w:t>
      </w:r>
      <w:r w:rsidR="00CE1A5C">
        <w:rPr>
          <w:sz w:val="24"/>
          <w:szCs w:val="24"/>
        </w:rPr>
        <w:t xml:space="preserve">’s </w:t>
      </w:r>
      <w:r w:rsidR="00CE1A5C" w:rsidRPr="00D60342">
        <w:rPr>
          <w:sz w:val="24"/>
          <w:szCs w:val="24"/>
        </w:rPr>
        <w:t>defective psychology</w:t>
      </w:r>
      <w:r w:rsidR="00CE1A5C">
        <w:rPr>
          <w:sz w:val="24"/>
          <w:szCs w:val="24"/>
        </w:rPr>
        <w:t>.</w:t>
      </w:r>
      <w:r w:rsidR="00CE1A5C" w:rsidRPr="00D60342">
        <w:rPr>
          <w:sz w:val="24"/>
          <w:szCs w:val="24"/>
        </w:rPr>
        <w:t xml:space="preserve"> </w:t>
      </w:r>
      <w:r w:rsidR="00BA1DEE" w:rsidRPr="00D60342">
        <w:rPr>
          <w:sz w:val="24"/>
          <w:szCs w:val="24"/>
        </w:rPr>
        <w:t xml:space="preserve">The last section </w:t>
      </w:r>
      <w:r w:rsidR="00CE1A5C">
        <w:rPr>
          <w:sz w:val="24"/>
          <w:szCs w:val="24"/>
        </w:rPr>
        <w:t xml:space="preserve">draws </w:t>
      </w:r>
      <w:r w:rsidR="00BA1DEE" w:rsidRPr="00D60342">
        <w:rPr>
          <w:sz w:val="24"/>
          <w:szCs w:val="24"/>
        </w:rPr>
        <w:t>conclusion</w:t>
      </w:r>
      <w:r w:rsidR="00CE1A5C">
        <w:rPr>
          <w:sz w:val="24"/>
          <w:szCs w:val="24"/>
        </w:rPr>
        <w:t>s</w:t>
      </w:r>
      <w:r w:rsidR="00BA1DEE" w:rsidRPr="00D60342">
        <w:rPr>
          <w:sz w:val="24"/>
          <w:szCs w:val="24"/>
        </w:rPr>
        <w:t xml:space="preserve">. </w:t>
      </w:r>
    </w:p>
    <w:p w14:paraId="29A29499" w14:textId="77777777" w:rsidR="00225906" w:rsidRPr="00D60342" w:rsidRDefault="00225906" w:rsidP="00D60342">
      <w:pPr>
        <w:pStyle w:val="NoSpacing"/>
        <w:spacing w:line="360" w:lineRule="auto"/>
        <w:ind w:firstLine="0"/>
        <w:rPr>
          <w:sz w:val="24"/>
          <w:szCs w:val="24"/>
        </w:rPr>
      </w:pPr>
    </w:p>
    <w:p w14:paraId="5D2B686E" w14:textId="77777777" w:rsidR="00B84962" w:rsidRPr="00D60342" w:rsidRDefault="00B84962" w:rsidP="00D60342">
      <w:pPr>
        <w:pStyle w:val="NoSpacing"/>
        <w:spacing w:line="360" w:lineRule="auto"/>
        <w:ind w:firstLine="0"/>
        <w:rPr>
          <w:b/>
          <w:sz w:val="24"/>
          <w:szCs w:val="24"/>
        </w:rPr>
      </w:pPr>
      <w:r w:rsidRPr="00D60342">
        <w:rPr>
          <w:b/>
          <w:sz w:val="24"/>
          <w:szCs w:val="24"/>
        </w:rPr>
        <w:t>2</w:t>
      </w:r>
      <w:r w:rsidR="00CE1A5C">
        <w:rPr>
          <w:b/>
          <w:sz w:val="24"/>
          <w:szCs w:val="24"/>
        </w:rPr>
        <w:t>.</w:t>
      </w:r>
      <w:r w:rsidRPr="00D60342">
        <w:rPr>
          <w:b/>
          <w:sz w:val="24"/>
          <w:szCs w:val="24"/>
        </w:rPr>
        <w:t xml:space="preserve"> The Marginal Utility Theory Of Value—The Fundament</w:t>
      </w:r>
      <w:r w:rsidR="003C11ED" w:rsidRPr="00D60342">
        <w:rPr>
          <w:b/>
          <w:sz w:val="24"/>
          <w:szCs w:val="24"/>
        </w:rPr>
        <w:t xml:space="preserve"> o</w:t>
      </w:r>
      <w:r w:rsidRPr="00D60342">
        <w:rPr>
          <w:b/>
          <w:sz w:val="24"/>
          <w:szCs w:val="24"/>
        </w:rPr>
        <w:t>f Economics</w:t>
      </w:r>
    </w:p>
    <w:p w14:paraId="65521C4D" w14:textId="77777777" w:rsidR="00A3585A" w:rsidRPr="00D60342" w:rsidRDefault="00A3585A" w:rsidP="00D60342">
      <w:pPr>
        <w:pStyle w:val="NoSpacing"/>
        <w:spacing w:line="360" w:lineRule="auto"/>
        <w:ind w:firstLine="0"/>
        <w:rPr>
          <w:sz w:val="24"/>
          <w:szCs w:val="24"/>
        </w:rPr>
      </w:pPr>
      <w:r w:rsidRPr="00D60342">
        <w:rPr>
          <w:sz w:val="24"/>
          <w:szCs w:val="24"/>
        </w:rPr>
        <w:t xml:space="preserve">This section reconsiders the treatment by its exponents and adopters of the marginal utility theory of value as the fundament of economics. It starts with the case of the founding triumvirate Jevons-Menger-Walras, continues with </w:t>
      </w:r>
      <w:r w:rsidR="0056347B" w:rsidRPr="00D60342">
        <w:rPr>
          <w:sz w:val="24"/>
          <w:szCs w:val="24"/>
        </w:rPr>
        <w:t xml:space="preserve">that of </w:t>
      </w:r>
      <w:r w:rsidRPr="00D60342">
        <w:rPr>
          <w:sz w:val="24"/>
          <w:szCs w:val="24"/>
        </w:rPr>
        <w:t xml:space="preserve">their prominent early disciples or heirs and ends with </w:t>
      </w:r>
      <w:r w:rsidR="0056347B" w:rsidRPr="00D60342">
        <w:rPr>
          <w:sz w:val="24"/>
          <w:szCs w:val="24"/>
        </w:rPr>
        <w:t xml:space="preserve">that of </w:t>
      </w:r>
      <w:r w:rsidRPr="00D60342">
        <w:rPr>
          <w:sz w:val="24"/>
          <w:szCs w:val="24"/>
        </w:rPr>
        <w:t xml:space="preserve">their later followers or approving interpreters. The ensuing begins with analyzing particular cases as a variation of </w:t>
      </w:r>
      <w:r w:rsidR="004553CE" w:rsidRPr="00D60342">
        <w:rPr>
          <w:sz w:val="24"/>
          <w:szCs w:val="24"/>
        </w:rPr>
        <w:t xml:space="preserve">inductive </w:t>
      </w:r>
      <w:r w:rsidRPr="00D60342">
        <w:rPr>
          <w:sz w:val="24"/>
          <w:szCs w:val="24"/>
        </w:rPr>
        <w:t>case stud</w:t>
      </w:r>
      <w:r w:rsidR="004553CE" w:rsidRPr="00D60342">
        <w:rPr>
          <w:sz w:val="24"/>
          <w:szCs w:val="24"/>
        </w:rPr>
        <w:t xml:space="preserve">ies </w:t>
      </w:r>
      <w:r w:rsidRPr="00D60342">
        <w:rPr>
          <w:sz w:val="24"/>
          <w:szCs w:val="24"/>
        </w:rPr>
        <w:t xml:space="preserve">in this respect </w:t>
      </w:r>
      <w:r w:rsidR="004F6879">
        <w:rPr>
          <w:sz w:val="24"/>
          <w:szCs w:val="24"/>
        </w:rPr>
        <w:t>(</w:t>
      </w:r>
      <w:r w:rsidRPr="00D60342">
        <w:rPr>
          <w:sz w:val="24"/>
          <w:szCs w:val="24"/>
        </w:rPr>
        <w:t>Hutchison 1978</w:t>
      </w:r>
      <w:r w:rsidR="00300A83">
        <w:rPr>
          <w:sz w:val="24"/>
          <w:szCs w:val="24"/>
        </w:rPr>
        <w:t>; Ruccio and Amariglio </w:t>
      </w:r>
      <w:r w:rsidR="00300A83" w:rsidRPr="00D60342">
        <w:rPr>
          <w:sz w:val="24"/>
          <w:szCs w:val="24"/>
        </w:rPr>
        <w:t xml:space="preserve">2016, </w:t>
      </w:r>
      <w:r w:rsidR="00300A83">
        <w:rPr>
          <w:sz w:val="24"/>
          <w:szCs w:val="24"/>
        </w:rPr>
        <w:t xml:space="preserve">Schabas </w:t>
      </w:r>
      <w:r w:rsidR="00300A83" w:rsidRPr="00D60342">
        <w:rPr>
          <w:sz w:val="24"/>
          <w:szCs w:val="24"/>
        </w:rPr>
        <w:t>2014</w:t>
      </w:r>
      <w:r w:rsidR="00300A83">
        <w:rPr>
          <w:sz w:val="24"/>
          <w:szCs w:val="24"/>
        </w:rPr>
        <w:t xml:space="preserve">; </w:t>
      </w:r>
      <w:r w:rsidR="00300A83" w:rsidRPr="00D60342">
        <w:rPr>
          <w:sz w:val="24"/>
          <w:szCs w:val="24"/>
        </w:rPr>
        <w:t>Tribe 2015</w:t>
      </w:r>
      <w:r w:rsidR="004F6879">
        <w:rPr>
          <w:sz w:val="24"/>
          <w:szCs w:val="24"/>
        </w:rPr>
        <w:t>)</w:t>
      </w:r>
      <w:r w:rsidRPr="00D60342">
        <w:rPr>
          <w:sz w:val="24"/>
          <w:szCs w:val="24"/>
        </w:rPr>
        <w:t xml:space="preserve"> and concludes with synthesizing</w:t>
      </w:r>
      <w:r w:rsidR="004553CE" w:rsidRPr="00D60342">
        <w:rPr>
          <w:sz w:val="24"/>
          <w:szCs w:val="24"/>
        </w:rPr>
        <w:t xml:space="preserve"> such cases</w:t>
      </w:r>
      <w:r w:rsidRPr="00D60342">
        <w:rPr>
          <w:sz w:val="24"/>
          <w:szCs w:val="24"/>
        </w:rPr>
        <w:t>.</w:t>
      </w:r>
    </w:p>
    <w:p w14:paraId="1A1495BC" w14:textId="77777777" w:rsidR="007D1BE6" w:rsidRPr="00D60342" w:rsidRDefault="007D1BE6" w:rsidP="00D60342">
      <w:pPr>
        <w:pStyle w:val="NoSpacing"/>
        <w:spacing w:line="360" w:lineRule="auto"/>
        <w:ind w:firstLine="0"/>
        <w:rPr>
          <w:sz w:val="24"/>
          <w:szCs w:val="24"/>
        </w:rPr>
      </w:pPr>
    </w:p>
    <w:p w14:paraId="22C10605" w14:textId="77777777" w:rsidR="007D1BE6" w:rsidRPr="00D60342" w:rsidRDefault="0056347B" w:rsidP="00D60342">
      <w:pPr>
        <w:pStyle w:val="NoSpacing"/>
        <w:spacing w:line="360" w:lineRule="auto"/>
        <w:ind w:firstLine="0"/>
        <w:rPr>
          <w:i/>
          <w:sz w:val="24"/>
          <w:szCs w:val="24"/>
        </w:rPr>
      </w:pPr>
      <w:r w:rsidRPr="00D60342">
        <w:rPr>
          <w:i/>
          <w:sz w:val="24"/>
          <w:szCs w:val="24"/>
        </w:rPr>
        <w:t>Case1--</w:t>
      </w:r>
      <w:r w:rsidR="007D1BE6" w:rsidRPr="00D60342">
        <w:rPr>
          <w:i/>
          <w:sz w:val="24"/>
          <w:szCs w:val="24"/>
        </w:rPr>
        <w:t xml:space="preserve">The Status of the Marginal Utility Theory Of Value in </w:t>
      </w:r>
      <w:r w:rsidRPr="00D60342">
        <w:rPr>
          <w:sz w:val="24"/>
          <w:szCs w:val="24"/>
        </w:rPr>
        <w:t>Jevons-Menger-Walras</w:t>
      </w:r>
    </w:p>
    <w:p w14:paraId="6210B48C" w14:textId="77777777" w:rsidR="00300A83" w:rsidRDefault="00A3585A" w:rsidP="00D60342">
      <w:pPr>
        <w:pStyle w:val="NoSpacing"/>
        <w:spacing w:line="360" w:lineRule="auto"/>
        <w:ind w:firstLine="0"/>
        <w:rPr>
          <w:sz w:val="24"/>
          <w:szCs w:val="24"/>
        </w:rPr>
      </w:pPr>
      <w:r w:rsidRPr="00D60342">
        <w:rPr>
          <w:sz w:val="24"/>
          <w:szCs w:val="24"/>
        </w:rPr>
        <w:t xml:space="preserve">Beginning with the earliest member of the </w:t>
      </w:r>
      <w:r w:rsidR="00DD7736" w:rsidRPr="00D60342">
        <w:rPr>
          <w:sz w:val="24"/>
          <w:szCs w:val="24"/>
        </w:rPr>
        <w:t xml:space="preserve">above </w:t>
      </w:r>
      <w:r w:rsidRPr="00D60342">
        <w:rPr>
          <w:sz w:val="24"/>
          <w:szCs w:val="24"/>
        </w:rPr>
        <w:t xml:space="preserve">founding triumvirate </w:t>
      </w:r>
      <w:r w:rsidR="004F6879">
        <w:rPr>
          <w:sz w:val="24"/>
          <w:szCs w:val="24"/>
        </w:rPr>
        <w:t>(</w:t>
      </w:r>
      <w:r w:rsidR="00300A83">
        <w:rPr>
          <w:sz w:val="24"/>
          <w:szCs w:val="24"/>
        </w:rPr>
        <w:t xml:space="preserve">Schabas </w:t>
      </w:r>
      <w:r w:rsidR="00300A83" w:rsidRPr="00D60342">
        <w:rPr>
          <w:sz w:val="24"/>
          <w:szCs w:val="24"/>
        </w:rPr>
        <w:t>2014</w:t>
      </w:r>
      <w:r w:rsidR="00300A83">
        <w:rPr>
          <w:sz w:val="24"/>
          <w:szCs w:val="24"/>
        </w:rPr>
        <w:t xml:space="preserve">; </w:t>
      </w:r>
      <w:r w:rsidRPr="00D60342">
        <w:rPr>
          <w:bCs/>
          <w:sz w:val="24"/>
          <w:szCs w:val="24"/>
        </w:rPr>
        <w:t>Schumpeter</w:t>
      </w:r>
      <w:r w:rsidRPr="00D60342">
        <w:rPr>
          <w:sz w:val="24"/>
          <w:szCs w:val="24"/>
        </w:rPr>
        <w:t xml:space="preserve"> </w:t>
      </w:r>
      <w:r w:rsidR="007E493C">
        <w:rPr>
          <w:sz w:val="24"/>
          <w:szCs w:val="24"/>
        </w:rPr>
        <w:t>1981 [1954]</w:t>
      </w:r>
      <w:r w:rsidR="004F6879">
        <w:rPr>
          <w:sz w:val="24"/>
          <w:szCs w:val="24"/>
        </w:rPr>
        <w:t>)</w:t>
      </w:r>
      <w:r w:rsidRPr="00D60342">
        <w:rPr>
          <w:sz w:val="24"/>
          <w:szCs w:val="24"/>
        </w:rPr>
        <w:t xml:space="preserve">, Jevons </w:t>
      </w:r>
      <w:r w:rsidR="004F6879">
        <w:rPr>
          <w:sz w:val="24"/>
          <w:szCs w:val="24"/>
        </w:rPr>
        <w:t>(</w:t>
      </w:r>
      <w:r w:rsidR="004553CE" w:rsidRPr="00D60342">
        <w:rPr>
          <w:sz w:val="24"/>
          <w:szCs w:val="24"/>
        </w:rPr>
        <w:t>1866</w:t>
      </w:r>
      <w:r w:rsidR="004F6879">
        <w:rPr>
          <w:sz w:val="24"/>
          <w:szCs w:val="24"/>
        </w:rPr>
        <w:t>)</w:t>
      </w:r>
      <w:r w:rsidR="004553CE" w:rsidRPr="00D60342">
        <w:rPr>
          <w:sz w:val="24"/>
          <w:szCs w:val="24"/>
        </w:rPr>
        <w:t xml:space="preserve"> in an early formulation </w:t>
      </w:r>
      <w:r w:rsidR="004F6879">
        <w:rPr>
          <w:sz w:val="24"/>
          <w:szCs w:val="24"/>
        </w:rPr>
        <w:t>(</w:t>
      </w:r>
      <w:r w:rsidR="00584E77" w:rsidRPr="00D60342">
        <w:rPr>
          <w:sz w:val="24"/>
          <w:szCs w:val="24"/>
        </w:rPr>
        <w:t>Keynes 1925</w:t>
      </w:r>
      <w:r w:rsidR="004F6879">
        <w:rPr>
          <w:sz w:val="24"/>
          <w:szCs w:val="24"/>
        </w:rPr>
        <w:t>)</w:t>
      </w:r>
      <w:r w:rsidR="00584E77" w:rsidRPr="00D60342">
        <w:rPr>
          <w:sz w:val="24"/>
          <w:szCs w:val="24"/>
        </w:rPr>
        <w:t xml:space="preserve"> </w:t>
      </w:r>
      <w:r w:rsidR="004553CE" w:rsidRPr="00D60342">
        <w:rPr>
          <w:sz w:val="24"/>
          <w:szCs w:val="24"/>
        </w:rPr>
        <w:t xml:space="preserve">regards the ‘theory of exchange’ and value as ‘a deduction from the laws of utility’, such as the ‘coefficient of utility’ defined as the ‘ratio between the last increment or infinitely small supply of the object, and the increment of pleasure which it occasions, </w:t>
      </w:r>
      <w:r w:rsidR="004F6879">
        <w:rPr>
          <w:sz w:val="24"/>
          <w:szCs w:val="24"/>
        </w:rPr>
        <w:t>(</w:t>
      </w:r>
      <w:r w:rsidR="004553CE" w:rsidRPr="00D60342">
        <w:rPr>
          <w:sz w:val="24"/>
          <w:szCs w:val="24"/>
        </w:rPr>
        <w:t>as</w:t>
      </w:r>
      <w:r w:rsidR="004F6879">
        <w:rPr>
          <w:sz w:val="24"/>
          <w:szCs w:val="24"/>
        </w:rPr>
        <w:t>)</w:t>
      </w:r>
      <w:r w:rsidR="004553CE" w:rsidRPr="00D60342">
        <w:rPr>
          <w:sz w:val="24"/>
          <w:szCs w:val="24"/>
        </w:rPr>
        <w:t xml:space="preserve"> estimated in their appropriate units.’ Jevons </w:t>
      </w:r>
      <w:r w:rsidR="004F6879">
        <w:rPr>
          <w:sz w:val="24"/>
          <w:szCs w:val="24"/>
        </w:rPr>
        <w:t>(</w:t>
      </w:r>
      <w:r w:rsidR="004553CE" w:rsidRPr="00D60342">
        <w:rPr>
          <w:sz w:val="24"/>
          <w:szCs w:val="24"/>
        </w:rPr>
        <w:t>1866</w:t>
      </w:r>
      <w:r w:rsidR="004F6879">
        <w:rPr>
          <w:sz w:val="24"/>
          <w:szCs w:val="24"/>
        </w:rPr>
        <w:t>)</w:t>
      </w:r>
      <w:r w:rsidR="004553CE" w:rsidRPr="00D60342">
        <w:rPr>
          <w:sz w:val="24"/>
          <w:szCs w:val="24"/>
        </w:rPr>
        <w:t xml:space="preserve"> infers that the ‘coefficient of utility’ as a ‘generally diminishing function of the whole quantity of the object consumed’ represents the ‘most important law of the whole theory’ of Political Economy.</w:t>
      </w:r>
      <w:r w:rsidR="00300A83">
        <w:rPr>
          <w:sz w:val="24"/>
          <w:szCs w:val="24"/>
        </w:rPr>
        <w:t xml:space="preserve"> </w:t>
      </w:r>
    </w:p>
    <w:p w14:paraId="35EB4AAF" w14:textId="77777777" w:rsidR="004553CE" w:rsidRPr="00D60342" w:rsidRDefault="004553CE" w:rsidP="00300A83">
      <w:pPr>
        <w:pStyle w:val="NoSpacing"/>
        <w:spacing w:line="360" w:lineRule="auto"/>
        <w:rPr>
          <w:sz w:val="24"/>
          <w:szCs w:val="24"/>
        </w:rPr>
      </w:pPr>
      <w:r w:rsidRPr="00D60342">
        <w:rPr>
          <w:sz w:val="24"/>
          <w:szCs w:val="24"/>
        </w:rPr>
        <w:t xml:space="preserve">In a subsequent </w:t>
      </w:r>
      <w:r w:rsidR="00584E77" w:rsidRPr="00D60342">
        <w:rPr>
          <w:sz w:val="24"/>
          <w:szCs w:val="24"/>
        </w:rPr>
        <w:t xml:space="preserve">elaboration Jevons </w:t>
      </w:r>
      <w:r w:rsidR="004F6879">
        <w:rPr>
          <w:sz w:val="24"/>
          <w:szCs w:val="24"/>
        </w:rPr>
        <w:t>(</w:t>
      </w:r>
      <w:r w:rsidR="007F15A2">
        <w:rPr>
          <w:sz w:val="24"/>
          <w:szCs w:val="24"/>
        </w:rPr>
        <w:t>1965 [1879]</w:t>
      </w:r>
      <w:r w:rsidR="00584E77" w:rsidRPr="00D60342">
        <w:rPr>
          <w:sz w:val="24"/>
          <w:szCs w:val="24"/>
        </w:rPr>
        <w:t>, xl</w:t>
      </w:r>
      <w:r w:rsidR="004F6879">
        <w:rPr>
          <w:sz w:val="24"/>
          <w:szCs w:val="24"/>
        </w:rPr>
        <w:t>)</w:t>
      </w:r>
      <w:r w:rsidR="00584E77" w:rsidRPr="00D60342">
        <w:rPr>
          <w:sz w:val="24"/>
          <w:szCs w:val="24"/>
        </w:rPr>
        <w:t xml:space="preserve"> asserts that the ‘principles’ of the theory of ‘final degree of utility’ are the ‘fundamental ideas</w:t>
      </w:r>
      <w:r w:rsidR="00300A83">
        <w:rPr>
          <w:sz w:val="24"/>
          <w:szCs w:val="24"/>
        </w:rPr>
        <w:t>’</w:t>
      </w:r>
      <w:r w:rsidR="00584E77" w:rsidRPr="00D60342">
        <w:rPr>
          <w:sz w:val="24"/>
          <w:szCs w:val="24"/>
        </w:rPr>
        <w:t xml:space="preserve"> of economic science and </w:t>
      </w:r>
      <w:r w:rsidR="00300A83">
        <w:rPr>
          <w:sz w:val="24"/>
          <w:szCs w:val="24"/>
        </w:rPr>
        <w:t xml:space="preserve"> </w:t>
      </w:r>
      <w:r w:rsidR="00584E77" w:rsidRPr="00D60342">
        <w:rPr>
          <w:sz w:val="24"/>
          <w:szCs w:val="24"/>
        </w:rPr>
        <w:t>their ‘independent discovery’</w:t>
      </w:r>
      <w:r w:rsidR="00300A83">
        <w:rPr>
          <w:sz w:val="24"/>
          <w:szCs w:val="24"/>
        </w:rPr>
        <w:t xml:space="preserve"> </w:t>
      </w:r>
      <w:r w:rsidR="00584E77" w:rsidRPr="00D60342">
        <w:rPr>
          <w:sz w:val="24"/>
          <w:szCs w:val="24"/>
        </w:rPr>
        <w:t>by himself, Menger and Walras gives ‘great probability, not to say approximate certainty, to those views</w:t>
      </w:r>
      <w:r w:rsidR="00300A83">
        <w:rPr>
          <w:sz w:val="24"/>
          <w:szCs w:val="24"/>
        </w:rPr>
        <w:t>.</w:t>
      </w:r>
      <w:r w:rsidR="00584E77" w:rsidRPr="00D60342">
        <w:rPr>
          <w:sz w:val="24"/>
          <w:szCs w:val="24"/>
        </w:rPr>
        <w:t xml:space="preserve">’ </w:t>
      </w:r>
      <w:r w:rsidR="00300A83">
        <w:rPr>
          <w:sz w:val="24"/>
          <w:szCs w:val="24"/>
        </w:rPr>
        <w:t xml:space="preserve">Still, </w:t>
      </w:r>
      <w:r w:rsidR="00584E77" w:rsidRPr="00D60342">
        <w:rPr>
          <w:sz w:val="24"/>
          <w:szCs w:val="24"/>
        </w:rPr>
        <w:t>this assertion seems to overlook</w:t>
      </w:r>
      <w:r w:rsidR="00300A83">
        <w:rPr>
          <w:sz w:val="24"/>
          <w:szCs w:val="24"/>
        </w:rPr>
        <w:t xml:space="preserve">, </w:t>
      </w:r>
      <w:r w:rsidR="002D1C9F" w:rsidRPr="00D60342">
        <w:rPr>
          <w:sz w:val="24"/>
          <w:szCs w:val="24"/>
        </w:rPr>
        <w:t>even while recognizing his precursors</w:t>
      </w:r>
      <w:r w:rsidR="00300A83">
        <w:rPr>
          <w:sz w:val="24"/>
          <w:szCs w:val="24"/>
        </w:rPr>
        <w:t xml:space="preserve">, </w:t>
      </w:r>
      <w:r w:rsidR="00584E77" w:rsidRPr="00D60342">
        <w:rPr>
          <w:sz w:val="24"/>
          <w:szCs w:val="24"/>
        </w:rPr>
        <w:t>that th</w:t>
      </w:r>
      <w:r w:rsidR="002D1C9F" w:rsidRPr="00D60342">
        <w:rPr>
          <w:sz w:val="24"/>
          <w:szCs w:val="24"/>
        </w:rPr>
        <w:t xml:space="preserve">is </w:t>
      </w:r>
      <w:r w:rsidR="00584E77" w:rsidRPr="00D60342">
        <w:rPr>
          <w:sz w:val="24"/>
          <w:szCs w:val="24"/>
        </w:rPr>
        <w:t xml:space="preserve">discovery turns out to be a rediscovery </w:t>
      </w:r>
      <w:r w:rsidR="004F6879">
        <w:rPr>
          <w:sz w:val="24"/>
          <w:szCs w:val="24"/>
        </w:rPr>
        <w:t>(</w:t>
      </w:r>
      <w:r w:rsidR="00584E77" w:rsidRPr="00D60342">
        <w:rPr>
          <w:bCs/>
          <w:sz w:val="24"/>
          <w:szCs w:val="24"/>
        </w:rPr>
        <w:t>Schumpeter</w:t>
      </w:r>
      <w:r w:rsidR="00584E77" w:rsidRPr="00D60342">
        <w:rPr>
          <w:sz w:val="24"/>
          <w:szCs w:val="24"/>
        </w:rPr>
        <w:t xml:space="preserve"> </w:t>
      </w:r>
      <w:r w:rsidR="007E493C">
        <w:rPr>
          <w:sz w:val="24"/>
          <w:szCs w:val="24"/>
        </w:rPr>
        <w:t>1981 [1954]</w:t>
      </w:r>
      <w:r w:rsidR="004F6879">
        <w:rPr>
          <w:sz w:val="24"/>
          <w:szCs w:val="24"/>
        </w:rPr>
        <w:t>)</w:t>
      </w:r>
      <w:r w:rsidR="00584E77" w:rsidRPr="00D60342">
        <w:rPr>
          <w:sz w:val="24"/>
          <w:szCs w:val="24"/>
        </w:rPr>
        <w:t xml:space="preserve"> on a closer inspection of the development of the marginal utility principle prior to the 1870s </w:t>
      </w:r>
      <w:r w:rsidR="004F6879">
        <w:rPr>
          <w:sz w:val="24"/>
          <w:szCs w:val="24"/>
        </w:rPr>
        <w:t>(</w:t>
      </w:r>
      <w:r w:rsidR="00584E77" w:rsidRPr="00D60342">
        <w:rPr>
          <w:sz w:val="24"/>
          <w:szCs w:val="24"/>
        </w:rPr>
        <w:t>also Ekelund and Hebert 1976; Stigler 1972; Yonay 1998</w:t>
      </w:r>
      <w:r w:rsidR="004F6879">
        <w:rPr>
          <w:sz w:val="24"/>
          <w:szCs w:val="24"/>
        </w:rPr>
        <w:t>)</w:t>
      </w:r>
      <w:r w:rsidR="00584E77" w:rsidRPr="00D60342">
        <w:rPr>
          <w:sz w:val="24"/>
          <w:szCs w:val="24"/>
        </w:rPr>
        <w:t>.</w:t>
      </w:r>
      <w:r w:rsidR="002D1C9F" w:rsidRPr="00D60342">
        <w:rPr>
          <w:sz w:val="24"/>
          <w:szCs w:val="24"/>
        </w:rPr>
        <w:t xml:space="preserve"> In any event, Jevons </w:t>
      </w:r>
      <w:r w:rsidR="004F6879">
        <w:rPr>
          <w:sz w:val="24"/>
          <w:szCs w:val="24"/>
        </w:rPr>
        <w:t>(</w:t>
      </w:r>
      <w:r w:rsidR="007F15A2">
        <w:rPr>
          <w:sz w:val="24"/>
          <w:szCs w:val="24"/>
        </w:rPr>
        <w:t>1965 [1879]</w:t>
      </w:r>
      <w:r w:rsidR="002D1C9F" w:rsidRPr="00D60342">
        <w:rPr>
          <w:sz w:val="24"/>
          <w:szCs w:val="24"/>
        </w:rPr>
        <w:t>, 52-3</w:t>
      </w:r>
      <w:r w:rsidR="004F6879">
        <w:rPr>
          <w:sz w:val="24"/>
          <w:szCs w:val="24"/>
        </w:rPr>
        <w:t>)</w:t>
      </w:r>
      <w:r w:rsidR="002D1C9F" w:rsidRPr="00D60342">
        <w:rPr>
          <w:sz w:val="24"/>
          <w:szCs w:val="24"/>
        </w:rPr>
        <w:t xml:space="preserve"> predicts that t</w:t>
      </w:r>
      <w:r w:rsidR="00584E77" w:rsidRPr="00D60342">
        <w:rPr>
          <w:sz w:val="24"/>
          <w:szCs w:val="24"/>
        </w:rPr>
        <w:t xml:space="preserve">he </w:t>
      </w:r>
      <w:r w:rsidR="002D1C9F" w:rsidRPr="00D60342">
        <w:rPr>
          <w:sz w:val="24"/>
          <w:szCs w:val="24"/>
        </w:rPr>
        <w:t>‘</w:t>
      </w:r>
      <w:r w:rsidR="00584E77" w:rsidRPr="00D60342">
        <w:rPr>
          <w:sz w:val="24"/>
          <w:szCs w:val="24"/>
        </w:rPr>
        <w:t>final degree of utility</w:t>
      </w:r>
      <w:r w:rsidR="002D1C9F" w:rsidRPr="00D60342">
        <w:rPr>
          <w:sz w:val="24"/>
          <w:szCs w:val="24"/>
        </w:rPr>
        <w:t xml:space="preserve">’ constitutes </w:t>
      </w:r>
      <w:r w:rsidR="00584E77" w:rsidRPr="00D60342">
        <w:rPr>
          <w:sz w:val="24"/>
          <w:szCs w:val="24"/>
        </w:rPr>
        <w:t xml:space="preserve">that </w:t>
      </w:r>
      <w:r w:rsidR="002D1C9F" w:rsidRPr="00D60342">
        <w:rPr>
          <w:sz w:val="24"/>
          <w:szCs w:val="24"/>
        </w:rPr>
        <w:t>‘</w:t>
      </w:r>
      <w:r w:rsidR="00584E77" w:rsidRPr="00D60342">
        <w:rPr>
          <w:sz w:val="24"/>
          <w:szCs w:val="24"/>
        </w:rPr>
        <w:t>function</w:t>
      </w:r>
      <w:r w:rsidR="002D1C9F" w:rsidRPr="00D60342">
        <w:rPr>
          <w:sz w:val="24"/>
          <w:szCs w:val="24"/>
        </w:rPr>
        <w:t>’</w:t>
      </w:r>
      <w:r w:rsidR="00584E77" w:rsidRPr="00D60342">
        <w:rPr>
          <w:sz w:val="24"/>
          <w:szCs w:val="24"/>
        </w:rPr>
        <w:t xml:space="preserve"> </w:t>
      </w:r>
      <w:r w:rsidR="002D1C9F" w:rsidRPr="00D60342">
        <w:rPr>
          <w:sz w:val="24"/>
          <w:szCs w:val="24"/>
        </w:rPr>
        <w:t xml:space="preserve">that will ground </w:t>
      </w:r>
      <w:r w:rsidR="00584E77" w:rsidRPr="00D60342">
        <w:rPr>
          <w:sz w:val="24"/>
          <w:szCs w:val="24"/>
        </w:rPr>
        <w:t xml:space="preserve">the </w:t>
      </w:r>
      <w:r w:rsidR="002D1C9F" w:rsidRPr="00D60342">
        <w:rPr>
          <w:sz w:val="24"/>
          <w:szCs w:val="24"/>
        </w:rPr>
        <w:t>‘</w:t>
      </w:r>
      <w:r w:rsidR="00584E77" w:rsidRPr="00D60342">
        <w:rPr>
          <w:sz w:val="24"/>
          <w:szCs w:val="24"/>
        </w:rPr>
        <w:t>Theory of Economics</w:t>
      </w:r>
      <w:r w:rsidR="002D1C9F" w:rsidRPr="00D60342">
        <w:rPr>
          <w:sz w:val="24"/>
          <w:szCs w:val="24"/>
        </w:rPr>
        <w:t>’ and claims that t</w:t>
      </w:r>
      <w:r w:rsidR="00584E77" w:rsidRPr="00D60342">
        <w:rPr>
          <w:sz w:val="24"/>
          <w:szCs w:val="24"/>
        </w:rPr>
        <w:t xml:space="preserve">he </w:t>
      </w:r>
      <w:r w:rsidR="002D1C9F" w:rsidRPr="00D60342">
        <w:rPr>
          <w:sz w:val="24"/>
          <w:szCs w:val="24"/>
        </w:rPr>
        <w:t>‘</w:t>
      </w:r>
      <w:r w:rsidR="00584E77" w:rsidRPr="00D60342">
        <w:rPr>
          <w:sz w:val="24"/>
          <w:szCs w:val="24"/>
        </w:rPr>
        <w:t>variation of the function expressing the final degree of utility</w:t>
      </w:r>
      <w:r w:rsidR="002D1C9F" w:rsidRPr="00D60342">
        <w:rPr>
          <w:sz w:val="24"/>
          <w:szCs w:val="24"/>
        </w:rPr>
        <w:t>’</w:t>
      </w:r>
      <w:r w:rsidR="00584E77" w:rsidRPr="00D60342">
        <w:rPr>
          <w:sz w:val="24"/>
          <w:szCs w:val="24"/>
        </w:rPr>
        <w:t xml:space="preserve"> </w:t>
      </w:r>
      <w:r w:rsidR="002D1C9F" w:rsidRPr="00D60342">
        <w:rPr>
          <w:sz w:val="24"/>
          <w:szCs w:val="24"/>
        </w:rPr>
        <w:t xml:space="preserve">forms </w:t>
      </w:r>
      <w:r w:rsidR="00584E77" w:rsidRPr="00D60342">
        <w:rPr>
          <w:sz w:val="24"/>
          <w:szCs w:val="24"/>
        </w:rPr>
        <w:t xml:space="preserve">the </w:t>
      </w:r>
      <w:r w:rsidR="002D1C9F" w:rsidRPr="00D60342">
        <w:rPr>
          <w:sz w:val="24"/>
          <w:szCs w:val="24"/>
        </w:rPr>
        <w:t>‘</w:t>
      </w:r>
      <w:r w:rsidR="00584E77" w:rsidRPr="00D60342">
        <w:rPr>
          <w:sz w:val="24"/>
          <w:szCs w:val="24"/>
        </w:rPr>
        <w:t>all-important</w:t>
      </w:r>
      <w:r w:rsidR="002D1C9F" w:rsidRPr="00D60342">
        <w:rPr>
          <w:sz w:val="24"/>
          <w:szCs w:val="24"/>
        </w:rPr>
        <w:t xml:space="preserve"> point’ in economic problems.</w:t>
      </w:r>
      <w:r w:rsidR="00584E77" w:rsidRPr="00D60342">
        <w:rPr>
          <w:sz w:val="24"/>
          <w:szCs w:val="24"/>
        </w:rPr>
        <w:t xml:space="preserve"> </w:t>
      </w:r>
      <w:r w:rsidR="002377C3" w:rsidRPr="00D60342">
        <w:rPr>
          <w:sz w:val="24"/>
          <w:szCs w:val="24"/>
        </w:rPr>
        <w:t xml:space="preserve">In this regard, Jevons </w:t>
      </w:r>
      <w:r w:rsidR="004F6879">
        <w:rPr>
          <w:sz w:val="24"/>
          <w:szCs w:val="24"/>
        </w:rPr>
        <w:t>(</w:t>
      </w:r>
      <w:r w:rsidR="007F15A2">
        <w:rPr>
          <w:sz w:val="24"/>
          <w:szCs w:val="24"/>
        </w:rPr>
        <w:t>1965 [1879]</w:t>
      </w:r>
      <w:r w:rsidR="002377C3" w:rsidRPr="00D60342">
        <w:rPr>
          <w:sz w:val="24"/>
          <w:szCs w:val="24"/>
        </w:rPr>
        <w:t>, vii</w:t>
      </w:r>
      <w:r w:rsidR="004F6879">
        <w:rPr>
          <w:sz w:val="24"/>
          <w:szCs w:val="24"/>
        </w:rPr>
        <w:t>)</w:t>
      </w:r>
      <w:r w:rsidR="002377C3" w:rsidRPr="00D60342">
        <w:rPr>
          <w:sz w:val="24"/>
          <w:szCs w:val="24"/>
        </w:rPr>
        <w:t xml:space="preserve"> contends that the ‘Laws of Exchange’ are similar to the ‘Laws of Equilibrium of a lever’ and thus the ‘Theory of Economy’ shows a ‘close analogy to the science of Statical Mechanics’ so that the first explains the ‘nature of Wealth and Value’ analogously to the explanations of physical phenomena by the ‘Theory of Statics.’ Accordingly, Jevons </w:t>
      </w:r>
      <w:r w:rsidR="004F6879">
        <w:rPr>
          <w:sz w:val="24"/>
          <w:szCs w:val="24"/>
        </w:rPr>
        <w:t>(</w:t>
      </w:r>
      <w:r w:rsidR="007F15A2">
        <w:rPr>
          <w:sz w:val="24"/>
          <w:szCs w:val="24"/>
        </w:rPr>
        <w:t>1965 [1879]</w:t>
      </w:r>
      <w:r w:rsidR="002377C3" w:rsidRPr="00D60342">
        <w:rPr>
          <w:sz w:val="24"/>
          <w:szCs w:val="24"/>
        </w:rPr>
        <w:t xml:space="preserve">, </w:t>
      </w:r>
      <w:r w:rsidR="003B77F5" w:rsidRPr="00D60342">
        <w:rPr>
          <w:sz w:val="24"/>
          <w:szCs w:val="24"/>
        </w:rPr>
        <w:t>1-2, 11</w:t>
      </w:r>
      <w:r w:rsidR="004F6879">
        <w:rPr>
          <w:sz w:val="24"/>
          <w:szCs w:val="24"/>
        </w:rPr>
        <w:t>)</w:t>
      </w:r>
      <w:r w:rsidR="003B77F5" w:rsidRPr="00D60342">
        <w:rPr>
          <w:sz w:val="24"/>
          <w:szCs w:val="24"/>
        </w:rPr>
        <w:t xml:space="preserve"> posits </w:t>
      </w:r>
      <w:r w:rsidR="002377C3" w:rsidRPr="00D60342">
        <w:rPr>
          <w:rFonts w:eastAsiaTheme="minorHAnsi"/>
          <w:sz w:val="24"/>
          <w:szCs w:val="24"/>
        </w:rPr>
        <w:t xml:space="preserve">the </w:t>
      </w:r>
      <w:r w:rsidR="003B77F5" w:rsidRPr="00D60342">
        <w:rPr>
          <w:rFonts w:eastAsiaTheme="minorHAnsi"/>
          <w:sz w:val="24"/>
          <w:szCs w:val="24"/>
        </w:rPr>
        <w:t>‘</w:t>
      </w:r>
      <w:r w:rsidR="002377C3" w:rsidRPr="00D60342">
        <w:rPr>
          <w:rFonts w:eastAsiaTheme="minorHAnsi"/>
          <w:sz w:val="24"/>
          <w:szCs w:val="24"/>
        </w:rPr>
        <w:t>natural laws</w:t>
      </w:r>
      <w:r w:rsidR="003B77F5" w:rsidRPr="00D60342">
        <w:rPr>
          <w:rFonts w:eastAsiaTheme="minorHAnsi"/>
          <w:sz w:val="24"/>
          <w:szCs w:val="24"/>
        </w:rPr>
        <w:t>’</w:t>
      </w:r>
      <w:r w:rsidR="002377C3" w:rsidRPr="00D60342">
        <w:rPr>
          <w:rFonts w:eastAsiaTheme="minorHAnsi"/>
          <w:sz w:val="24"/>
          <w:szCs w:val="24"/>
        </w:rPr>
        <w:t xml:space="preserve"> </w:t>
      </w:r>
      <w:r w:rsidR="002377C3" w:rsidRPr="00D60342">
        <w:rPr>
          <w:sz w:val="24"/>
          <w:szCs w:val="24"/>
        </w:rPr>
        <w:t>of the variation of utility</w:t>
      </w:r>
      <w:r w:rsidR="003B77F5" w:rsidRPr="00D60342">
        <w:rPr>
          <w:sz w:val="24"/>
          <w:szCs w:val="24"/>
        </w:rPr>
        <w:t xml:space="preserve"> as the basis for ‘</w:t>
      </w:r>
      <w:r w:rsidR="002377C3" w:rsidRPr="00D60342">
        <w:rPr>
          <w:sz w:val="24"/>
          <w:szCs w:val="24"/>
        </w:rPr>
        <w:t>a satisfactory theory of exchange</w:t>
      </w:r>
      <w:r w:rsidR="003B77F5" w:rsidRPr="00D60342">
        <w:rPr>
          <w:sz w:val="24"/>
          <w:szCs w:val="24"/>
        </w:rPr>
        <w:t xml:space="preserve">’ whose ‘necessary consequence’ are </w:t>
      </w:r>
      <w:r w:rsidR="002377C3" w:rsidRPr="00D60342">
        <w:rPr>
          <w:sz w:val="24"/>
          <w:szCs w:val="24"/>
        </w:rPr>
        <w:t xml:space="preserve">the </w:t>
      </w:r>
      <w:r w:rsidR="003B77F5" w:rsidRPr="00D60342">
        <w:rPr>
          <w:sz w:val="24"/>
          <w:szCs w:val="24"/>
        </w:rPr>
        <w:t>‘</w:t>
      </w:r>
      <w:r w:rsidR="002377C3" w:rsidRPr="00D60342">
        <w:rPr>
          <w:sz w:val="24"/>
          <w:szCs w:val="24"/>
        </w:rPr>
        <w:t>ordinary laws</w:t>
      </w:r>
      <w:r w:rsidR="003B77F5" w:rsidRPr="00D60342">
        <w:rPr>
          <w:sz w:val="24"/>
          <w:szCs w:val="24"/>
        </w:rPr>
        <w:t>’</w:t>
      </w:r>
      <w:r w:rsidR="002377C3" w:rsidRPr="00D60342">
        <w:rPr>
          <w:sz w:val="24"/>
          <w:szCs w:val="24"/>
        </w:rPr>
        <w:t xml:space="preserve"> of supply and demand</w:t>
      </w:r>
      <w:r w:rsidR="003B77F5" w:rsidRPr="00D60342">
        <w:rPr>
          <w:sz w:val="24"/>
          <w:szCs w:val="24"/>
        </w:rPr>
        <w:t xml:space="preserve">, thus positing generally </w:t>
      </w:r>
      <w:r w:rsidR="002377C3" w:rsidRPr="00D60342">
        <w:rPr>
          <w:rFonts w:eastAsiaTheme="minorHAnsi"/>
          <w:sz w:val="24"/>
          <w:szCs w:val="24"/>
        </w:rPr>
        <w:t>the natural laws of Economics.</w:t>
      </w:r>
      <w:r w:rsidR="003B77F5" w:rsidRPr="00D60342">
        <w:rPr>
          <w:rFonts w:eastAsiaTheme="minorHAnsi"/>
          <w:sz w:val="24"/>
          <w:szCs w:val="24"/>
        </w:rPr>
        <w:t>’</w:t>
      </w:r>
      <w:r w:rsidR="002377C3" w:rsidRPr="00D60342">
        <w:rPr>
          <w:rFonts w:eastAsiaTheme="minorHAnsi"/>
          <w:sz w:val="24"/>
          <w:szCs w:val="24"/>
        </w:rPr>
        <w:t xml:space="preserve"> </w:t>
      </w:r>
      <w:r w:rsidR="002D1C9F" w:rsidRPr="00D60342">
        <w:rPr>
          <w:sz w:val="24"/>
          <w:szCs w:val="24"/>
        </w:rPr>
        <w:t xml:space="preserve">Jevons </w:t>
      </w:r>
      <w:r w:rsidR="004F6879">
        <w:rPr>
          <w:sz w:val="24"/>
          <w:szCs w:val="24"/>
        </w:rPr>
        <w:t>(</w:t>
      </w:r>
      <w:r w:rsidR="007F15A2">
        <w:rPr>
          <w:sz w:val="24"/>
          <w:szCs w:val="24"/>
        </w:rPr>
        <w:t>1965 [1879]</w:t>
      </w:r>
      <w:r w:rsidR="002D1C9F" w:rsidRPr="00D60342">
        <w:rPr>
          <w:sz w:val="24"/>
          <w:szCs w:val="24"/>
        </w:rPr>
        <w:t xml:space="preserve">, </w:t>
      </w:r>
      <w:r w:rsidR="004F6879">
        <w:rPr>
          <w:sz w:val="24"/>
          <w:szCs w:val="24"/>
        </w:rPr>
        <w:t>(</w:t>
      </w:r>
      <w:r w:rsidR="002D1C9F" w:rsidRPr="00D60342">
        <w:rPr>
          <w:sz w:val="24"/>
          <w:szCs w:val="24"/>
        </w:rPr>
        <w:t xml:space="preserve">170) concludes that the ‘true theory’ of value and exchange and hence of Political Economy is based on the ‘law’ of final degree of utility, i.e., of marginal utility. In sum, Jevons treats the marginal utility </w:t>
      </w:r>
      <w:r w:rsidR="00F06B71" w:rsidRPr="00D60342">
        <w:rPr>
          <w:sz w:val="24"/>
          <w:szCs w:val="24"/>
        </w:rPr>
        <w:t xml:space="preserve">principle </w:t>
      </w:r>
      <w:r w:rsidR="002D1C9F" w:rsidRPr="00D60342">
        <w:rPr>
          <w:sz w:val="24"/>
          <w:szCs w:val="24"/>
        </w:rPr>
        <w:t xml:space="preserve">as the fundamental idea of </w:t>
      </w:r>
      <w:r w:rsidR="00300A83" w:rsidRPr="00D60342">
        <w:rPr>
          <w:sz w:val="24"/>
          <w:szCs w:val="24"/>
        </w:rPr>
        <w:t xml:space="preserve">the theory of value and exchange </w:t>
      </w:r>
      <w:r w:rsidR="00300A83">
        <w:rPr>
          <w:sz w:val="24"/>
          <w:szCs w:val="24"/>
        </w:rPr>
        <w:t xml:space="preserve">and of </w:t>
      </w:r>
      <w:r w:rsidR="00F06B71" w:rsidRPr="00D60342">
        <w:rPr>
          <w:sz w:val="24"/>
          <w:szCs w:val="24"/>
        </w:rPr>
        <w:t>economics generally</w:t>
      </w:r>
      <w:r w:rsidR="003B77F5" w:rsidRPr="00D60342">
        <w:rPr>
          <w:sz w:val="24"/>
          <w:szCs w:val="24"/>
        </w:rPr>
        <w:t>, as well as a natural law</w:t>
      </w:r>
      <w:r w:rsidR="002D1C9F" w:rsidRPr="00D60342">
        <w:rPr>
          <w:sz w:val="24"/>
          <w:szCs w:val="24"/>
        </w:rPr>
        <w:t>.</w:t>
      </w:r>
    </w:p>
    <w:p w14:paraId="1E9CDDAA" w14:textId="77777777" w:rsidR="00DD7736" w:rsidRPr="00D60342" w:rsidRDefault="00DD7736" w:rsidP="00D60342">
      <w:pPr>
        <w:pStyle w:val="NoSpacing"/>
        <w:spacing w:line="360" w:lineRule="auto"/>
        <w:ind w:firstLine="0"/>
        <w:rPr>
          <w:sz w:val="24"/>
          <w:szCs w:val="24"/>
        </w:rPr>
      </w:pPr>
      <w:r w:rsidRPr="00D60342">
        <w:rPr>
          <w:sz w:val="24"/>
          <w:szCs w:val="24"/>
        </w:rPr>
        <w:tab/>
        <w:t xml:space="preserve">Next within the founding triumvirate, Menger </w:t>
      </w:r>
      <w:r w:rsidR="004F6879">
        <w:rPr>
          <w:sz w:val="24"/>
          <w:szCs w:val="24"/>
        </w:rPr>
        <w:t>(</w:t>
      </w:r>
      <w:r w:rsidR="001F0210">
        <w:rPr>
          <w:sz w:val="24"/>
          <w:szCs w:val="24"/>
        </w:rPr>
        <w:t>1950 [1871]</w:t>
      </w:r>
      <w:r w:rsidRPr="00D60342">
        <w:rPr>
          <w:sz w:val="24"/>
          <w:szCs w:val="24"/>
        </w:rPr>
        <w:t>, 165</w:t>
      </w:r>
      <w:r w:rsidR="004F6879">
        <w:rPr>
          <w:sz w:val="24"/>
          <w:szCs w:val="24"/>
        </w:rPr>
        <w:t>)</w:t>
      </w:r>
      <w:r w:rsidRPr="00D60342">
        <w:rPr>
          <w:sz w:val="24"/>
          <w:szCs w:val="24"/>
        </w:rPr>
        <w:t xml:space="preserve"> postulates the marginalist ‘general law of value determination’ and in extension of </w:t>
      </w:r>
      <w:r w:rsidR="00867872">
        <w:rPr>
          <w:sz w:val="24"/>
          <w:szCs w:val="24"/>
        </w:rPr>
        <w:t xml:space="preserve">other </w:t>
      </w:r>
      <w:r w:rsidRPr="00D60342">
        <w:rPr>
          <w:sz w:val="24"/>
          <w:szCs w:val="24"/>
        </w:rPr>
        <w:t>economic</w:t>
      </w:r>
      <w:r w:rsidR="00867872">
        <w:rPr>
          <w:sz w:val="24"/>
          <w:szCs w:val="24"/>
        </w:rPr>
        <w:t xml:space="preserve"> phenomena and thus as a prime exemplar of </w:t>
      </w:r>
      <w:r w:rsidR="00867872" w:rsidRPr="00D60342">
        <w:rPr>
          <w:sz w:val="24"/>
          <w:szCs w:val="24"/>
        </w:rPr>
        <w:t>the ‘laws of economics’</w:t>
      </w:r>
      <w:r w:rsidR="00867872">
        <w:rPr>
          <w:sz w:val="24"/>
          <w:szCs w:val="24"/>
        </w:rPr>
        <w:t xml:space="preserve">. </w:t>
      </w:r>
      <w:r w:rsidRPr="00D60342">
        <w:rPr>
          <w:sz w:val="24"/>
          <w:szCs w:val="24"/>
        </w:rPr>
        <w:t>Thus, according to this ‘general law</w:t>
      </w:r>
      <w:r w:rsidR="00E813F2" w:rsidRPr="00D60342">
        <w:rPr>
          <w:sz w:val="24"/>
          <w:szCs w:val="24"/>
        </w:rPr>
        <w:t>’</w:t>
      </w:r>
      <w:r w:rsidRPr="00D60342">
        <w:rPr>
          <w:sz w:val="24"/>
          <w:szCs w:val="24"/>
        </w:rPr>
        <w:t xml:space="preserve">, what Menger </w:t>
      </w:r>
      <w:r w:rsidR="004F6879">
        <w:rPr>
          <w:sz w:val="24"/>
          <w:szCs w:val="24"/>
        </w:rPr>
        <w:t>(</w:t>
      </w:r>
      <w:r w:rsidR="001F0210">
        <w:rPr>
          <w:sz w:val="24"/>
          <w:szCs w:val="24"/>
        </w:rPr>
        <w:t>1950 [1871]</w:t>
      </w:r>
      <w:r w:rsidRPr="00D60342">
        <w:rPr>
          <w:sz w:val="24"/>
          <w:szCs w:val="24"/>
        </w:rPr>
        <w:t>, 165</w:t>
      </w:r>
      <w:r w:rsidR="004F6879">
        <w:rPr>
          <w:sz w:val="24"/>
          <w:szCs w:val="24"/>
        </w:rPr>
        <w:t>)</w:t>
      </w:r>
      <w:r w:rsidRPr="00D60342">
        <w:rPr>
          <w:sz w:val="24"/>
          <w:szCs w:val="24"/>
        </w:rPr>
        <w:t xml:space="preserve"> denotes the least ‘importance’ of the satisfactions obtained from the command and use of economic goods, simply marginal utility, determines their value. </w:t>
      </w:r>
      <w:r w:rsidR="00E813F2" w:rsidRPr="00D60342">
        <w:rPr>
          <w:sz w:val="24"/>
          <w:szCs w:val="24"/>
        </w:rPr>
        <w:t xml:space="preserve">In this connection, </w:t>
      </w:r>
      <w:r w:rsidR="00911E36" w:rsidRPr="00D60342">
        <w:rPr>
          <w:sz w:val="24"/>
          <w:szCs w:val="24"/>
        </w:rPr>
        <w:t xml:space="preserve">Menger </w:t>
      </w:r>
      <w:r w:rsidR="004F6879">
        <w:rPr>
          <w:sz w:val="24"/>
          <w:szCs w:val="24"/>
        </w:rPr>
        <w:t>(</w:t>
      </w:r>
      <w:r w:rsidR="001F0210">
        <w:rPr>
          <w:sz w:val="24"/>
          <w:szCs w:val="24"/>
        </w:rPr>
        <w:t>1950 [1871]</w:t>
      </w:r>
      <w:r w:rsidR="00911E36" w:rsidRPr="00D60342">
        <w:rPr>
          <w:sz w:val="24"/>
          <w:szCs w:val="24"/>
        </w:rPr>
        <w:t>, 48</w:t>
      </w:r>
      <w:r w:rsidR="004F6879">
        <w:rPr>
          <w:sz w:val="24"/>
          <w:szCs w:val="24"/>
        </w:rPr>
        <w:t>)</w:t>
      </w:r>
      <w:r w:rsidR="00911E36" w:rsidRPr="00D60342">
        <w:rPr>
          <w:sz w:val="24"/>
          <w:szCs w:val="24"/>
        </w:rPr>
        <w:t xml:space="preserve"> maintains the ‘phenomena of economic life’ are organized ‘strictly in accordance with definite </w:t>
      </w:r>
      <w:r w:rsidR="00911E36" w:rsidRPr="00867872">
        <w:rPr>
          <w:sz w:val="24"/>
          <w:szCs w:val="24"/>
        </w:rPr>
        <w:t>laws’,</w:t>
      </w:r>
      <w:r w:rsidR="00911E36" w:rsidRPr="00D60342">
        <w:rPr>
          <w:sz w:val="24"/>
          <w:szCs w:val="24"/>
          <w:u w:val="single"/>
        </w:rPr>
        <w:t xml:space="preserve"> </w:t>
      </w:r>
      <w:r w:rsidR="00911E36" w:rsidRPr="00D60342">
        <w:rPr>
          <w:sz w:val="24"/>
          <w:szCs w:val="24"/>
        </w:rPr>
        <w:t>just as</w:t>
      </w:r>
      <w:r w:rsidR="00867872">
        <w:rPr>
          <w:sz w:val="24"/>
          <w:szCs w:val="24"/>
        </w:rPr>
        <w:t xml:space="preserve"> </w:t>
      </w:r>
      <w:r w:rsidR="00911E36" w:rsidRPr="00D60342">
        <w:rPr>
          <w:sz w:val="24"/>
          <w:szCs w:val="24"/>
        </w:rPr>
        <w:t>those of nature, and that the ‘existence of laws of economic behavior’</w:t>
      </w:r>
      <w:r w:rsidR="00550738" w:rsidRPr="00D60342">
        <w:rPr>
          <w:sz w:val="24"/>
          <w:szCs w:val="24"/>
        </w:rPr>
        <w:t xml:space="preserve"> in the sense of the ‘events of economic life’ obeying ‘regular laws’ </w:t>
      </w:r>
      <w:r w:rsidR="00911E36" w:rsidRPr="00D60342">
        <w:rPr>
          <w:sz w:val="24"/>
          <w:szCs w:val="24"/>
        </w:rPr>
        <w:t>endows economics with the ‘status of an exact science.’</w:t>
      </w:r>
      <w:r w:rsidR="00307E51" w:rsidRPr="00D60342">
        <w:rPr>
          <w:sz w:val="24"/>
          <w:szCs w:val="24"/>
        </w:rPr>
        <w:t xml:space="preserve"> For illustration, Menger</w:t>
      </w:r>
      <w:r w:rsidR="00867872">
        <w:rPr>
          <w:sz w:val="24"/>
          <w:szCs w:val="24"/>
        </w:rPr>
        <w:t xml:space="preserve"> </w:t>
      </w:r>
      <w:r w:rsidR="004F6879">
        <w:rPr>
          <w:sz w:val="24"/>
          <w:szCs w:val="24"/>
        </w:rPr>
        <w:t>(</w:t>
      </w:r>
      <w:r w:rsidR="001F0210">
        <w:rPr>
          <w:sz w:val="24"/>
          <w:szCs w:val="24"/>
        </w:rPr>
        <w:t>1950 [1871]</w:t>
      </w:r>
      <w:r w:rsidR="00867872">
        <w:rPr>
          <w:sz w:val="24"/>
          <w:szCs w:val="24"/>
        </w:rPr>
        <w:t>, 48</w:t>
      </w:r>
      <w:r w:rsidR="004F6879">
        <w:rPr>
          <w:sz w:val="24"/>
          <w:szCs w:val="24"/>
        </w:rPr>
        <w:t>)</w:t>
      </w:r>
      <w:r w:rsidR="00307E51" w:rsidRPr="00D60342">
        <w:rPr>
          <w:sz w:val="24"/>
          <w:szCs w:val="24"/>
        </w:rPr>
        <w:t xml:space="preserve"> equates the </w:t>
      </w:r>
      <w:r w:rsidR="00911E36" w:rsidRPr="00D60342">
        <w:rPr>
          <w:sz w:val="24"/>
          <w:szCs w:val="24"/>
        </w:rPr>
        <w:t>laws of economic behavior</w:t>
      </w:r>
      <w:r w:rsidR="00307E51" w:rsidRPr="00D60342">
        <w:rPr>
          <w:sz w:val="24"/>
          <w:szCs w:val="24"/>
        </w:rPr>
        <w:t xml:space="preserve"> in virtue of their </w:t>
      </w:r>
      <w:r w:rsidR="00911E36" w:rsidRPr="00D60342">
        <w:rPr>
          <w:sz w:val="24"/>
          <w:szCs w:val="24"/>
        </w:rPr>
        <w:t>independen</w:t>
      </w:r>
      <w:r w:rsidR="00307E51" w:rsidRPr="00D60342">
        <w:rPr>
          <w:sz w:val="24"/>
          <w:szCs w:val="24"/>
        </w:rPr>
        <w:t xml:space="preserve">ce of individual </w:t>
      </w:r>
      <w:r w:rsidR="00911E36" w:rsidRPr="00D60342">
        <w:rPr>
          <w:sz w:val="24"/>
          <w:szCs w:val="24"/>
        </w:rPr>
        <w:t>will</w:t>
      </w:r>
      <w:r w:rsidR="00550738" w:rsidRPr="00D60342">
        <w:rPr>
          <w:sz w:val="24"/>
          <w:szCs w:val="24"/>
        </w:rPr>
        <w:t>s</w:t>
      </w:r>
      <w:r w:rsidR="00911E36" w:rsidRPr="00D60342">
        <w:rPr>
          <w:sz w:val="24"/>
          <w:szCs w:val="24"/>
        </w:rPr>
        <w:t xml:space="preserve"> </w:t>
      </w:r>
      <w:r w:rsidR="00307E51" w:rsidRPr="00D60342">
        <w:rPr>
          <w:sz w:val="24"/>
          <w:szCs w:val="24"/>
        </w:rPr>
        <w:t>with ‘</w:t>
      </w:r>
      <w:r w:rsidR="00911E36" w:rsidRPr="00D60342">
        <w:rPr>
          <w:sz w:val="24"/>
          <w:szCs w:val="24"/>
        </w:rPr>
        <w:t>any law of chemistry</w:t>
      </w:r>
      <w:r w:rsidR="00307E51" w:rsidRPr="00D60342">
        <w:rPr>
          <w:sz w:val="24"/>
          <w:szCs w:val="24"/>
        </w:rPr>
        <w:t>’</w:t>
      </w:r>
      <w:r w:rsidR="00911E36" w:rsidRPr="00D60342">
        <w:rPr>
          <w:sz w:val="24"/>
          <w:szCs w:val="24"/>
        </w:rPr>
        <w:t xml:space="preserve"> </w:t>
      </w:r>
      <w:r w:rsidR="00307E51" w:rsidRPr="00D60342">
        <w:rPr>
          <w:sz w:val="24"/>
          <w:szCs w:val="24"/>
        </w:rPr>
        <w:t xml:space="preserve">as independent </w:t>
      </w:r>
      <w:r w:rsidR="00911E36" w:rsidRPr="00D60342">
        <w:rPr>
          <w:sz w:val="24"/>
          <w:szCs w:val="24"/>
        </w:rPr>
        <w:t xml:space="preserve">of the </w:t>
      </w:r>
      <w:r w:rsidR="00307E51" w:rsidRPr="00D60342">
        <w:rPr>
          <w:sz w:val="24"/>
          <w:szCs w:val="24"/>
        </w:rPr>
        <w:t>‘</w:t>
      </w:r>
      <w:r w:rsidR="00911E36" w:rsidRPr="00D60342">
        <w:rPr>
          <w:sz w:val="24"/>
          <w:szCs w:val="24"/>
        </w:rPr>
        <w:t>will of the practicing chemist</w:t>
      </w:r>
      <w:r w:rsidR="00867872">
        <w:rPr>
          <w:sz w:val="24"/>
          <w:szCs w:val="24"/>
        </w:rPr>
        <w:t>.</w:t>
      </w:r>
      <w:r w:rsidR="00307E51" w:rsidRPr="00D60342">
        <w:rPr>
          <w:sz w:val="24"/>
          <w:szCs w:val="24"/>
        </w:rPr>
        <w:t xml:space="preserve">’ </w:t>
      </w:r>
      <w:r w:rsidR="00867872">
        <w:rPr>
          <w:sz w:val="24"/>
          <w:szCs w:val="24"/>
        </w:rPr>
        <w:t xml:space="preserve">In addition, </w:t>
      </w:r>
      <w:r w:rsidR="00867872" w:rsidRPr="00D60342">
        <w:rPr>
          <w:sz w:val="24"/>
          <w:szCs w:val="24"/>
        </w:rPr>
        <w:t xml:space="preserve">Menger </w:t>
      </w:r>
      <w:r w:rsidR="004F6879">
        <w:rPr>
          <w:sz w:val="24"/>
          <w:szCs w:val="24"/>
        </w:rPr>
        <w:t>(</w:t>
      </w:r>
      <w:r w:rsidR="001F0210">
        <w:rPr>
          <w:sz w:val="24"/>
          <w:szCs w:val="24"/>
        </w:rPr>
        <w:t>1950 [1871]</w:t>
      </w:r>
      <w:r w:rsidR="00867872" w:rsidRPr="00D60342">
        <w:rPr>
          <w:sz w:val="24"/>
          <w:szCs w:val="24"/>
        </w:rPr>
        <w:t>, 216</w:t>
      </w:r>
      <w:r w:rsidR="004F6879">
        <w:rPr>
          <w:sz w:val="24"/>
          <w:szCs w:val="24"/>
        </w:rPr>
        <w:t>)</w:t>
      </w:r>
      <w:r w:rsidR="00867872">
        <w:rPr>
          <w:sz w:val="24"/>
          <w:szCs w:val="24"/>
        </w:rPr>
        <w:t xml:space="preserve"> </w:t>
      </w:r>
      <w:r w:rsidR="00E813F2" w:rsidRPr="00D60342">
        <w:rPr>
          <w:sz w:val="24"/>
          <w:szCs w:val="24"/>
        </w:rPr>
        <w:t xml:space="preserve">argues that </w:t>
      </w:r>
      <w:r w:rsidRPr="00D60342">
        <w:rPr>
          <w:sz w:val="24"/>
          <w:szCs w:val="24"/>
        </w:rPr>
        <w:t xml:space="preserve">the </w:t>
      </w:r>
      <w:r w:rsidR="00E813F2" w:rsidRPr="00D60342">
        <w:rPr>
          <w:sz w:val="24"/>
          <w:szCs w:val="24"/>
        </w:rPr>
        <w:t>marginal utility ‘</w:t>
      </w:r>
      <w:r w:rsidRPr="00D60342">
        <w:rPr>
          <w:sz w:val="24"/>
          <w:szCs w:val="24"/>
        </w:rPr>
        <w:t>laws of economics</w:t>
      </w:r>
      <w:r w:rsidR="00E813F2" w:rsidRPr="00D60342">
        <w:rPr>
          <w:sz w:val="24"/>
          <w:szCs w:val="24"/>
        </w:rPr>
        <w:t xml:space="preserve">’ </w:t>
      </w:r>
      <w:r w:rsidRPr="00D60342">
        <w:rPr>
          <w:sz w:val="24"/>
          <w:szCs w:val="24"/>
        </w:rPr>
        <w:t xml:space="preserve">are </w:t>
      </w:r>
      <w:r w:rsidR="00C914BC" w:rsidRPr="00D60342">
        <w:rPr>
          <w:sz w:val="24"/>
          <w:szCs w:val="24"/>
        </w:rPr>
        <w:t xml:space="preserve">equivalent or </w:t>
      </w:r>
      <w:r w:rsidRPr="00D60342">
        <w:rPr>
          <w:sz w:val="24"/>
          <w:szCs w:val="24"/>
        </w:rPr>
        <w:t>comparable to</w:t>
      </w:r>
      <w:r w:rsidR="00E813F2" w:rsidRPr="00D60342">
        <w:rPr>
          <w:sz w:val="24"/>
          <w:szCs w:val="24"/>
        </w:rPr>
        <w:t xml:space="preserve"> </w:t>
      </w:r>
      <w:r w:rsidRPr="00D60342">
        <w:rPr>
          <w:sz w:val="24"/>
          <w:szCs w:val="24"/>
        </w:rPr>
        <w:t xml:space="preserve">the </w:t>
      </w:r>
      <w:r w:rsidR="00E813F2" w:rsidRPr="00D60342">
        <w:rPr>
          <w:sz w:val="24"/>
          <w:szCs w:val="24"/>
        </w:rPr>
        <w:t>‘</w:t>
      </w:r>
      <w:r w:rsidRPr="00D60342">
        <w:rPr>
          <w:sz w:val="24"/>
          <w:szCs w:val="24"/>
        </w:rPr>
        <w:t>laws of physiology’</w:t>
      </w:r>
      <w:r w:rsidR="00307E51" w:rsidRPr="00D60342">
        <w:rPr>
          <w:sz w:val="24"/>
          <w:szCs w:val="24"/>
        </w:rPr>
        <w:t xml:space="preserve">, </w:t>
      </w:r>
      <w:r w:rsidR="00E813F2" w:rsidRPr="00D60342">
        <w:rPr>
          <w:sz w:val="24"/>
          <w:szCs w:val="24"/>
        </w:rPr>
        <w:t>thus suggest</w:t>
      </w:r>
      <w:r w:rsidR="00307E51" w:rsidRPr="00D60342">
        <w:rPr>
          <w:sz w:val="24"/>
          <w:szCs w:val="24"/>
        </w:rPr>
        <w:t xml:space="preserve">ing </w:t>
      </w:r>
      <w:r w:rsidR="00E813F2" w:rsidRPr="00D60342">
        <w:rPr>
          <w:sz w:val="24"/>
          <w:szCs w:val="24"/>
        </w:rPr>
        <w:t xml:space="preserve">that </w:t>
      </w:r>
      <w:r w:rsidR="00307E51" w:rsidRPr="00D60342">
        <w:rPr>
          <w:sz w:val="24"/>
          <w:szCs w:val="24"/>
        </w:rPr>
        <w:t xml:space="preserve">they </w:t>
      </w:r>
      <w:r w:rsidR="00C914BC" w:rsidRPr="00D60342">
        <w:rPr>
          <w:sz w:val="24"/>
          <w:szCs w:val="24"/>
        </w:rPr>
        <w:t xml:space="preserve">represent or </w:t>
      </w:r>
      <w:r w:rsidR="00E813F2" w:rsidRPr="00D60342">
        <w:rPr>
          <w:sz w:val="24"/>
          <w:szCs w:val="24"/>
        </w:rPr>
        <w:t>are similar to natural laws</w:t>
      </w:r>
      <w:r w:rsidR="00C914BC" w:rsidRPr="00D60342">
        <w:rPr>
          <w:sz w:val="24"/>
          <w:szCs w:val="24"/>
        </w:rPr>
        <w:t xml:space="preserve">. </w:t>
      </w:r>
      <w:r w:rsidR="00307E51" w:rsidRPr="00D60342">
        <w:rPr>
          <w:sz w:val="24"/>
          <w:szCs w:val="24"/>
        </w:rPr>
        <w:t>In sum, w</w:t>
      </w:r>
      <w:r w:rsidR="00C914BC" w:rsidRPr="00D60342">
        <w:rPr>
          <w:sz w:val="24"/>
          <w:szCs w:val="24"/>
        </w:rPr>
        <w:t xml:space="preserve">hile Menger does not employ, as his </w:t>
      </w:r>
      <w:r w:rsidR="00867872">
        <w:rPr>
          <w:sz w:val="24"/>
          <w:szCs w:val="24"/>
        </w:rPr>
        <w:t xml:space="preserve">follower Wieser </w:t>
      </w:r>
      <w:r w:rsidR="004F6879">
        <w:rPr>
          <w:sz w:val="24"/>
          <w:szCs w:val="24"/>
        </w:rPr>
        <w:t>(</w:t>
      </w:r>
      <w:r w:rsidR="00F577E7">
        <w:rPr>
          <w:sz w:val="24"/>
          <w:szCs w:val="24"/>
        </w:rPr>
        <w:t>1961 [1890]</w:t>
      </w:r>
      <w:r w:rsidR="004F6879">
        <w:rPr>
          <w:sz w:val="24"/>
          <w:szCs w:val="24"/>
        </w:rPr>
        <w:t>)</w:t>
      </w:r>
      <w:r w:rsidR="00867872">
        <w:rPr>
          <w:sz w:val="24"/>
          <w:szCs w:val="24"/>
        </w:rPr>
        <w:t xml:space="preserve"> remarks, </w:t>
      </w:r>
      <w:r w:rsidR="00C914BC" w:rsidRPr="00D60342">
        <w:rPr>
          <w:sz w:val="24"/>
          <w:szCs w:val="24"/>
        </w:rPr>
        <w:t xml:space="preserve">a ‘particular designation’ for marginal utility or a ‘formula’ </w:t>
      </w:r>
      <w:r w:rsidR="004F6879">
        <w:rPr>
          <w:sz w:val="24"/>
          <w:szCs w:val="24"/>
        </w:rPr>
        <w:t>(</w:t>
      </w:r>
      <w:r w:rsidR="00C914BC" w:rsidRPr="00D60342">
        <w:rPr>
          <w:sz w:val="24"/>
          <w:szCs w:val="24"/>
        </w:rPr>
        <w:t xml:space="preserve">Hayek </w:t>
      </w:r>
      <w:r w:rsidR="007E493C">
        <w:rPr>
          <w:sz w:val="24"/>
          <w:szCs w:val="24"/>
        </w:rPr>
        <w:t>1981 [19</w:t>
      </w:r>
      <w:r w:rsidR="00B40846">
        <w:rPr>
          <w:sz w:val="24"/>
          <w:szCs w:val="24"/>
        </w:rPr>
        <w:t>3</w:t>
      </w:r>
      <w:r w:rsidR="007E493C">
        <w:rPr>
          <w:sz w:val="24"/>
          <w:szCs w:val="24"/>
        </w:rPr>
        <w:t>4]</w:t>
      </w:r>
      <w:r w:rsidR="004F6879">
        <w:rPr>
          <w:sz w:val="24"/>
          <w:szCs w:val="24"/>
        </w:rPr>
        <w:t>)</w:t>
      </w:r>
      <w:r w:rsidR="00C914BC" w:rsidRPr="00D60342">
        <w:rPr>
          <w:sz w:val="24"/>
          <w:szCs w:val="24"/>
        </w:rPr>
        <w:t xml:space="preserve"> in this regard, he, like Jevons, considers it the fundamental principle of the theory of value and of economics as a whole</w:t>
      </w:r>
      <w:r w:rsidR="00867872">
        <w:rPr>
          <w:sz w:val="24"/>
          <w:szCs w:val="24"/>
        </w:rPr>
        <w:t>,</w:t>
      </w:r>
      <w:r w:rsidR="00550738" w:rsidRPr="00D60342">
        <w:rPr>
          <w:sz w:val="24"/>
          <w:szCs w:val="24"/>
        </w:rPr>
        <w:t xml:space="preserve"> as well as </w:t>
      </w:r>
      <w:r w:rsidR="00C51C79" w:rsidRPr="00D60342">
        <w:rPr>
          <w:sz w:val="24"/>
          <w:szCs w:val="24"/>
        </w:rPr>
        <w:t xml:space="preserve">an </w:t>
      </w:r>
      <w:r w:rsidR="00550738" w:rsidRPr="00D60342">
        <w:rPr>
          <w:sz w:val="24"/>
          <w:szCs w:val="24"/>
        </w:rPr>
        <w:t xml:space="preserve">equivalent </w:t>
      </w:r>
      <w:r w:rsidR="00C51C79" w:rsidRPr="00D60342">
        <w:rPr>
          <w:sz w:val="24"/>
          <w:szCs w:val="24"/>
        </w:rPr>
        <w:t xml:space="preserve">of </w:t>
      </w:r>
      <w:r w:rsidR="00550738" w:rsidRPr="00D60342">
        <w:rPr>
          <w:sz w:val="24"/>
          <w:szCs w:val="24"/>
        </w:rPr>
        <w:t>a natural law</w:t>
      </w:r>
      <w:r w:rsidR="00C914BC" w:rsidRPr="00D60342">
        <w:rPr>
          <w:sz w:val="24"/>
          <w:szCs w:val="24"/>
        </w:rPr>
        <w:t xml:space="preserve">. </w:t>
      </w:r>
    </w:p>
    <w:p w14:paraId="02F07E2E" w14:textId="77777777" w:rsidR="00C914BC" w:rsidRPr="00D60342" w:rsidRDefault="00C914BC" w:rsidP="00D60342">
      <w:pPr>
        <w:pStyle w:val="NoSpacing"/>
        <w:spacing w:line="360" w:lineRule="auto"/>
        <w:ind w:firstLine="0"/>
        <w:rPr>
          <w:sz w:val="24"/>
          <w:szCs w:val="24"/>
        </w:rPr>
      </w:pPr>
      <w:r w:rsidRPr="00D60342">
        <w:rPr>
          <w:sz w:val="24"/>
          <w:szCs w:val="24"/>
        </w:rPr>
        <w:tab/>
        <w:t xml:space="preserve">Lastly, within </w:t>
      </w:r>
      <w:r w:rsidR="007C7D00" w:rsidRPr="00D60342">
        <w:rPr>
          <w:sz w:val="24"/>
          <w:szCs w:val="24"/>
        </w:rPr>
        <w:t xml:space="preserve">its </w:t>
      </w:r>
      <w:r w:rsidRPr="00D60342">
        <w:rPr>
          <w:sz w:val="24"/>
          <w:szCs w:val="24"/>
        </w:rPr>
        <w:t xml:space="preserve">founding triumvirate, Leon Walras </w:t>
      </w:r>
      <w:r w:rsidR="004F6879">
        <w:rPr>
          <w:sz w:val="24"/>
          <w:szCs w:val="24"/>
        </w:rPr>
        <w:t>(</w:t>
      </w:r>
      <w:r w:rsidR="00B40846">
        <w:rPr>
          <w:sz w:val="24"/>
          <w:szCs w:val="24"/>
        </w:rPr>
        <w:t>1926 [1874]</w:t>
      </w:r>
      <w:r w:rsidRPr="00D60342">
        <w:rPr>
          <w:sz w:val="24"/>
          <w:szCs w:val="24"/>
        </w:rPr>
        <w:t>, vii</w:t>
      </w:r>
      <w:r w:rsidR="004F6879">
        <w:rPr>
          <w:sz w:val="24"/>
          <w:szCs w:val="24"/>
        </w:rPr>
        <w:t>)</w:t>
      </w:r>
      <w:r w:rsidRPr="00D60342">
        <w:rPr>
          <w:sz w:val="24"/>
          <w:szCs w:val="24"/>
        </w:rPr>
        <w:t xml:space="preserve"> </w:t>
      </w:r>
      <w:r w:rsidR="007C7D00" w:rsidRPr="00D60342">
        <w:rPr>
          <w:sz w:val="24"/>
          <w:szCs w:val="24"/>
        </w:rPr>
        <w:t>characterizes the marginal utility theory of value as the ‘novel theory’ and emphasizes the ‘</w:t>
      </w:r>
      <w:r w:rsidRPr="00D60342">
        <w:rPr>
          <w:sz w:val="24"/>
          <w:szCs w:val="24"/>
        </w:rPr>
        <w:t xml:space="preserve">importance </w:t>
      </w:r>
      <w:r w:rsidR="007C7D00" w:rsidRPr="00D60342">
        <w:rPr>
          <w:sz w:val="24"/>
          <w:szCs w:val="24"/>
        </w:rPr>
        <w:t xml:space="preserve">of </w:t>
      </w:r>
      <w:r w:rsidRPr="00D60342">
        <w:rPr>
          <w:sz w:val="24"/>
          <w:szCs w:val="24"/>
        </w:rPr>
        <w:t>consideration</w:t>
      </w:r>
      <w:r w:rsidR="007C7D00" w:rsidRPr="00D60342">
        <w:rPr>
          <w:sz w:val="24"/>
          <w:szCs w:val="24"/>
        </w:rPr>
        <w:t>’</w:t>
      </w:r>
      <w:r w:rsidRPr="00D60342">
        <w:rPr>
          <w:sz w:val="24"/>
          <w:szCs w:val="24"/>
        </w:rPr>
        <w:t xml:space="preserve"> </w:t>
      </w:r>
      <w:r w:rsidR="007C7D00" w:rsidRPr="00D60342">
        <w:rPr>
          <w:sz w:val="24"/>
          <w:szCs w:val="24"/>
        </w:rPr>
        <w:t>of marginal utility</w:t>
      </w:r>
      <w:r w:rsidR="00783408" w:rsidRPr="00D60342">
        <w:rPr>
          <w:sz w:val="24"/>
          <w:szCs w:val="24"/>
        </w:rPr>
        <w:t>--</w:t>
      </w:r>
      <w:r w:rsidR="007C7D00" w:rsidRPr="00D60342">
        <w:rPr>
          <w:sz w:val="24"/>
          <w:szCs w:val="24"/>
        </w:rPr>
        <w:t xml:space="preserve">in his words </w:t>
      </w:r>
      <w:r w:rsidR="007C7D00" w:rsidRPr="00D60342">
        <w:rPr>
          <w:i/>
          <w:sz w:val="24"/>
          <w:szCs w:val="24"/>
        </w:rPr>
        <w:t>rareté</w:t>
      </w:r>
      <w:r w:rsidR="007C7D00" w:rsidRPr="00D60342">
        <w:rPr>
          <w:sz w:val="24"/>
          <w:szCs w:val="24"/>
        </w:rPr>
        <w:t xml:space="preserve">, a </w:t>
      </w:r>
      <w:r w:rsidR="0056347B" w:rsidRPr="00D60342">
        <w:rPr>
          <w:sz w:val="24"/>
          <w:szCs w:val="24"/>
        </w:rPr>
        <w:t xml:space="preserve">word </w:t>
      </w:r>
      <w:r w:rsidR="007C7D00" w:rsidRPr="00D60342">
        <w:rPr>
          <w:sz w:val="24"/>
          <w:szCs w:val="24"/>
        </w:rPr>
        <w:t>he took from his father Auguste</w:t>
      </w:r>
      <w:r w:rsidR="00783408" w:rsidRPr="00D60342">
        <w:rPr>
          <w:sz w:val="24"/>
          <w:szCs w:val="24"/>
        </w:rPr>
        <w:t xml:space="preserve"> </w:t>
      </w:r>
      <w:r w:rsidR="004F6879">
        <w:rPr>
          <w:sz w:val="24"/>
          <w:szCs w:val="24"/>
        </w:rPr>
        <w:t>(</w:t>
      </w:r>
      <w:r w:rsidR="00783408" w:rsidRPr="00D60342">
        <w:rPr>
          <w:sz w:val="24"/>
          <w:szCs w:val="24"/>
        </w:rPr>
        <w:t xml:space="preserve">1931; </w:t>
      </w:r>
      <w:r w:rsidR="007C7D00" w:rsidRPr="00D60342">
        <w:rPr>
          <w:sz w:val="24"/>
          <w:szCs w:val="24"/>
        </w:rPr>
        <w:t>see</w:t>
      </w:r>
      <w:r w:rsidR="007C7D00" w:rsidRPr="00D60342">
        <w:rPr>
          <w:bCs/>
          <w:sz w:val="24"/>
          <w:szCs w:val="24"/>
        </w:rPr>
        <w:t xml:space="preserve"> </w:t>
      </w:r>
      <w:r w:rsidR="00783408" w:rsidRPr="00D60342">
        <w:rPr>
          <w:bCs/>
          <w:sz w:val="24"/>
          <w:szCs w:val="24"/>
        </w:rPr>
        <w:t xml:space="preserve">also </w:t>
      </w:r>
      <w:r w:rsidR="007C7D00" w:rsidRPr="00D60342">
        <w:rPr>
          <w:bCs/>
          <w:sz w:val="24"/>
          <w:szCs w:val="24"/>
        </w:rPr>
        <w:t>Schumpeter</w:t>
      </w:r>
      <w:r w:rsidR="007C7D00" w:rsidRPr="00D60342">
        <w:rPr>
          <w:sz w:val="24"/>
          <w:szCs w:val="24"/>
        </w:rPr>
        <w:t xml:space="preserve"> </w:t>
      </w:r>
      <w:r w:rsidR="007E493C">
        <w:rPr>
          <w:sz w:val="24"/>
          <w:szCs w:val="24"/>
        </w:rPr>
        <w:t>1981 [1954]</w:t>
      </w:r>
      <w:r w:rsidR="007C7D00" w:rsidRPr="00D60342">
        <w:rPr>
          <w:sz w:val="24"/>
          <w:szCs w:val="24"/>
        </w:rPr>
        <w:t>; Tribe 2015</w:t>
      </w:r>
      <w:r w:rsidR="004F6879">
        <w:rPr>
          <w:sz w:val="24"/>
          <w:szCs w:val="24"/>
        </w:rPr>
        <w:t>)</w:t>
      </w:r>
      <w:r w:rsidR="00783408" w:rsidRPr="00D60342">
        <w:rPr>
          <w:sz w:val="24"/>
          <w:szCs w:val="24"/>
        </w:rPr>
        <w:t>--</w:t>
      </w:r>
      <w:r w:rsidR="007C7D00" w:rsidRPr="00D60342">
        <w:rPr>
          <w:sz w:val="24"/>
          <w:szCs w:val="24"/>
        </w:rPr>
        <w:t xml:space="preserve">in </w:t>
      </w:r>
      <w:r w:rsidRPr="00D60342">
        <w:rPr>
          <w:sz w:val="24"/>
          <w:szCs w:val="24"/>
        </w:rPr>
        <w:t>e</w:t>
      </w:r>
      <w:r w:rsidR="007C7D00" w:rsidRPr="00D60342">
        <w:rPr>
          <w:sz w:val="24"/>
          <w:szCs w:val="24"/>
        </w:rPr>
        <w:t>x</w:t>
      </w:r>
      <w:r w:rsidRPr="00D60342">
        <w:rPr>
          <w:sz w:val="24"/>
          <w:szCs w:val="24"/>
        </w:rPr>
        <w:t>change.</w:t>
      </w:r>
      <w:r w:rsidR="007C7D00" w:rsidRPr="00D60342">
        <w:rPr>
          <w:sz w:val="24"/>
          <w:szCs w:val="24"/>
        </w:rPr>
        <w:t xml:space="preserve"> Walras </w:t>
      </w:r>
      <w:r w:rsidR="004F6879">
        <w:rPr>
          <w:sz w:val="24"/>
          <w:szCs w:val="24"/>
        </w:rPr>
        <w:t>(</w:t>
      </w:r>
      <w:r w:rsidR="00B40846">
        <w:rPr>
          <w:sz w:val="24"/>
          <w:szCs w:val="24"/>
        </w:rPr>
        <w:t>1926 [1874]</w:t>
      </w:r>
      <w:r w:rsidR="007C7D00" w:rsidRPr="00D60342">
        <w:rPr>
          <w:sz w:val="24"/>
          <w:szCs w:val="24"/>
        </w:rPr>
        <w:t>, xvi) recounts that Jevons, Menger and himself invented ‘near simultaneously’ the idea of ‘Final Degree of Utility’</w:t>
      </w:r>
      <w:r w:rsidR="00783408" w:rsidRPr="00D60342">
        <w:rPr>
          <w:sz w:val="24"/>
          <w:szCs w:val="24"/>
        </w:rPr>
        <w:t xml:space="preserve">—which confirms that he regards </w:t>
      </w:r>
      <w:r w:rsidR="00783408" w:rsidRPr="00D60342">
        <w:rPr>
          <w:i/>
          <w:sz w:val="24"/>
          <w:szCs w:val="24"/>
        </w:rPr>
        <w:t>rareté</w:t>
      </w:r>
      <w:r w:rsidR="00783408" w:rsidRPr="00D60342">
        <w:rPr>
          <w:sz w:val="24"/>
          <w:szCs w:val="24"/>
        </w:rPr>
        <w:t xml:space="preserve"> as </w:t>
      </w:r>
      <w:r w:rsidR="00867872">
        <w:rPr>
          <w:sz w:val="24"/>
          <w:szCs w:val="24"/>
        </w:rPr>
        <w:t xml:space="preserve">synonymous with </w:t>
      </w:r>
      <w:r w:rsidR="00783408" w:rsidRPr="00D60342">
        <w:rPr>
          <w:sz w:val="24"/>
          <w:szCs w:val="24"/>
        </w:rPr>
        <w:t>marginal utility--</w:t>
      </w:r>
      <w:r w:rsidR="007C7D00" w:rsidRPr="00D60342">
        <w:rPr>
          <w:sz w:val="24"/>
          <w:szCs w:val="24"/>
        </w:rPr>
        <w:t>furnishing the ‘fundament of the whole edifice of pure economics.’</w:t>
      </w:r>
      <w:r w:rsidR="00783408" w:rsidRPr="00D60342">
        <w:rPr>
          <w:sz w:val="24"/>
          <w:szCs w:val="24"/>
        </w:rPr>
        <w:t xml:space="preserve"> Walras </w:t>
      </w:r>
      <w:r w:rsidR="004F6879">
        <w:rPr>
          <w:sz w:val="24"/>
          <w:szCs w:val="24"/>
        </w:rPr>
        <w:t>(</w:t>
      </w:r>
      <w:r w:rsidR="00B40846">
        <w:rPr>
          <w:sz w:val="24"/>
          <w:szCs w:val="24"/>
        </w:rPr>
        <w:t>1926 [1874]</w:t>
      </w:r>
      <w:r w:rsidR="00783408" w:rsidRPr="00D60342">
        <w:rPr>
          <w:sz w:val="24"/>
          <w:szCs w:val="24"/>
        </w:rPr>
        <w:t>, 171-2</w:t>
      </w:r>
      <w:r w:rsidR="004F6879">
        <w:rPr>
          <w:sz w:val="24"/>
          <w:szCs w:val="24"/>
        </w:rPr>
        <w:t>)</w:t>
      </w:r>
      <w:r w:rsidR="00783408" w:rsidRPr="00D60342">
        <w:rPr>
          <w:sz w:val="24"/>
          <w:szCs w:val="24"/>
        </w:rPr>
        <w:t xml:space="preserve"> e</w:t>
      </w:r>
      <w:r w:rsidR="00D422B1" w:rsidRPr="00D60342">
        <w:rPr>
          <w:sz w:val="24"/>
          <w:szCs w:val="24"/>
        </w:rPr>
        <w:t xml:space="preserve">mphasizes </w:t>
      </w:r>
      <w:r w:rsidR="00783408" w:rsidRPr="00D60342">
        <w:rPr>
          <w:sz w:val="24"/>
          <w:szCs w:val="24"/>
        </w:rPr>
        <w:t xml:space="preserve">the </w:t>
      </w:r>
      <w:r w:rsidR="00D422B1" w:rsidRPr="00D60342">
        <w:rPr>
          <w:sz w:val="24"/>
          <w:szCs w:val="24"/>
        </w:rPr>
        <w:t>‘</w:t>
      </w:r>
      <w:r w:rsidR="00783408" w:rsidRPr="00D60342">
        <w:rPr>
          <w:sz w:val="24"/>
          <w:szCs w:val="24"/>
        </w:rPr>
        <w:t>novel</w:t>
      </w:r>
      <w:r w:rsidR="00D422B1" w:rsidRPr="00D60342">
        <w:rPr>
          <w:sz w:val="24"/>
          <w:szCs w:val="24"/>
        </w:rPr>
        <w:t>’</w:t>
      </w:r>
      <w:r w:rsidR="00783408" w:rsidRPr="00D60342">
        <w:rPr>
          <w:sz w:val="24"/>
          <w:szCs w:val="24"/>
        </w:rPr>
        <w:t xml:space="preserve"> theory of</w:t>
      </w:r>
      <w:r w:rsidR="00867872">
        <w:rPr>
          <w:sz w:val="24"/>
          <w:szCs w:val="24"/>
        </w:rPr>
        <w:t xml:space="preserve"> </w:t>
      </w:r>
      <w:r w:rsidR="00D422B1" w:rsidRPr="00D60342">
        <w:rPr>
          <w:sz w:val="24"/>
          <w:szCs w:val="24"/>
        </w:rPr>
        <w:t xml:space="preserve">exchange, utility, </w:t>
      </w:r>
      <w:r w:rsidR="00783408" w:rsidRPr="00D60342">
        <w:rPr>
          <w:i/>
          <w:sz w:val="24"/>
          <w:szCs w:val="24"/>
        </w:rPr>
        <w:t>rareté</w:t>
      </w:r>
      <w:r w:rsidR="00783408" w:rsidRPr="00D60342">
        <w:rPr>
          <w:sz w:val="24"/>
          <w:szCs w:val="24"/>
        </w:rPr>
        <w:t xml:space="preserve"> </w:t>
      </w:r>
      <w:r w:rsidR="00D422B1" w:rsidRPr="00D60342">
        <w:rPr>
          <w:sz w:val="24"/>
          <w:szCs w:val="24"/>
        </w:rPr>
        <w:t xml:space="preserve">or ‘limited utility’ and predicts that this theory arises presently in the </w:t>
      </w:r>
      <w:r w:rsidR="00783408" w:rsidRPr="00D60342">
        <w:rPr>
          <w:sz w:val="24"/>
          <w:szCs w:val="24"/>
        </w:rPr>
        <w:t xml:space="preserve">science </w:t>
      </w:r>
      <w:r w:rsidR="00D422B1" w:rsidRPr="00D60342">
        <w:rPr>
          <w:sz w:val="24"/>
          <w:szCs w:val="24"/>
        </w:rPr>
        <w:t xml:space="preserve">with the ‘most beautiful future.’ </w:t>
      </w:r>
      <w:r w:rsidR="004803C6" w:rsidRPr="00D60342">
        <w:rPr>
          <w:sz w:val="24"/>
          <w:szCs w:val="24"/>
        </w:rPr>
        <w:t xml:space="preserve">At this juncture, Walras </w:t>
      </w:r>
      <w:r w:rsidR="004F6879">
        <w:rPr>
          <w:sz w:val="24"/>
          <w:szCs w:val="24"/>
        </w:rPr>
        <w:t>(</w:t>
      </w:r>
      <w:r w:rsidR="00B40846">
        <w:rPr>
          <w:sz w:val="24"/>
          <w:szCs w:val="24"/>
        </w:rPr>
        <w:t>1926 [1874]</w:t>
      </w:r>
      <w:r w:rsidR="004803C6" w:rsidRPr="00D60342">
        <w:rPr>
          <w:sz w:val="24"/>
          <w:szCs w:val="24"/>
        </w:rPr>
        <w:t>, 362</w:t>
      </w:r>
      <w:r w:rsidR="004F6879">
        <w:rPr>
          <w:sz w:val="24"/>
          <w:szCs w:val="24"/>
        </w:rPr>
        <w:t>)</w:t>
      </w:r>
      <w:r w:rsidR="004803C6" w:rsidRPr="00D60342">
        <w:rPr>
          <w:sz w:val="24"/>
          <w:szCs w:val="24"/>
        </w:rPr>
        <w:t xml:space="preserve"> </w:t>
      </w:r>
      <w:r w:rsidR="005461A9" w:rsidRPr="00D60342">
        <w:rPr>
          <w:sz w:val="24"/>
          <w:szCs w:val="24"/>
        </w:rPr>
        <w:t xml:space="preserve">likens </w:t>
      </w:r>
      <w:r w:rsidR="004803C6" w:rsidRPr="00D60342">
        <w:rPr>
          <w:sz w:val="24"/>
          <w:szCs w:val="24"/>
        </w:rPr>
        <w:t xml:space="preserve">the law of supply and demand and thus of marginal utility </w:t>
      </w:r>
      <w:r w:rsidR="005461A9" w:rsidRPr="00D60342">
        <w:rPr>
          <w:sz w:val="24"/>
          <w:szCs w:val="24"/>
        </w:rPr>
        <w:t xml:space="preserve">as its assumed basis with </w:t>
      </w:r>
      <w:r w:rsidR="004803C6" w:rsidRPr="00D60342">
        <w:rPr>
          <w:sz w:val="24"/>
          <w:szCs w:val="24"/>
        </w:rPr>
        <w:t>the ‘universal law of gravitation</w:t>
      </w:r>
      <w:r w:rsidR="005461A9" w:rsidRPr="00D60342">
        <w:rPr>
          <w:sz w:val="24"/>
          <w:szCs w:val="24"/>
        </w:rPr>
        <w:t>’</w:t>
      </w:r>
      <w:r w:rsidR="00C51C79" w:rsidRPr="00D60342">
        <w:rPr>
          <w:sz w:val="24"/>
          <w:szCs w:val="24"/>
        </w:rPr>
        <w:t xml:space="preserve">. For example, Walras </w:t>
      </w:r>
      <w:r w:rsidR="004F6879">
        <w:rPr>
          <w:sz w:val="24"/>
          <w:szCs w:val="24"/>
        </w:rPr>
        <w:t>(</w:t>
      </w:r>
      <w:r w:rsidR="00B40846">
        <w:rPr>
          <w:sz w:val="24"/>
          <w:szCs w:val="24"/>
        </w:rPr>
        <w:t>1926 [1874]</w:t>
      </w:r>
      <w:r w:rsidR="00C51C79" w:rsidRPr="00D60342">
        <w:rPr>
          <w:sz w:val="24"/>
          <w:szCs w:val="24"/>
        </w:rPr>
        <w:t>, 428</w:t>
      </w:r>
      <w:r w:rsidR="00867872">
        <w:rPr>
          <w:sz w:val="24"/>
          <w:szCs w:val="24"/>
        </w:rPr>
        <w:t xml:space="preserve">, </w:t>
      </w:r>
      <w:r w:rsidR="00867872" w:rsidRPr="00F3759D">
        <w:rPr>
          <w:sz w:val="24"/>
          <w:szCs w:val="24"/>
        </w:rPr>
        <w:t>xi</w:t>
      </w:r>
      <w:r w:rsidR="004F6879">
        <w:rPr>
          <w:sz w:val="24"/>
          <w:szCs w:val="24"/>
        </w:rPr>
        <w:t>)</w:t>
      </w:r>
      <w:r w:rsidR="00C51C79" w:rsidRPr="00D60342">
        <w:rPr>
          <w:sz w:val="24"/>
          <w:szCs w:val="24"/>
        </w:rPr>
        <w:t xml:space="preserve"> </w:t>
      </w:r>
      <w:r w:rsidR="005461A9" w:rsidRPr="00D60342">
        <w:rPr>
          <w:sz w:val="24"/>
          <w:szCs w:val="24"/>
        </w:rPr>
        <w:t>invok</w:t>
      </w:r>
      <w:r w:rsidR="00C51C79" w:rsidRPr="00D60342">
        <w:rPr>
          <w:sz w:val="24"/>
          <w:szCs w:val="24"/>
        </w:rPr>
        <w:t xml:space="preserve">es </w:t>
      </w:r>
      <w:r w:rsidR="005461A9" w:rsidRPr="00D60342">
        <w:rPr>
          <w:i/>
          <w:sz w:val="24"/>
          <w:szCs w:val="24"/>
        </w:rPr>
        <w:t>la Mécanique céleste</w:t>
      </w:r>
      <w:r w:rsidR="005461A9" w:rsidRPr="00D60342">
        <w:rPr>
          <w:sz w:val="24"/>
          <w:szCs w:val="24"/>
        </w:rPr>
        <w:t xml:space="preserve"> of Laplace as the archetype from astronomy for the ‘description of the world of economic facts’ in ‘conformity with the principle of free competition</w:t>
      </w:r>
      <w:r w:rsidR="00F53137" w:rsidRPr="00D60342">
        <w:rPr>
          <w:sz w:val="24"/>
          <w:szCs w:val="24"/>
        </w:rPr>
        <w:t>’</w:t>
      </w:r>
      <w:r w:rsidR="00867872">
        <w:rPr>
          <w:sz w:val="24"/>
          <w:szCs w:val="24"/>
        </w:rPr>
        <w:t>,</w:t>
      </w:r>
      <w:r w:rsidR="00F53137" w:rsidRPr="00D60342">
        <w:rPr>
          <w:sz w:val="24"/>
          <w:szCs w:val="24"/>
        </w:rPr>
        <w:t xml:space="preserve"> even though he describe the latter as just a ‘hypothetical regime’</w:t>
      </w:r>
      <w:r w:rsidR="005461A9" w:rsidRPr="00D60342">
        <w:rPr>
          <w:sz w:val="24"/>
          <w:szCs w:val="24"/>
        </w:rPr>
        <w:t xml:space="preserve">. Walras </w:t>
      </w:r>
      <w:r w:rsidR="004F6879">
        <w:rPr>
          <w:sz w:val="24"/>
          <w:szCs w:val="24"/>
        </w:rPr>
        <w:t>(</w:t>
      </w:r>
      <w:r w:rsidR="00B40846">
        <w:rPr>
          <w:sz w:val="24"/>
          <w:szCs w:val="24"/>
        </w:rPr>
        <w:t>1926 [1874]</w:t>
      </w:r>
      <w:r w:rsidR="005461A9" w:rsidRPr="00D60342">
        <w:rPr>
          <w:sz w:val="24"/>
          <w:szCs w:val="24"/>
        </w:rPr>
        <w:t>, 466</w:t>
      </w:r>
      <w:r w:rsidR="004F6879">
        <w:rPr>
          <w:sz w:val="24"/>
          <w:szCs w:val="24"/>
        </w:rPr>
        <w:t>)</w:t>
      </w:r>
      <w:r w:rsidR="005461A9" w:rsidRPr="00D60342">
        <w:rPr>
          <w:sz w:val="24"/>
          <w:szCs w:val="24"/>
        </w:rPr>
        <w:t xml:space="preserve"> concludes that ‘</w:t>
      </w:r>
      <w:r w:rsidR="004803C6" w:rsidRPr="00D60342">
        <w:rPr>
          <w:sz w:val="24"/>
          <w:szCs w:val="24"/>
        </w:rPr>
        <w:t>Final degree of utility</w:t>
      </w:r>
      <w:r w:rsidR="005461A9" w:rsidRPr="00D60342">
        <w:rPr>
          <w:sz w:val="24"/>
          <w:szCs w:val="24"/>
        </w:rPr>
        <w:t xml:space="preserve">’ while not being an ‘appreciable magnitude’ is sufficient for ‘founding on the fact of its decreasing the </w:t>
      </w:r>
      <w:r w:rsidR="004803C6" w:rsidRPr="00D60342">
        <w:rPr>
          <w:sz w:val="24"/>
          <w:szCs w:val="24"/>
        </w:rPr>
        <w:t xml:space="preserve">demonstration </w:t>
      </w:r>
      <w:r w:rsidR="005461A9" w:rsidRPr="00D60342">
        <w:rPr>
          <w:sz w:val="24"/>
          <w:szCs w:val="24"/>
        </w:rPr>
        <w:t xml:space="preserve">of </w:t>
      </w:r>
      <w:r w:rsidR="004803C6" w:rsidRPr="00D60342">
        <w:rPr>
          <w:sz w:val="24"/>
          <w:szCs w:val="24"/>
        </w:rPr>
        <w:t>grand</w:t>
      </w:r>
      <w:r w:rsidR="005461A9" w:rsidRPr="00D60342">
        <w:rPr>
          <w:sz w:val="24"/>
          <w:szCs w:val="24"/>
        </w:rPr>
        <w:t xml:space="preserve"> laws</w:t>
      </w:r>
      <w:r w:rsidR="00392342" w:rsidRPr="00D60342">
        <w:rPr>
          <w:sz w:val="24"/>
          <w:szCs w:val="24"/>
        </w:rPr>
        <w:t xml:space="preserve"> of pure political economy.'</w:t>
      </w:r>
      <w:r w:rsidR="004803C6" w:rsidRPr="00D60342">
        <w:rPr>
          <w:sz w:val="24"/>
          <w:szCs w:val="24"/>
        </w:rPr>
        <w:t xml:space="preserve"> </w:t>
      </w:r>
      <w:r w:rsidR="00392342" w:rsidRPr="00D60342">
        <w:rPr>
          <w:sz w:val="24"/>
          <w:szCs w:val="24"/>
        </w:rPr>
        <w:t xml:space="preserve">In sum, just as Jevons and Menger, Walras deems the marginal utility principle the fundament of the theory of exchange and value and of </w:t>
      </w:r>
      <w:r w:rsidR="004F6879">
        <w:rPr>
          <w:sz w:val="24"/>
          <w:szCs w:val="24"/>
        </w:rPr>
        <w:t>(</w:t>
      </w:r>
      <w:r w:rsidR="00392342" w:rsidRPr="00D60342">
        <w:rPr>
          <w:sz w:val="24"/>
          <w:szCs w:val="24"/>
        </w:rPr>
        <w:t>pure</w:t>
      </w:r>
      <w:r w:rsidR="004F6879">
        <w:rPr>
          <w:sz w:val="24"/>
          <w:szCs w:val="24"/>
        </w:rPr>
        <w:t>)</w:t>
      </w:r>
      <w:r w:rsidR="00392342" w:rsidRPr="00D60342">
        <w:rPr>
          <w:sz w:val="24"/>
          <w:szCs w:val="24"/>
        </w:rPr>
        <w:t xml:space="preserve"> economics as a whole</w:t>
      </w:r>
      <w:r w:rsidR="00867872">
        <w:rPr>
          <w:sz w:val="24"/>
          <w:szCs w:val="24"/>
        </w:rPr>
        <w:t>,</w:t>
      </w:r>
      <w:r w:rsidR="00C51C79" w:rsidRPr="00D60342">
        <w:rPr>
          <w:sz w:val="24"/>
          <w:szCs w:val="24"/>
        </w:rPr>
        <w:t xml:space="preserve"> as well as an equivalent of the law of gravitation. </w:t>
      </w:r>
    </w:p>
    <w:p w14:paraId="5F255FC2" w14:textId="77777777" w:rsidR="009725E1" w:rsidRDefault="009725E1" w:rsidP="00D60342">
      <w:pPr>
        <w:pStyle w:val="NoSpacing"/>
        <w:spacing w:line="360" w:lineRule="auto"/>
        <w:ind w:firstLine="0"/>
        <w:rPr>
          <w:i/>
          <w:sz w:val="24"/>
          <w:szCs w:val="24"/>
        </w:rPr>
      </w:pPr>
    </w:p>
    <w:p w14:paraId="37D78666" w14:textId="77777777" w:rsidR="007D1BE6" w:rsidRPr="00D60342" w:rsidRDefault="0056347B" w:rsidP="00D60342">
      <w:pPr>
        <w:pStyle w:val="NoSpacing"/>
        <w:spacing w:line="360" w:lineRule="auto"/>
        <w:ind w:firstLine="0"/>
        <w:rPr>
          <w:i/>
          <w:sz w:val="24"/>
          <w:szCs w:val="24"/>
        </w:rPr>
      </w:pPr>
      <w:r w:rsidRPr="00D60342">
        <w:rPr>
          <w:i/>
          <w:sz w:val="24"/>
          <w:szCs w:val="24"/>
        </w:rPr>
        <w:t>Case 2--</w:t>
      </w:r>
      <w:r w:rsidR="007D1BE6" w:rsidRPr="00D60342">
        <w:rPr>
          <w:i/>
          <w:sz w:val="24"/>
          <w:szCs w:val="24"/>
        </w:rPr>
        <w:t xml:space="preserve">The Status </w:t>
      </w:r>
      <w:r w:rsidRPr="00D60342">
        <w:rPr>
          <w:i/>
          <w:sz w:val="24"/>
          <w:szCs w:val="24"/>
        </w:rPr>
        <w:t xml:space="preserve">Of The </w:t>
      </w:r>
      <w:r w:rsidR="007D1BE6" w:rsidRPr="00D60342">
        <w:rPr>
          <w:i/>
          <w:sz w:val="24"/>
          <w:szCs w:val="24"/>
        </w:rPr>
        <w:t xml:space="preserve">Marginal Utility Theory </w:t>
      </w:r>
      <w:r w:rsidRPr="00D60342">
        <w:rPr>
          <w:i/>
          <w:sz w:val="24"/>
          <w:szCs w:val="24"/>
        </w:rPr>
        <w:t xml:space="preserve">In The </w:t>
      </w:r>
      <w:r w:rsidR="007D1BE6" w:rsidRPr="00D60342">
        <w:rPr>
          <w:i/>
          <w:sz w:val="24"/>
          <w:szCs w:val="24"/>
        </w:rPr>
        <w:t xml:space="preserve">Founding Triumvirate’s </w:t>
      </w:r>
      <w:r w:rsidRPr="00D60342">
        <w:rPr>
          <w:i/>
          <w:sz w:val="24"/>
          <w:szCs w:val="24"/>
        </w:rPr>
        <w:t xml:space="preserve">Early Disciples </w:t>
      </w:r>
    </w:p>
    <w:p w14:paraId="624BB744" w14:textId="77777777" w:rsidR="00622C32" w:rsidRPr="00D60342" w:rsidRDefault="0056347B" w:rsidP="00163109">
      <w:pPr>
        <w:pStyle w:val="NoSpacing"/>
        <w:spacing w:line="360" w:lineRule="auto"/>
        <w:ind w:firstLine="0"/>
        <w:rPr>
          <w:sz w:val="24"/>
          <w:szCs w:val="24"/>
        </w:rPr>
      </w:pPr>
      <w:r w:rsidRPr="00D60342">
        <w:rPr>
          <w:sz w:val="24"/>
          <w:szCs w:val="24"/>
        </w:rPr>
        <w:t xml:space="preserve">The following considers the treatment of the marginal utility theory by Jevons-Menger-Walras’ early disciples or successors after the 1870s, </w:t>
      </w:r>
      <w:r w:rsidR="00287097">
        <w:rPr>
          <w:sz w:val="24"/>
          <w:szCs w:val="24"/>
        </w:rPr>
        <w:t xml:space="preserve">as </w:t>
      </w:r>
      <w:r w:rsidRPr="00D60342">
        <w:rPr>
          <w:sz w:val="24"/>
          <w:szCs w:val="24"/>
        </w:rPr>
        <w:t>between the 1880s and the 1910s</w:t>
      </w:r>
      <w:r w:rsidR="00897AB3" w:rsidRPr="00D60342">
        <w:rPr>
          <w:sz w:val="24"/>
          <w:szCs w:val="24"/>
        </w:rPr>
        <w:t xml:space="preserve">, </w:t>
      </w:r>
      <w:r w:rsidR="00851ED1" w:rsidRPr="00D60342">
        <w:rPr>
          <w:sz w:val="24"/>
          <w:szCs w:val="24"/>
        </w:rPr>
        <w:t xml:space="preserve">being necessarily selective in this respect </w:t>
      </w:r>
      <w:r w:rsidR="004F6879">
        <w:rPr>
          <w:sz w:val="24"/>
          <w:szCs w:val="24"/>
        </w:rPr>
        <w:t>(</w:t>
      </w:r>
      <w:r w:rsidR="00851ED1" w:rsidRPr="00D60342">
        <w:rPr>
          <w:sz w:val="24"/>
          <w:szCs w:val="24"/>
        </w:rPr>
        <w:t>Hutchison 19</w:t>
      </w:r>
      <w:r w:rsidR="00A327B4" w:rsidRPr="00D60342">
        <w:rPr>
          <w:sz w:val="24"/>
          <w:szCs w:val="24"/>
        </w:rPr>
        <w:t>52</w:t>
      </w:r>
      <w:r w:rsidR="004F6879">
        <w:rPr>
          <w:sz w:val="24"/>
          <w:szCs w:val="24"/>
        </w:rPr>
        <w:t>)</w:t>
      </w:r>
      <w:r w:rsidR="00851ED1" w:rsidRPr="00D60342">
        <w:rPr>
          <w:sz w:val="24"/>
          <w:szCs w:val="24"/>
        </w:rPr>
        <w:t xml:space="preserve"> </w:t>
      </w:r>
      <w:r w:rsidR="007B2146" w:rsidRPr="00D60342">
        <w:rPr>
          <w:sz w:val="24"/>
          <w:szCs w:val="24"/>
        </w:rPr>
        <w:t xml:space="preserve">and </w:t>
      </w:r>
      <w:r w:rsidR="00853D00" w:rsidRPr="00D60342">
        <w:rPr>
          <w:sz w:val="24"/>
          <w:szCs w:val="24"/>
        </w:rPr>
        <w:t xml:space="preserve">doing this </w:t>
      </w:r>
      <w:r w:rsidR="00897AB3" w:rsidRPr="00D60342">
        <w:rPr>
          <w:sz w:val="24"/>
          <w:szCs w:val="24"/>
        </w:rPr>
        <w:t xml:space="preserve">briefly because the latter mostly </w:t>
      </w:r>
      <w:r w:rsidR="0071368A" w:rsidRPr="00D60342">
        <w:rPr>
          <w:sz w:val="24"/>
          <w:szCs w:val="24"/>
        </w:rPr>
        <w:t xml:space="preserve">accept, </w:t>
      </w:r>
      <w:r w:rsidR="00897AB3" w:rsidRPr="00D60342">
        <w:rPr>
          <w:sz w:val="24"/>
          <w:szCs w:val="24"/>
        </w:rPr>
        <w:t>re</w:t>
      </w:r>
      <w:r w:rsidR="00997997" w:rsidRPr="00D60342">
        <w:rPr>
          <w:sz w:val="24"/>
          <w:szCs w:val="24"/>
        </w:rPr>
        <w:t>state</w:t>
      </w:r>
      <w:r w:rsidR="00897AB3" w:rsidRPr="00D60342">
        <w:rPr>
          <w:sz w:val="24"/>
          <w:szCs w:val="24"/>
        </w:rPr>
        <w:t>, elaborate and reinforce the former’s ideas</w:t>
      </w:r>
      <w:r w:rsidRPr="00D60342">
        <w:rPr>
          <w:sz w:val="24"/>
          <w:szCs w:val="24"/>
        </w:rPr>
        <w:t>.</w:t>
      </w:r>
      <w:r w:rsidR="00163109">
        <w:rPr>
          <w:sz w:val="24"/>
          <w:szCs w:val="24"/>
        </w:rPr>
        <w:t xml:space="preserve"> </w:t>
      </w:r>
      <w:r w:rsidRPr="00D60342">
        <w:rPr>
          <w:sz w:val="24"/>
          <w:szCs w:val="24"/>
        </w:rPr>
        <w:t xml:space="preserve">Thus, Jevons’ probably earliest disciple </w:t>
      </w:r>
      <w:r w:rsidRPr="00D60342">
        <w:rPr>
          <w:bCs/>
          <w:sz w:val="24"/>
          <w:szCs w:val="24"/>
        </w:rPr>
        <w:t>Edgeworth</w:t>
      </w:r>
      <w:r w:rsidRPr="00D60342">
        <w:rPr>
          <w:sz w:val="24"/>
          <w:szCs w:val="24"/>
        </w:rPr>
        <w:t xml:space="preserve"> </w:t>
      </w:r>
      <w:r w:rsidR="004F6879">
        <w:rPr>
          <w:sz w:val="24"/>
          <w:szCs w:val="24"/>
        </w:rPr>
        <w:t>(</w:t>
      </w:r>
      <w:r w:rsidR="002E0E95">
        <w:rPr>
          <w:sz w:val="24"/>
          <w:szCs w:val="24"/>
        </w:rPr>
        <w:t>1967 [1881]</w:t>
      </w:r>
      <w:r w:rsidRPr="00D60342">
        <w:rPr>
          <w:sz w:val="24"/>
          <w:szCs w:val="24"/>
        </w:rPr>
        <w:t>, 1</w:t>
      </w:r>
      <w:r w:rsidR="001153BA" w:rsidRPr="00D60342">
        <w:rPr>
          <w:sz w:val="24"/>
          <w:szCs w:val="24"/>
        </w:rPr>
        <w:t>08, 60</w:t>
      </w:r>
      <w:r w:rsidR="001157B8" w:rsidRPr="00D60342">
        <w:rPr>
          <w:sz w:val="24"/>
          <w:szCs w:val="24"/>
        </w:rPr>
        <w:t>-2</w:t>
      </w:r>
      <w:r w:rsidRPr="00D60342">
        <w:rPr>
          <w:sz w:val="24"/>
          <w:szCs w:val="24"/>
        </w:rPr>
        <w:t>)</w:t>
      </w:r>
      <w:r w:rsidR="001153BA" w:rsidRPr="00D60342">
        <w:rPr>
          <w:sz w:val="24"/>
          <w:szCs w:val="24"/>
        </w:rPr>
        <w:t xml:space="preserve"> approves of ‘Jevons’ law of diminishing </w:t>
      </w:r>
      <w:r w:rsidR="004F6879">
        <w:rPr>
          <w:sz w:val="24"/>
          <w:szCs w:val="24"/>
        </w:rPr>
        <w:t>(</w:t>
      </w:r>
      <w:r w:rsidR="001153BA" w:rsidRPr="00D60342">
        <w:rPr>
          <w:sz w:val="24"/>
          <w:szCs w:val="24"/>
        </w:rPr>
        <w:t>marginal</w:t>
      </w:r>
      <w:r w:rsidR="004F6879">
        <w:rPr>
          <w:sz w:val="24"/>
          <w:szCs w:val="24"/>
        </w:rPr>
        <w:t>)</w:t>
      </w:r>
      <w:r w:rsidR="001153BA" w:rsidRPr="00D60342">
        <w:rPr>
          <w:sz w:val="24"/>
          <w:szCs w:val="24"/>
        </w:rPr>
        <w:t xml:space="preserve"> utility’ </w:t>
      </w:r>
      <w:r w:rsidR="00F7769B" w:rsidRPr="00D60342">
        <w:rPr>
          <w:sz w:val="24"/>
          <w:szCs w:val="24"/>
        </w:rPr>
        <w:t xml:space="preserve">and regards it as </w:t>
      </w:r>
      <w:r w:rsidR="001153BA" w:rsidRPr="00D60342">
        <w:rPr>
          <w:sz w:val="24"/>
          <w:szCs w:val="24"/>
        </w:rPr>
        <w:t xml:space="preserve">involving ‘a moral differential calculus’, </w:t>
      </w:r>
      <w:r w:rsidR="00F7769B" w:rsidRPr="00D60342">
        <w:rPr>
          <w:sz w:val="24"/>
          <w:szCs w:val="24"/>
        </w:rPr>
        <w:t xml:space="preserve">such as </w:t>
      </w:r>
      <w:r w:rsidR="001153BA" w:rsidRPr="00D60342">
        <w:rPr>
          <w:sz w:val="24"/>
          <w:szCs w:val="24"/>
        </w:rPr>
        <w:t xml:space="preserve">the </w:t>
      </w:r>
      <w:r w:rsidR="001157B8" w:rsidRPr="00D60342">
        <w:rPr>
          <w:sz w:val="24"/>
          <w:szCs w:val="24"/>
        </w:rPr>
        <w:t xml:space="preserve">so-called </w:t>
      </w:r>
      <w:r w:rsidR="00F7769B" w:rsidRPr="00D60342">
        <w:rPr>
          <w:sz w:val="24"/>
          <w:szCs w:val="24"/>
        </w:rPr>
        <w:t>‘</w:t>
      </w:r>
      <w:r w:rsidR="001153BA" w:rsidRPr="00D60342">
        <w:rPr>
          <w:sz w:val="24"/>
          <w:szCs w:val="24"/>
        </w:rPr>
        <w:t>Fechnerian methods applied to pleasure in general</w:t>
      </w:r>
      <w:r w:rsidR="00F7769B" w:rsidRPr="00D60342">
        <w:rPr>
          <w:sz w:val="24"/>
          <w:szCs w:val="24"/>
        </w:rPr>
        <w:t>’</w:t>
      </w:r>
      <w:r w:rsidR="001157B8" w:rsidRPr="00D60342">
        <w:rPr>
          <w:sz w:val="24"/>
          <w:szCs w:val="24"/>
        </w:rPr>
        <w:t xml:space="preserve"> or ‘by analogy from the Fechnerian experiments on the senses’ </w:t>
      </w:r>
      <w:r w:rsidR="004F6879">
        <w:rPr>
          <w:sz w:val="24"/>
          <w:szCs w:val="24"/>
        </w:rPr>
        <w:t>(</w:t>
      </w:r>
      <w:r w:rsidR="001157B8" w:rsidRPr="00D60342">
        <w:rPr>
          <w:sz w:val="24"/>
          <w:szCs w:val="24"/>
        </w:rPr>
        <w:t>also</w:t>
      </w:r>
      <w:r w:rsidR="001D3586">
        <w:rPr>
          <w:sz w:val="24"/>
          <w:szCs w:val="24"/>
        </w:rPr>
        <w:t>,</w:t>
      </w:r>
      <w:r w:rsidR="001157B8" w:rsidRPr="00D60342">
        <w:rPr>
          <w:sz w:val="24"/>
          <w:szCs w:val="24"/>
        </w:rPr>
        <w:t xml:space="preserve"> Allais 1953; </w:t>
      </w:r>
      <w:r w:rsidR="00163109" w:rsidRPr="00163109">
        <w:rPr>
          <w:sz w:val="24"/>
          <w:szCs w:val="24"/>
        </w:rPr>
        <w:t>Mandler 2006;</w:t>
      </w:r>
      <w:r w:rsidR="00163109">
        <w:t xml:space="preserve"> </w:t>
      </w:r>
      <w:r w:rsidR="00163109">
        <w:rPr>
          <w:sz w:val="24"/>
          <w:szCs w:val="24"/>
        </w:rPr>
        <w:t xml:space="preserve">Robbins 1952; </w:t>
      </w:r>
      <w:r w:rsidR="001157B8" w:rsidRPr="00D60342">
        <w:rPr>
          <w:bCs/>
          <w:sz w:val="24"/>
          <w:szCs w:val="24"/>
        </w:rPr>
        <w:t>Schumpeter</w:t>
      </w:r>
      <w:r w:rsidR="001157B8" w:rsidRPr="00D60342">
        <w:rPr>
          <w:sz w:val="24"/>
          <w:szCs w:val="24"/>
        </w:rPr>
        <w:t xml:space="preserve"> </w:t>
      </w:r>
      <w:r w:rsidR="007E493C">
        <w:rPr>
          <w:sz w:val="24"/>
          <w:szCs w:val="24"/>
        </w:rPr>
        <w:t>1981 [1954]</w:t>
      </w:r>
      <w:r w:rsidR="001157B8" w:rsidRPr="00D60342">
        <w:rPr>
          <w:sz w:val="24"/>
          <w:szCs w:val="24"/>
        </w:rPr>
        <w:t xml:space="preserve">; Viner 1925; Weber </w:t>
      </w:r>
      <w:r w:rsidR="00B03268">
        <w:rPr>
          <w:sz w:val="24"/>
          <w:szCs w:val="24"/>
        </w:rPr>
        <w:t>1975 [1908]</w:t>
      </w:r>
      <w:r w:rsidR="004F6879">
        <w:rPr>
          <w:sz w:val="24"/>
          <w:szCs w:val="24"/>
        </w:rPr>
        <w:t>)</w:t>
      </w:r>
      <w:r w:rsidR="001157B8" w:rsidRPr="00D60342">
        <w:rPr>
          <w:sz w:val="24"/>
          <w:szCs w:val="24"/>
        </w:rPr>
        <w:t xml:space="preserve">. </w:t>
      </w:r>
      <w:r w:rsidR="00F7769B" w:rsidRPr="00D60342">
        <w:rPr>
          <w:sz w:val="24"/>
          <w:szCs w:val="24"/>
        </w:rPr>
        <w:t xml:space="preserve"> Furthermore, </w:t>
      </w:r>
      <w:r w:rsidR="00F7769B" w:rsidRPr="00D60342">
        <w:rPr>
          <w:bCs/>
          <w:sz w:val="24"/>
          <w:szCs w:val="24"/>
        </w:rPr>
        <w:t>Edgeworth</w:t>
      </w:r>
      <w:r w:rsidR="00F7769B" w:rsidRPr="00D60342">
        <w:rPr>
          <w:sz w:val="24"/>
          <w:szCs w:val="24"/>
        </w:rPr>
        <w:t xml:space="preserve"> </w:t>
      </w:r>
      <w:r w:rsidR="004F6879">
        <w:rPr>
          <w:sz w:val="24"/>
          <w:szCs w:val="24"/>
        </w:rPr>
        <w:t>(</w:t>
      </w:r>
      <w:r w:rsidR="002E0E95">
        <w:rPr>
          <w:sz w:val="24"/>
          <w:szCs w:val="24"/>
        </w:rPr>
        <w:t>1967 [1881]</w:t>
      </w:r>
      <w:r w:rsidR="00F7769B" w:rsidRPr="00D60342">
        <w:rPr>
          <w:sz w:val="24"/>
          <w:szCs w:val="24"/>
        </w:rPr>
        <w:t>, 1</w:t>
      </w:r>
      <w:r w:rsidR="00622C32" w:rsidRPr="00D60342">
        <w:rPr>
          <w:sz w:val="24"/>
          <w:szCs w:val="24"/>
        </w:rPr>
        <w:t>24</w:t>
      </w:r>
      <w:r w:rsidR="00F7769B" w:rsidRPr="00D60342">
        <w:rPr>
          <w:sz w:val="24"/>
          <w:szCs w:val="24"/>
        </w:rPr>
        <w:t>)</w:t>
      </w:r>
      <w:r w:rsidR="00622C32" w:rsidRPr="00D60342">
        <w:rPr>
          <w:sz w:val="24"/>
          <w:szCs w:val="24"/>
        </w:rPr>
        <w:t xml:space="preserve"> proposes that t</w:t>
      </w:r>
      <w:r w:rsidRPr="00D60342">
        <w:rPr>
          <w:sz w:val="24"/>
          <w:szCs w:val="24"/>
        </w:rPr>
        <w:t xml:space="preserve">he </w:t>
      </w:r>
      <w:r w:rsidR="00622C32" w:rsidRPr="00D60342">
        <w:rPr>
          <w:sz w:val="24"/>
          <w:szCs w:val="24"/>
        </w:rPr>
        <w:t>‘</w:t>
      </w:r>
      <w:r w:rsidRPr="00D60342">
        <w:rPr>
          <w:sz w:val="24"/>
          <w:szCs w:val="24"/>
        </w:rPr>
        <w:t>Calculus of Variations</w:t>
      </w:r>
      <w:r w:rsidR="00622C32" w:rsidRPr="00D60342">
        <w:rPr>
          <w:sz w:val="24"/>
          <w:szCs w:val="24"/>
        </w:rPr>
        <w:t>’</w:t>
      </w:r>
      <w:r w:rsidRPr="00D60342">
        <w:rPr>
          <w:sz w:val="24"/>
          <w:szCs w:val="24"/>
        </w:rPr>
        <w:t xml:space="preserve"> in utility</w:t>
      </w:r>
      <w:r w:rsidR="00622C32" w:rsidRPr="00D60342">
        <w:rPr>
          <w:sz w:val="24"/>
          <w:szCs w:val="24"/>
        </w:rPr>
        <w:t xml:space="preserve"> is </w:t>
      </w:r>
      <w:r w:rsidRPr="00D60342">
        <w:rPr>
          <w:sz w:val="24"/>
          <w:szCs w:val="24"/>
        </w:rPr>
        <w:t>the ‘most sublime branch of analysis’</w:t>
      </w:r>
      <w:r w:rsidR="00C427C8" w:rsidRPr="00D60342">
        <w:rPr>
          <w:sz w:val="24"/>
          <w:szCs w:val="24"/>
        </w:rPr>
        <w:t xml:space="preserve"> in economics</w:t>
      </w:r>
      <w:r w:rsidR="00622C32" w:rsidRPr="00D60342">
        <w:rPr>
          <w:sz w:val="24"/>
          <w:szCs w:val="24"/>
        </w:rPr>
        <w:t xml:space="preserve">, adding that this is what ‘Comte called the branch most applicable to Sociology </w:t>
      </w:r>
      <w:r w:rsidR="004F6879">
        <w:rPr>
          <w:sz w:val="24"/>
          <w:szCs w:val="24"/>
        </w:rPr>
        <w:t>(</w:t>
      </w:r>
      <w:r w:rsidR="00622C32" w:rsidRPr="00D60342">
        <w:rPr>
          <w:sz w:val="24"/>
          <w:szCs w:val="24"/>
        </w:rPr>
        <w:t>sic</w:t>
      </w:r>
      <w:r w:rsidR="004F6879">
        <w:rPr>
          <w:sz w:val="24"/>
          <w:szCs w:val="24"/>
        </w:rPr>
        <w:t>)</w:t>
      </w:r>
      <w:r w:rsidR="00163109">
        <w:rPr>
          <w:sz w:val="24"/>
          <w:szCs w:val="24"/>
        </w:rPr>
        <w:t>.</w:t>
      </w:r>
      <w:r w:rsidR="00622C32" w:rsidRPr="00D60342">
        <w:rPr>
          <w:sz w:val="24"/>
          <w:szCs w:val="24"/>
        </w:rPr>
        <w:t xml:space="preserve">’ </w:t>
      </w:r>
      <w:bookmarkStart w:id="2" w:name="_Hlk154824928"/>
      <w:r w:rsidR="00163109">
        <w:rPr>
          <w:sz w:val="24"/>
          <w:szCs w:val="24"/>
        </w:rPr>
        <w:t xml:space="preserve">This appears </w:t>
      </w:r>
      <w:r w:rsidR="00622C32" w:rsidRPr="00D60342">
        <w:rPr>
          <w:sz w:val="24"/>
          <w:szCs w:val="24"/>
        </w:rPr>
        <w:t xml:space="preserve">to suggest that Comte knew the marginal utility principle </w:t>
      </w:r>
      <w:r w:rsidR="0090393A">
        <w:rPr>
          <w:sz w:val="24"/>
          <w:szCs w:val="24"/>
        </w:rPr>
        <w:t xml:space="preserve">around the time of, for example, </w:t>
      </w:r>
      <w:r w:rsidR="005D6F77" w:rsidRPr="00D60342">
        <w:rPr>
          <w:sz w:val="24"/>
          <w:szCs w:val="24"/>
        </w:rPr>
        <w:t>Dupuit in the 1830-40s</w:t>
      </w:r>
      <w:r w:rsidR="0090393A">
        <w:rPr>
          <w:sz w:val="24"/>
          <w:szCs w:val="24"/>
        </w:rPr>
        <w:t xml:space="preserve"> </w:t>
      </w:r>
      <w:r w:rsidR="004F6879">
        <w:rPr>
          <w:sz w:val="24"/>
          <w:szCs w:val="24"/>
        </w:rPr>
        <w:t>(</w:t>
      </w:r>
      <w:r w:rsidR="00415023" w:rsidRPr="00D60342">
        <w:rPr>
          <w:sz w:val="24"/>
          <w:szCs w:val="24"/>
        </w:rPr>
        <w:t>Ekelund and Hebert 1976</w:t>
      </w:r>
      <w:r w:rsidR="004F6879">
        <w:rPr>
          <w:sz w:val="24"/>
          <w:szCs w:val="24"/>
        </w:rPr>
        <w:t>)</w:t>
      </w:r>
      <w:r w:rsidR="005D6F77" w:rsidRPr="00D60342">
        <w:rPr>
          <w:sz w:val="24"/>
          <w:szCs w:val="24"/>
        </w:rPr>
        <w:t xml:space="preserve"> </w:t>
      </w:r>
      <w:r w:rsidR="00622C32" w:rsidRPr="00D60342">
        <w:rPr>
          <w:sz w:val="24"/>
          <w:szCs w:val="24"/>
        </w:rPr>
        <w:t xml:space="preserve">and </w:t>
      </w:r>
      <w:r w:rsidR="005D6F77" w:rsidRPr="00D60342">
        <w:rPr>
          <w:sz w:val="24"/>
          <w:szCs w:val="24"/>
        </w:rPr>
        <w:t>attempted to apply it to his sociological system!</w:t>
      </w:r>
      <w:r w:rsidR="00C427C8" w:rsidRPr="00D60342">
        <w:rPr>
          <w:sz w:val="24"/>
          <w:szCs w:val="24"/>
        </w:rPr>
        <w:t xml:space="preserve">, </w:t>
      </w:r>
      <w:r w:rsidR="005D6F77" w:rsidRPr="00D60342">
        <w:rPr>
          <w:sz w:val="24"/>
          <w:szCs w:val="24"/>
        </w:rPr>
        <w:t>a</w:t>
      </w:r>
      <w:r w:rsidR="00C427C8" w:rsidRPr="00D60342">
        <w:rPr>
          <w:sz w:val="24"/>
          <w:szCs w:val="24"/>
        </w:rPr>
        <w:t xml:space="preserve">n unusual </w:t>
      </w:r>
      <w:r w:rsidR="005D6F77" w:rsidRPr="00D60342">
        <w:rPr>
          <w:sz w:val="24"/>
          <w:szCs w:val="24"/>
        </w:rPr>
        <w:t>interpretation</w:t>
      </w:r>
      <w:r w:rsidR="0090393A">
        <w:rPr>
          <w:sz w:val="24"/>
          <w:szCs w:val="24"/>
        </w:rPr>
        <w:t xml:space="preserve">, </w:t>
      </w:r>
      <w:r w:rsidR="00C427C8" w:rsidRPr="00D60342">
        <w:rPr>
          <w:sz w:val="24"/>
          <w:szCs w:val="24"/>
        </w:rPr>
        <w:t xml:space="preserve">though one can perhaps make </w:t>
      </w:r>
      <w:r w:rsidR="00163109">
        <w:rPr>
          <w:sz w:val="24"/>
          <w:szCs w:val="24"/>
        </w:rPr>
        <w:t xml:space="preserve">the argument </w:t>
      </w:r>
      <w:r w:rsidR="00C427C8" w:rsidRPr="00D60342">
        <w:rPr>
          <w:sz w:val="24"/>
          <w:szCs w:val="24"/>
        </w:rPr>
        <w:t>that Comte</w:t>
      </w:r>
      <w:r w:rsidR="0090393A">
        <w:rPr>
          <w:rStyle w:val="FootnoteReference"/>
          <w:sz w:val="24"/>
          <w:szCs w:val="24"/>
        </w:rPr>
        <w:footnoteReference w:id="5"/>
      </w:r>
      <w:r w:rsidR="00C427C8" w:rsidRPr="00D60342">
        <w:rPr>
          <w:sz w:val="24"/>
          <w:szCs w:val="24"/>
        </w:rPr>
        <w:t xml:space="preserve"> held a composite utility-cost theory of value resembling that of Marshall later</w:t>
      </w:r>
      <w:r w:rsidR="005D6F77" w:rsidRPr="00D60342">
        <w:rPr>
          <w:sz w:val="24"/>
          <w:szCs w:val="24"/>
        </w:rPr>
        <w:t xml:space="preserve">. </w:t>
      </w:r>
      <w:bookmarkEnd w:id="2"/>
    </w:p>
    <w:p w14:paraId="0DC29F19" w14:textId="77777777" w:rsidR="002B3E89" w:rsidRPr="00D60342" w:rsidRDefault="0090393A" w:rsidP="00B9201C">
      <w:pPr>
        <w:pStyle w:val="NoSpacing"/>
        <w:spacing w:line="360" w:lineRule="auto"/>
        <w:rPr>
          <w:sz w:val="24"/>
          <w:szCs w:val="24"/>
        </w:rPr>
      </w:pPr>
      <w:r>
        <w:rPr>
          <w:sz w:val="24"/>
          <w:szCs w:val="24"/>
        </w:rPr>
        <w:t xml:space="preserve">At any rate, </w:t>
      </w:r>
      <w:r w:rsidR="00A65524" w:rsidRPr="00D60342">
        <w:rPr>
          <w:sz w:val="24"/>
          <w:szCs w:val="24"/>
        </w:rPr>
        <w:t>Jevons’ other earlier disciple</w:t>
      </w:r>
      <w:r w:rsidR="0018540F" w:rsidRPr="00D60342">
        <w:rPr>
          <w:sz w:val="24"/>
          <w:szCs w:val="24"/>
        </w:rPr>
        <w:t xml:space="preserve">, Wicksteed </w:t>
      </w:r>
      <w:r w:rsidR="004F6879">
        <w:rPr>
          <w:sz w:val="24"/>
          <w:szCs w:val="24"/>
        </w:rPr>
        <w:t>(</w:t>
      </w:r>
      <w:r w:rsidR="0018540F" w:rsidRPr="00D60342">
        <w:rPr>
          <w:sz w:val="24"/>
          <w:szCs w:val="24"/>
        </w:rPr>
        <w:t>1905, 434</w:t>
      </w:r>
      <w:r w:rsidR="004F6879">
        <w:rPr>
          <w:sz w:val="24"/>
          <w:szCs w:val="24"/>
        </w:rPr>
        <w:t>)</w:t>
      </w:r>
      <w:r w:rsidR="0018540F" w:rsidRPr="00D60342">
        <w:rPr>
          <w:sz w:val="24"/>
          <w:szCs w:val="24"/>
        </w:rPr>
        <w:t xml:space="preserve"> commends Jevons</w:t>
      </w:r>
      <w:r w:rsidR="00D46F31" w:rsidRPr="00D60342">
        <w:rPr>
          <w:sz w:val="24"/>
          <w:szCs w:val="24"/>
        </w:rPr>
        <w:t xml:space="preserve"> for the </w:t>
      </w:r>
      <w:r w:rsidR="00B43CA5">
        <w:rPr>
          <w:sz w:val="24"/>
          <w:szCs w:val="24"/>
        </w:rPr>
        <w:t>‘</w:t>
      </w:r>
      <w:r w:rsidR="0018540F" w:rsidRPr="00D60342">
        <w:rPr>
          <w:sz w:val="24"/>
          <w:szCs w:val="24"/>
        </w:rPr>
        <w:t>discovery</w:t>
      </w:r>
      <w:r w:rsidR="00B43CA5">
        <w:rPr>
          <w:sz w:val="24"/>
          <w:szCs w:val="24"/>
        </w:rPr>
        <w:t>’</w:t>
      </w:r>
      <w:r w:rsidR="0018540F" w:rsidRPr="00D60342">
        <w:rPr>
          <w:sz w:val="24"/>
          <w:szCs w:val="24"/>
        </w:rPr>
        <w:t xml:space="preserve">’ of the principle of </w:t>
      </w:r>
      <w:r w:rsidR="00B43CA5">
        <w:rPr>
          <w:sz w:val="24"/>
          <w:szCs w:val="24"/>
        </w:rPr>
        <w:t>‘</w:t>
      </w:r>
      <w:r w:rsidR="0018540F" w:rsidRPr="00D60342">
        <w:rPr>
          <w:sz w:val="24"/>
          <w:szCs w:val="24"/>
        </w:rPr>
        <w:t>final utility</w:t>
      </w:r>
      <w:r w:rsidR="00B43CA5">
        <w:rPr>
          <w:sz w:val="24"/>
          <w:szCs w:val="24"/>
        </w:rPr>
        <w:t>’</w:t>
      </w:r>
      <w:r w:rsidR="0018540F" w:rsidRPr="00D60342">
        <w:rPr>
          <w:sz w:val="24"/>
          <w:szCs w:val="24"/>
        </w:rPr>
        <w:t>, i.e. ‘variations in marginal significance’ and suggests that</w:t>
      </w:r>
      <w:r w:rsidR="000E70C0" w:rsidRPr="00D60342">
        <w:rPr>
          <w:sz w:val="24"/>
          <w:szCs w:val="24"/>
        </w:rPr>
        <w:t>,</w:t>
      </w:r>
      <w:r w:rsidR="0018540F" w:rsidRPr="00D60342">
        <w:rPr>
          <w:sz w:val="24"/>
          <w:szCs w:val="24"/>
        </w:rPr>
        <w:t xml:space="preserve"> as a result</w:t>
      </w:r>
      <w:r w:rsidR="000E70C0" w:rsidRPr="00D60342">
        <w:rPr>
          <w:sz w:val="24"/>
          <w:szCs w:val="24"/>
        </w:rPr>
        <w:t>,</w:t>
      </w:r>
      <w:r w:rsidR="0018540F" w:rsidRPr="00D60342">
        <w:rPr>
          <w:sz w:val="24"/>
          <w:szCs w:val="24"/>
        </w:rPr>
        <w:t xml:space="preserve"> a </w:t>
      </w:r>
      <w:r w:rsidR="00F065C8" w:rsidRPr="00D60342">
        <w:rPr>
          <w:sz w:val="24"/>
          <w:szCs w:val="24"/>
        </w:rPr>
        <w:t>‘</w:t>
      </w:r>
      <w:r w:rsidR="0018540F" w:rsidRPr="00D60342">
        <w:rPr>
          <w:sz w:val="24"/>
          <w:szCs w:val="24"/>
        </w:rPr>
        <w:t>revolution has taken, or is taking place</w:t>
      </w:r>
      <w:r w:rsidR="00F065C8" w:rsidRPr="00D60342">
        <w:rPr>
          <w:sz w:val="24"/>
          <w:szCs w:val="24"/>
        </w:rPr>
        <w:t xml:space="preserve">’ in the form of </w:t>
      </w:r>
      <w:r w:rsidR="0018540F" w:rsidRPr="00D60342">
        <w:rPr>
          <w:sz w:val="24"/>
          <w:szCs w:val="24"/>
        </w:rPr>
        <w:t xml:space="preserve">the </w:t>
      </w:r>
      <w:r w:rsidR="00F065C8" w:rsidRPr="00D60342">
        <w:rPr>
          <w:sz w:val="24"/>
          <w:szCs w:val="24"/>
        </w:rPr>
        <w:t>‘</w:t>
      </w:r>
      <w:r w:rsidR="0018540F" w:rsidRPr="00D60342">
        <w:rPr>
          <w:sz w:val="24"/>
          <w:szCs w:val="24"/>
        </w:rPr>
        <w:t>universal application of the theory of margins.’</w:t>
      </w:r>
      <w:r w:rsidR="0027329F" w:rsidRPr="00D60342">
        <w:rPr>
          <w:sz w:val="24"/>
          <w:szCs w:val="24"/>
        </w:rPr>
        <w:t xml:space="preserve"> </w:t>
      </w:r>
      <w:r w:rsidR="00D46F31" w:rsidRPr="00D60342">
        <w:rPr>
          <w:sz w:val="24"/>
          <w:szCs w:val="24"/>
        </w:rPr>
        <w:t xml:space="preserve">Wicksteed </w:t>
      </w:r>
      <w:r w:rsidR="004F6879">
        <w:rPr>
          <w:sz w:val="24"/>
          <w:szCs w:val="24"/>
        </w:rPr>
        <w:t>(</w:t>
      </w:r>
      <w:r w:rsidR="008427E6">
        <w:rPr>
          <w:sz w:val="24"/>
          <w:szCs w:val="24"/>
        </w:rPr>
        <w:t>1932 [1894]</w:t>
      </w:r>
      <w:r w:rsidR="00D46F31" w:rsidRPr="00D60342">
        <w:rPr>
          <w:sz w:val="24"/>
          <w:szCs w:val="24"/>
        </w:rPr>
        <w:t>, 12, 1914, 1</w:t>
      </w:r>
      <w:r w:rsidR="004F6879">
        <w:rPr>
          <w:sz w:val="24"/>
          <w:szCs w:val="24"/>
        </w:rPr>
        <w:t>)</w:t>
      </w:r>
      <w:r w:rsidR="00D46F31" w:rsidRPr="00D60342">
        <w:rPr>
          <w:sz w:val="24"/>
          <w:szCs w:val="24"/>
        </w:rPr>
        <w:t xml:space="preserve"> elaborates that the ‘marginal theory of Value and Distribution’, </w:t>
      </w:r>
      <w:r w:rsidR="000643EF" w:rsidRPr="00D60342">
        <w:rPr>
          <w:sz w:val="24"/>
          <w:szCs w:val="24"/>
        </w:rPr>
        <w:t xml:space="preserve">by </w:t>
      </w:r>
      <w:r w:rsidR="00D46F31" w:rsidRPr="00D60342">
        <w:rPr>
          <w:sz w:val="24"/>
          <w:szCs w:val="24"/>
        </w:rPr>
        <w:t xml:space="preserve">positing that what determines the exchange value of a commodity or production factor is the ‘effect of an increment or decrement of it upon the satisfaction of the community </w:t>
      </w:r>
      <w:r w:rsidR="004F6879">
        <w:rPr>
          <w:sz w:val="24"/>
          <w:szCs w:val="24"/>
        </w:rPr>
        <w:t>(</w:t>
      </w:r>
      <w:r w:rsidR="00D46F31" w:rsidRPr="00D60342">
        <w:rPr>
          <w:sz w:val="24"/>
          <w:szCs w:val="24"/>
        </w:rPr>
        <w:t>sic</w:t>
      </w:r>
      <w:r w:rsidR="004F6879">
        <w:rPr>
          <w:sz w:val="24"/>
          <w:szCs w:val="24"/>
        </w:rPr>
        <w:t>)</w:t>
      </w:r>
      <w:r w:rsidR="00D46F31" w:rsidRPr="00D60342">
        <w:rPr>
          <w:sz w:val="24"/>
          <w:szCs w:val="24"/>
        </w:rPr>
        <w:t>’, mak</w:t>
      </w:r>
      <w:r w:rsidR="000E70C0" w:rsidRPr="00D60342">
        <w:rPr>
          <w:sz w:val="24"/>
          <w:szCs w:val="24"/>
        </w:rPr>
        <w:t xml:space="preserve">es </w:t>
      </w:r>
      <w:r w:rsidR="00D46F31" w:rsidRPr="00D60342">
        <w:rPr>
          <w:sz w:val="24"/>
          <w:szCs w:val="24"/>
        </w:rPr>
        <w:t xml:space="preserve">a ‘revolution’ in economic science. Wicksteed </w:t>
      </w:r>
      <w:r w:rsidR="004F6879">
        <w:rPr>
          <w:sz w:val="24"/>
          <w:szCs w:val="24"/>
        </w:rPr>
        <w:t>(</w:t>
      </w:r>
      <w:r w:rsidR="002E0E95">
        <w:rPr>
          <w:sz w:val="24"/>
          <w:szCs w:val="24"/>
        </w:rPr>
        <w:t>1933 [1910]</w:t>
      </w:r>
      <w:r w:rsidR="00D46F31" w:rsidRPr="00D60342">
        <w:rPr>
          <w:sz w:val="24"/>
          <w:szCs w:val="24"/>
        </w:rPr>
        <w:t>, xxix, 7</w:t>
      </w:r>
      <w:r w:rsidR="004F6879">
        <w:rPr>
          <w:sz w:val="24"/>
          <w:szCs w:val="24"/>
        </w:rPr>
        <w:t>)</w:t>
      </w:r>
      <w:r w:rsidR="00D46F31" w:rsidRPr="00D60342">
        <w:rPr>
          <w:sz w:val="24"/>
          <w:szCs w:val="24"/>
        </w:rPr>
        <w:t xml:space="preserve"> </w:t>
      </w:r>
      <w:r w:rsidR="000643EF" w:rsidRPr="00D60342">
        <w:rPr>
          <w:sz w:val="24"/>
          <w:szCs w:val="24"/>
        </w:rPr>
        <w:t xml:space="preserve">persistently </w:t>
      </w:r>
      <w:r w:rsidR="00D46F31" w:rsidRPr="00D60342">
        <w:rPr>
          <w:sz w:val="24"/>
          <w:szCs w:val="24"/>
        </w:rPr>
        <w:t xml:space="preserve">advocates for the application of the </w:t>
      </w:r>
      <w:r w:rsidR="00B43CA5">
        <w:rPr>
          <w:sz w:val="24"/>
          <w:szCs w:val="24"/>
        </w:rPr>
        <w:t>‘</w:t>
      </w:r>
      <w:r w:rsidR="00D46F31" w:rsidRPr="00D60342">
        <w:rPr>
          <w:sz w:val="24"/>
          <w:szCs w:val="24"/>
        </w:rPr>
        <w:t>marginal</w:t>
      </w:r>
      <w:r w:rsidR="00B43CA5">
        <w:rPr>
          <w:sz w:val="24"/>
          <w:szCs w:val="24"/>
        </w:rPr>
        <w:t>’</w:t>
      </w:r>
      <w:r w:rsidR="00D46F31" w:rsidRPr="00D60342">
        <w:rPr>
          <w:sz w:val="24"/>
          <w:szCs w:val="24"/>
        </w:rPr>
        <w:t xml:space="preserve"> theory to </w:t>
      </w:r>
      <w:r w:rsidR="000E70C0" w:rsidRPr="00D60342">
        <w:rPr>
          <w:sz w:val="24"/>
          <w:szCs w:val="24"/>
        </w:rPr>
        <w:t xml:space="preserve">economics </w:t>
      </w:r>
      <w:r w:rsidR="00D46F31" w:rsidRPr="00D60342">
        <w:rPr>
          <w:sz w:val="24"/>
          <w:szCs w:val="24"/>
        </w:rPr>
        <w:t xml:space="preserve">and </w:t>
      </w:r>
      <w:r w:rsidR="000643EF" w:rsidRPr="00D60342">
        <w:rPr>
          <w:sz w:val="24"/>
          <w:szCs w:val="24"/>
        </w:rPr>
        <w:t>holds that t</w:t>
      </w:r>
      <w:r w:rsidR="00D46F31" w:rsidRPr="00D60342">
        <w:rPr>
          <w:sz w:val="24"/>
          <w:szCs w:val="24"/>
        </w:rPr>
        <w:t xml:space="preserve">he </w:t>
      </w:r>
      <w:r w:rsidR="000643EF" w:rsidRPr="00D60342">
        <w:rPr>
          <w:sz w:val="24"/>
          <w:szCs w:val="24"/>
        </w:rPr>
        <w:t>‘</w:t>
      </w:r>
      <w:r w:rsidR="00D46F31" w:rsidRPr="00D60342">
        <w:rPr>
          <w:sz w:val="24"/>
          <w:szCs w:val="24"/>
        </w:rPr>
        <w:t>marginal theory of the administration of resources</w:t>
      </w:r>
      <w:r w:rsidR="000643EF" w:rsidRPr="00D60342">
        <w:rPr>
          <w:sz w:val="24"/>
          <w:szCs w:val="24"/>
        </w:rPr>
        <w:t>’</w:t>
      </w:r>
      <w:r w:rsidR="00D46F31" w:rsidRPr="00D60342">
        <w:rPr>
          <w:sz w:val="24"/>
          <w:szCs w:val="24"/>
        </w:rPr>
        <w:t xml:space="preserve"> allows</w:t>
      </w:r>
      <w:r w:rsidR="000643EF" w:rsidRPr="00D60342">
        <w:rPr>
          <w:sz w:val="24"/>
          <w:szCs w:val="24"/>
        </w:rPr>
        <w:t xml:space="preserve"> </w:t>
      </w:r>
      <w:r w:rsidR="00D46F31" w:rsidRPr="00D60342">
        <w:rPr>
          <w:sz w:val="24"/>
          <w:szCs w:val="24"/>
        </w:rPr>
        <w:t>constitut</w:t>
      </w:r>
      <w:r w:rsidR="000643EF" w:rsidRPr="00D60342">
        <w:rPr>
          <w:sz w:val="24"/>
          <w:szCs w:val="24"/>
        </w:rPr>
        <w:t xml:space="preserve">ing </w:t>
      </w:r>
      <w:r w:rsidR="00D46F31" w:rsidRPr="00D60342">
        <w:rPr>
          <w:sz w:val="24"/>
          <w:szCs w:val="24"/>
        </w:rPr>
        <w:t xml:space="preserve">the </w:t>
      </w:r>
      <w:r w:rsidR="000643EF" w:rsidRPr="00D60342">
        <w:rPr>
          <w:sz w:val="24"/>
          <w:szCs w:val="24"/>
        </w:rPr>
        <w:t>‘</w:t>
      </w:r>
      <w:r w:rsidR="00D46F31" w:rsidRPr="00D60342">
        <w:rPr>
          <w:sz w:val="24"/>
          <w:szCs w:val="24"/>
        </w:rPr>
        <w:t xml:space="preserve">theory of the market.’ </w:t>
      </w:r>
      <w:r w:rsidR="009402AD" w:rsidRPr="009402AD">
        <w:rPr>
          <w:sz w:val="24"/>
          <w:szCs w:val="24"/>
        </w:rPr>
        <w:t xml:space="preserve">Also, Wicksteed </w:t>
      </w:r>
      <w:r w:rsidR="004F6879">
        <w:rPr>
          <w:sz w:val="24"/>
          <w:szCs w:val="24"/>
        </w:rPr>
        <w:t>(</w:t>
      </w:r>
      <w:r w:rsidR="002E0E95">
        <w:rPr>
          <w:sz w:val="24"/>
          <w:szCs w:val="24"/>
        </w:rPr>
        <w:t>1933 [1910]</w:t>
      </w:r>
      <w:r w:rsidR="009402AD" w:rsidRPr="009402AD">
        <w:rPr>
          <w:sz w:val="24"/>
          <w:szCs w:val="24"/>
        </w:rPr>
        <w:t>, 767) asserts that the ‘application of the great psychological law of diminishing returns of satisfaction’, simply of marginal utility</w:t>
      </w:r>
      <w:r w:rsidR="009402AD">
        <w:rPr>
          <w:sz w:val="24"/>
          <w:szCs w:val="24"/>
        </w:rPr>
        <w:t xml:space="preserve">, </w:t>
      </w:r>
      <w:r w:rsidR="00B9201C">
        <w:rPr>
          <w:sz w:val="24"/>
          <w:szCs w:val="24"/>
        </w:rPr>
        <w:t xml:space="preserve">represents </w:t>
      </w:r>
      <w:r w:rsidR="009402AD" w:rsidRPr="009402AD">
        <w:rPr>
          <w:sz w:val="24"/>
          <w:szCs w:val="24"/>
        </w:rPr>
        <w:t>the ‘entire theoretical study of consumption’</w:t>
      </w:r>
      <w:r w:rsidR="00B9201C">
        <w:rPr>
          <w:sz w:val="24"/>
          <w:szCs w:val="24"/>
        </w:rPr>
        <w:t xml:space="preserve">, and infers that </w:t>
      </w:r>
      <w:r w:rsidR="00B9201C" w:rsidRPr="004965C7">
        <w:rPr>
          <w:sz w:val="24"/>
        </w:rPr>
        <w:t>accept</w:t>
      </w:r>
      <w:r w:rsidR="00B9201C">
        <w:rPr>
          <w:sz w:val="24"/>
        </w:rPr>
        <w:t xml:space="preserve">ing </w:t>
      </w:r>
      <w:r w:rsidR="00B9201C" w:rsidRPr="004965C7">
        <w:rPr>
          <w:sz w:val="24"/>
        </w:rPr>
        <w:t xml:space="preserve">consumption as a </w:t>
      </w:r>
      <w:r w:rsidR="00B9201C">
        <w:rPr>
          <w:sz w:val="24"/>
        </w:rPr>
        <w:t>‘</w:t>
      </w:r>
      <w:r w:rsidR="00B9201C" w:rsidRPr="004965C7">
        <w:rPr>
          <w:sz w:val="24"/>
        </w:rPr>
        <w:t>branch</w:t>
      </w:r>
      <w:r w:rsidR="00B9201C">
        <w:rPr>
          <w:sz w:val="24"/>
        </w:rPr>
        <w:t>’</w:t>
      </w:r>
      <w:r w:rsidR="00B9201C" w:rsidRPr="004965C7">
        <w:rPr>
          <w:sz w:val="24"/>
        </w:rPr>
        <w:t xml:space="preserve"> of </w:t>
      </w:r>
      <w:r w:rsidR="00B9201C">
        <w:rPr>
          <w:sz w:val="24"/>
        </w:rPr>
        <w:t>political economy means giving ‘</w:t>
      </w:r>
      <w:r w:rsidR="00B9201C" w:rsidRPr="004965C7">
        <w:rPr>
          <w:sz w:val="24"/>
        </w:rPr>
        <w:t>applied psychology</w:t>
      </w:r>
      <w:r w:rsidR="00B9201C">
        <w:rPr>
          <w:sz w:val="24"/>
        </w:rPr>
        <w:t>’</w:t>
      </w:r>
      <w:r w:rsidR="00B9201C" w:rsidRPr="004965C7">
        <w:rPr>
          <w:sz w:val="24"/>
        </w:rPr>
        <w:t xml:space="preserve"> an </w:t>
      </w:r>
      <w:r w:rsidR="00B9201C">
        <w:rPr>
          <w:sz w:val="24"/>
        </w:rPr>
        <w:t>‘</w:t>
      </w:r>
      <w:r w:rsidR="00B9201C" w:rsidRPr="004965C7">
        <w:rPr>
          <w:sz w:val="24"/>
        </w:rPr>
        <w:t>obvious place</w:t>
      </w:r>
      <w:r w:rsidR="00B9201C">
        <w:rPr>
          <w:sz w:val="24"/>
        </w:rPr>
        <w:t>’</w:t>
      </w:r>
      <w:r w:rsidR="00B9201C" w:rsidRPr="004965C7">
        <w:rPr>
          <w:sz w:val="24"/>
        </w:rPr>
        <w:t xml:space="preserve"> in </w:t>
      </w:r>
      <w:r w:rsidR="00B9201C">
        <w:rPr>
          <w:sz w:val="24"/>
        </w:rPr>
        <w:t xml:space="preserve">the latter. </w:t>
      </w:r>
      <w:r w:rsidR="000643EF" w:rsidRPr="00D60342">
        <w:rPr>
          <w:sz w:val="24"/>
          <w:szCs w:val="24"/>
        </w:rPr>
        <w:t xml:space="preserve">Moreover, </w:t>
      </w:r>
      <w:r w:rsidR="0027329F" w:rsidRPr="00D60342">
        <w:rPr>
          <w:sz w:val="24"/>
          <w:szCs w:val="24"/>
        </w:rPr>
        <w:t xml:space="preserve">Wicksteed </w:t>
      </w:r>
      <w:r w:rsidR="004F6879">
        <w:rPr>
          <w:sz w:val="24"/>
          <w:szCs w:val="24"/>
        </w:rPr>
        <w:t>(</w:t>
      </w:r>
      <w:r w:rsidR="0027329F" w:rsidRPr="00D60342">
        <w:rPr>
          <w:sz w:val="24"/>
          <w:szCs w:val="24"/>
        </w:rPr>
        <w:t>1906, 555</w:t>
      </w:r>
      <w:r w:rsidR="004F6879">
        <w:rPr>
          <w:sz w:val="24"/>
          <w:szCs w:val="24"/>
        </w:rPr>
        <w:t>)</w:t>
      </w:r>
      <w:r w:rsidR="0027329F" w:rsidRPr="00D60342">
        <w:rPr>
          <w:sz w:val="24"/>
          <w:szCs w:val="24"/>
        </w:rPr>
        <w:t xml:space="preserve"> characterizes the </w:t>
      </w:r>
      <w:r w:rsidR="000643EF" w:rsidRPr="00D60342">
        <w:rPr>
          <w:sz w:val="24"/>
          <w:szCs w:val="24"/>
        </w:rPr>
        <w:t xml:space="preserve">marginal utility </w:t>
      </w:r>
      <w:r w:rsidR="0027329F" w:rsidRPr="00D60342">
        <w:rPr>
          <w:sz w:val="24"/>
          <w:szCs w:val="24"/>
        </w:rPr>
        <w:t xml:space="preserve">principle </w:t>
      </w:r>
      <w:r w:rsidR="000643EF" w:rsidRPr="00D60342">
        <w:rPr>
          <w:sz w:val="24"/>
          <w:szCs w:val="24"/>
        </w:rPr>
        <w:t xml:space="preserve">and theory </w:t>
      </w:r>
      <w:r w:rsidR="0027329F" w:rsidRPr="00D60342">
        <w:rPr>
          <w:sz w:val="24"/>
          <w:szCs w:val="24"/>
        </w:rPr>
        <w:t>as ‘a psychology of choice’ that applies</w:t>
      </w:r>
      <w:r w:rsidR="000E70C0" w:rsidRPr="00D60342">
        <w:rPr>
          <w:sz w:val="24"/>
          <w:szCs w:val="24"/>
        </w:rPr>
        <w:t xml:space="preserve"> </w:t>
      </w:r>
      <w:r w:rsidR="0027329F" w:rsidRPr="00D60342">
        <w:rPr>
          <w:sz w:val="24"/>
          <w:szCs w:val="24"/>
        </w:rPr>
        <w:t xml:space="preserve">‘far beyond economic problems.’ </w:t>
      </w:r>
      <w:r w:rsidR="002B3E89" w:rsidRPr="00D60342">
        <w:rPr>
          <w:sz w:val="24"/>
          <w:szCs w:val="24"/>
        </w:rPr>
        <w:t xml:space="preserve">Further, even Jevons’ </w:t>
      </w:r>
      <w:r w:rsidR="00D82C73">
        <w:rPr>
          <w:sz w:val="24"/>
          <w:szCs w:val="24"/>
        </w:rPr>
        <w:t xml:space="preserve">once </w:t>
      </w:r>
      <w:r w:rsidR="002B3E89" w:rsidRPr="00D60342">
        <w:rPr>
          <w:sz w:val="24"/>
          <w:szCs w:val="24"/>
        </w:rPr>
        <w:t xml:space="preserve">early critic </w:t>
      </w:r>
      <w:r w:rsidR="002B3E89" w:rsidRPr="00D60342">
        <w:rPr>
          <w:bCs/>
          <w:sz w:val="24"/>
          <w:szCs w:val="24"/>
        </w:rPr>
        <w:t xml:space="preserve">Marshall </w:t>
      </w:r>
      <w:r w:rsidR="004F6879">
        <w:rPr>
          <w:bCs/>
          <w:sz w:val="24"/>
          <w:szCs w:val="24"/>
        </w:rPr>
        <w:t>(</w:t>
      </w:r>
      <w:r w:rsidR="00BF4D7B">
        <w:rPr>
          <w:sz w:val="24"/>
          <w:szCs w:val="24"/>
        </w:rPr>
        <w:t>1961 [1890]</w:t>
      </w:r>
      <w:r w:rsidR="00310948" w:rsidRPr="00D60342">
        <w:rPr>
          <w:sz w:val="24"/>
          <w:szCs w:val="24"/>
        </w:rPr>
        <w:t xml:space="preserve">, </w:t>
      </w:r>
      <w:r w:rsidR="00B3106C" w:rsidRPr="00D60342">
        <w:rPr>
          <w:sz w:val="24"/>
          <w:szCs w:val="24"/>
        </w:rPr>
        <w:t xml:space="preserve">27, </w:t>
      </w:r>
      <w:r w:rsidR="00310948" w:rsidRPr="00D60342">
        <w:rPr>
          <w:sz w:val="24"/>
          <w:szCs w:val="24"/>
        </w:rPr>
        <w:t>61, 485</w:t>
      </w:r>
      <w:r w:rsidR="004F6879">
        <w:rPr>
          <w:sz w:val="24"/>
          <w:szCs w:val="24"/>
        </w:rPr>
        <w:t>)</w:t>
      </w:r>
      <w:r w:rsidR="002B3E89" w:rsidRPr="00D60342">
        <w:rPr>
          <w:sz w:val="24"/>
          <w:szCs w:val="24"/>
        </w:rPr>
        <w:t xml:space="preserve"> </w:t>
      </w:r>
      <w:r w:rsidR="00D82C73">
        <w:rPr>
          <w:sz w:val="24"/>
          <w:szCs w:val="24"/>
        </w:rPr>
        <w:t xml:space="preserve">mentions </w:t>
      </w:r>
      <w:r w:rsidR="00310948" w:rsidRPr="00D60342">
        <w:rPr>
          <w:sz w:val="24"/>
          <w:szCs w:val="24"/>
        </w:rPr>
        <w:t xml:space="preserve">the ‘law of satiable wants or of diminishing utility’ </w:t>
      </w:r>
      <w:r w:rsidR="00B3106C" w:rsidRPr="00D60342">
        <w:rPr>
          <w:sz w:val="24"/>
          <w:szCs w:val="24"/>
        </w:rPr>
        <w:t xml:space="preserve">holding with ‘no exception’ and exemplifying ‘economic laws’ </w:t>
      </w:r>
      <w:r w:rsidR="0048115D" w:rsidRPr="00D60342">
        <w:rPr>
          <w:sz w:val="24"/>
          <w:szCs w:val="24"/>
        </w:rPr>
        <w:t xml:space="preserve">and notably </w:t>
      </w:r>
      <w:r w:rsidR="002B3E89" w:rsidRPr="00D60342">
        <w:rPr>
          <w:sz w:val="24"/>
          <w:szCs w:val="24"/>
        </w:rPr>
        <w:t xml:space="preserve">admits </w:t>
      </w:r>
      <w:r w:rsidR="00B3106C" w:rsidRPr="00D60342">
        <w:rPr>
          <w:sz w:val="24"/>
          <w:szCs w:val="24"/>
        </w:rPr>
        <w:t xml:space="preserve">his </w:t>
      </w:r>
      <w:r w:rsidR="00B43CA5">
        <w:rPr>
          <w:sz w:val="24"/>
          <w:szCs w:val="24"/>
        </w:rPr>
        <w:t>‘</w:t>
      </w:r>
      <w:r w:rsidR="002B3E89" w:rsidRPr="00D60342">
        <w:rPr>
          <w:sz w:val="24"/>
          <w:szCs w:val="24"/>
        </w:rPr>
        <w:t>final utility</w:t>
      </w:r>
      <w:r w:rsidR="00B43CA5">
        <w:rPr>
          <w:sz w:val="24"/>
          <w:szCs w:val="24"/>
        </w:rPr>
        <w:t>’</w:t>
      </w:r>
      <w:r w:rsidR="002B3E89" w:rsidRPr="00D60342">
        <w:rPr>
          <w:sz w:val="24"/>
          <w:szCs w:val="24"/>
        </w:rPr>
        <w:t xml:space="preserve"> principle as one of the ‘component parts’ of the complete theory of value and prices </w:t>
      </w:r>
      <w:r w:rsidR="004F6879">
        <w:rPr>
          <w:sz w:val="24"/>
          <w:szCs w:val="24"/>
        </w:rPr>
        <w:t>(</w:t>
      </w:r>
      <w:r w:rsidR="002B3E89" w:rsidRPr="00D60342">
        <w:rPr>
          <w:sz w:val="24"/>
          <w:szCs w:val="24"/>
        </w:rPr>
        <w:t>i.e., the ‘all-ruling law’ of supply and demand</w:t>
      </w:r>
      <w:r w:rsidR="004F6879">
        <w:rPr>
          <w:sz w:val="24"/>
          <w:szCs w:val="24"/>
        </w:rPr>
        <w:t>)</w:t>
      </w:r>
      <w:r w:rsidR="002B3E89" w:rsidRPr="00D60342">
        <w:rPr>
          <w:sz w:val="24"/>
          <w:szCs w:val="24"/>
        </w:rPr>
        <w:t xml:space="preserve">. </w:t>
      </w:r>
    </w:p>
    <w:p w14:paraId="7E5E2B10" w14:textId="77777777" w:rsidR="0073006F" w:rsidRPr="00D60342" w:rsidRDefault="00D82C73" w:rsidP="00D60342">
      <w:pPr>
        <w:pStyle w:val="NoSpacing"/>
        <w:spacing w:line="360" w:lineRule="auto"/>
        <w:rPr>
          <w:sz w:val="24"/>
          <w:szCs w:val="24"/>
        </w:rPr>
      </w:pPr>
      <w:r>
        <w:rPr>
          <w:sz w:val="24"/>
          <w:szCs w:val="24"/>
        </w:rPr>
        <w:t xml:space="preserve">Next, </w:t>
      </w:r>
      <w:r w:rsidR="00C94E83" w:rsidRPr="00D60342">
        <w:rPr>
          <w:sz w:val="24"/>
          <w:szCs w:val="24"/>
        </w:rPr>
        <w:t xml:space="preserve">Menger’s early </w:t>
      </w:r>
      <w:r w:rsidR="007A2AD1" w:rsidRPr="00D60342">
        <w:rPr>
          <w:sz w:val="24"/>
          <w:szCs w:val="24"/>
        </w:rPr>
        <w:t xml:space="preserve">disciple </w:t>
      </w:r>
      <w:r w:rsidR="00C94E83" w:rsidRPr="00D60342">
        <w:rPr>
          <w:bCs/>
          <w:sz w:val="24"/>
          <w:szCs w:val="24"/>
        </w:rPr>
        <w:t xml:space="preserve">Böhm-Bawerk </w:t>
      </w:r>
      <w:r w:rsidR="004F6879">
        <w:rPr>
          <w:bCs/>
          <w:sz w:val="24"/>
          <w:szCs w:val="24"/>
        </w:rPr>
        <w:t>(</w:t>
      </w:r>
      <w:r w:rsidR="00C94E83" w:rsidRPr="00D60342">
        <w:rPr>
          <w:sz w:val="24"/>
          <w:szCs w:val="24"/>
        </w:rPr>
        <w:t>1930, 149</w:t>
      </w:r>
      <w:r w:rsidR="004F6879">
        <w:rPr>
          <w:sz w:val="24"/>
          <w:szCs w:val="24"/>
        </w:rPr>
        <w:t>)</w:t>
      </w:r>
      <w:r w:rsidR="00C94E83" w:rsidRPr="00D60342">
        <w:rPr>
          <w:sz w:val="24"/>
          <w:szCs w:val="24"/>
        </w:rPr>
        <w:t xml:space="preserve"> contends that the proposition that value is determined by marginal utility is the ‘key-stone’ of the theory of value</w:t>
      </w:r>
      <w:r w:rsidR="0073006F" w:rsidRPr="00D60342">
        <w:rPr>
          <w:sz w:val="24"/>
          <w:szCs w:val="24"/>
        </w:rPr>
        <w:t xml:space="preserve"> as well as </w:t>
      </w:r>
      <w:r w:rsidR="00C94E83" w:rsidRPr="00D60342">
        <w:rPr>
          <w:sz w:val="24"/>
          <w:szCs w:val="24"/>
        </w:rPr>
        <w:t xml:space="preserve">the </w:t>
      </w:r>
      <w:r w:rsidR="0073006F" w:rsidRPr="00D60342">
        <w:rPr>
          <w:sz w:val="24"/>
          <w:szCs w:val="24"/>
        </w:rPr>
        <w:t>‘</w:t>
      </w:r>
      <w:r w:rsidR="00C94E83" w:rsidRPr="00D60342">
        <w:rPr>
          <w:sz w:val="24"/>
          <w:szCs w:val="24"/>
        </w:rPr>
        <w:t>master-key to the action of practical economic men with regard to goods.</w:t>
      </w:r>
      <w:r w:rsidR="0073006F" w:rsidRPr="00D60342">
        <w:rPr>
          <w:sz w:val="24"/>
          <w:szCs w:val="24"/>
        </w:rPr>
        <w:t xml:space="preserve">’ </w:t>
      </w:r>
      <w:r w:rsidR="0073006F" w:rsidRPr="00D60342">
        <w:rPr>
          <w:bCs/>
          <w:sz w:val="24"/>
          <w:szCs w:val="24"/>
        </w:rPr>
        <w:t xml:space="preserve">Böhm-Bawerk </w:t>
      </w:r>
      <w:r w:rsidR="004F6879">
        <w:rPr>
          <w:bCs/>
          <w:sz w:val="24"/>
          <w:szCs w:val="24"/>
        </w:rPr>
        <w:t>(</w:t>
      </w:r>
      <w:r w:rsidR="0073006F" w:rsidRPr="00D60342">
        <w:rPr>
          <w:sz w:val="24"/>
          <w:szCs w:val="24"/>
        </w:rPr>
        <w:t>1930, 149</w:t>
      </w:r>
      <w:r w:rsidR="004F6879">
        <w:rPr>
          <w:sz w:val="24"/>
          <w:szCs w:val="24"/>
        </w:rPr>
        <w:t>)</w:t>
      </w:r>
      <w:r w:rsidR="0073006F" w:rsidRPr="00D60342">
        <w:rPr>
          <w:sz w:val="24"/>
          <w:szCs w:val="24"/>
        </w:rPr>
        <w:t xml:space="preserve"> elaborates that the doctrine of marginal utility is not only the ‘key-stone’ of the theory of value and even ‘all economical theory’ but provides the ‘explanation of all economical transactions.’ At this juncture, </w:t>
      </w:r>
      <w:r w:rsidR="0073006F" w:rsidRPr="00D60342">
        <w:rPr>
          <w:bCs/>
          <w:sz w:val="24"/>
          <w:szCs w:val="24"/>
        </w:rPr>
        <w:t xml:space="preserve">Bawerk </w:t>
      </w:r>
      <w:r w:rsidR="004F6879">
        <w:rPr>
          <w:bCs/>
          <w:sz w:val="24"/>
          <w:szCs w:val="24"/>
        </w:rPr>
        <w:t>(</w:t>
      </w:r>
      <w:r w:rsidR="0073006F" w:rsidRPr="00D60342">
        <w:rPr>
          <w:sz w:val="24"/>
          <w:szCs w:val="24"/>
        </w:rPr>
        <w:t>1930, 149</w:t>
      </w:r>
      <w:r w:rsidR="004F6879">
        <w:rPr>
          <w:sz w:val="24"/>
          <w:szCs w:val="24"/>
        </w:rPr>
        <w:t>)</w:t>
      </w:r>
      <w:r w:rsidR="0073006F" w:rsidRPr="00D60342">
        <w:rPr>
          <w:sz w:val="24"/>
          <w:szCs w:val="24"/>
        </w:rPr>
        <w:t xml:space="preserve"> expresses his ‘</w:t>
      </w:r>
      <w:r w:rsidR="00C94E83" w:rsidRPr="00D60342">
        <w:rPr>
          <w:sz w:val="24"/>
          <w:szCs w:val="24"/>
        </w:rPr>
        <w:t>concurrence</w:t>
      </w:r>
      <w:r w:rsidR="0073006F" w:rsidRPr="00D60342">
        <w:rPr>
          <w:sz w:val="24"/>
          <w:szCs w:val="24"/>
        </w:rPr>
        <w:t>’</w:t>
      </w:r>
      <w:r w:rsidR="00C94E83" w:rsidRPr="00D60342">
        <w:rPr>
          <w:sz w:val="24"/>
          <w:szCs w:val="24"/>
        </w:rPr>
        <w:t xml:space="preserve"> with Walras</w:t>
      </w:r>
      <w:r w:rsidR="0073006F" w:rsidRPr="00D60342">
        <w:rPr>
          <w:sz w:val="24"/>
          <w:szCs w:val="24"/>
        </w:rPr>
        <w:t xml:space="preserve"> in re</w:t>
      </w:r>
      <w:r>
        <w:rPr>
          <w:sz w:val="24"/>
          <w:szCs w:val="24"/>
        </w:rPr>
        <w:t xml:space="preserve">spect of </w:t>
      </w:r>
      <w:r w:rsidR="00C94E83" w:rsidRPr="00D60342">
        <w:rPr>
          <w:sz w:val="24"/>
          <w:szCs w:val="24"/>
        </w:rPr>
        <w:t xml:space="preserve">the </w:t>
      </w:r>
      <w:r w:rsidR="0073006F" w:rsidRPr="00D60342">
        <w:rPr>
          <w:sz w:val="24"/>
          <w:szCs w:val="24"/>
        </w:rPr>
        <w:t>‘</w:t>
      </w:r>
      <w:r w:rsidR="00C94E83" w:rsidRPr="00D60342">
        <w:rPr>
          <w:sz w:val="24"/>
          <w:szCs w:val="24"/>
        </w:rPr>
        <w:t>universal importance</w:t>
      </w:r>
      <w:r w:rsidR="0073006F" w:rsidRPr="00D60342">
        <w:rPr>
          <w:sz w:val="24"/>
          <w:szCs w:val="24"/>
        </w:rPr>
        <w:t>’</w:t>
      </w:r>
      <w:r w:rsidR="00C94E83" w:rsidRPr="00D60342">
        <w:rPr>
          <w:sz w:val="24"/>
          <w:szCs w:val="24"/>
        </w:rPr>
        <w:t xml:space="preserve"> o</w:t>
      </w:r>
      <w:r w:rsidR="0073006F" w:rsidRPr="00D60342">
        <w:rPr>
          <w:sz w:val="24"/>
          <w:szCs w:val="24"/>
        </w:rPr>
        <w:t>f the idea of marginal utility for both</w:t>
      </w:r>
      <w:r w:rsidR="00C94E83" w:rsidRPr="00D60342">
        <w:rPr>
          <w:sz w:val="24"/>
          <w:szCs w:val="24"/>
        </w:rPr>
        <w:t xml:space="preserve"> </w:t>
      </w:r>
      <w:r w:rsidR="0073006F" w:rsidRPr="00D60342">
        <w:rPr>
          <w:sz w:val="24"/>
          <w:szCs w:val="24"/>
        </w:rPr>
        <w:t>‘</w:t>
      </w:r>
      <w:r w:rsidR="00C94E83" w:rsidRPr="00D60342">
        <w:rPr>
          <w:sz w:val="24"/>
          <w:szCs w:val="24"/>
        </w:rPr>
        <w:t>theory</w:t>
      </w:r>
      <w:r w:rsidR="0073006F" w:rsidRPr="00D60342">
        <w:rPr>
          <w:sz w:val="24"/>
          <w:szCs w:val="24"/>
        </w:rPr>
        <w:t>’</w:t>
      </w:r>
      <w:r w:rsidR="00C94E83" w:rsidRPr="00D60342">
        <w:rPr>
          <w:sz w:val="24"/>
          <w:szCs w:val="24"/>
        </w:rPr>
        <w:t xml:space="preserve"> and the </w:t>
      </w:r>
      <w:r w:rsidR="0073006F" w:rsidRPr="00D60342">
        <w:rPr>
          <w:sz w:val="24"/>
          <w:szCs w:val="24"/>
        </w:rPr>
        <w:t>‘</w:t>
      </w:r>
      <w:r w:rsidR="00C94E83" w:rsidRPr="00D60342">
        <w:rPr>
          <w:sz w:val="24"/>
          <w:szCs w:val="24"/>
        </w:rPr>
        <w:t xml:space="preserve">practice of economic life.’ </w:t>
      </w:r>
      <w:r w:rsidR="0073006F" w:rsidRPr="00D60342">
        <w:rPr>
          <w:bCs/>
          <w:sz w:val="24"/>
          <w:szCs w:val="24"/>
        </w:rPr>
        <w:t xml:space="preserve">Böhm-Bawerk </w:t>
      </w:r>
      <w:r w:rsidR="004F6879">
        <w:rPr>
          <w:bCs/>
          <w:sz w:val="24"/>
          <w:szCs w:val="24"/>
        </w:rPr>
        <w:t>(</w:t>
      </w:r>
      <w:r w:rsidR="0073006F" w:rsidRPr="00D60342">
        <w:rPr>
          <w:sz w:val="24"/>
          <w:szCs w:val="24"/>
        </w:rPr>
        <w:t>1894-95</w:t>
      </w:r>
      <w:r w:rsidR="004F6879">
        <w:rPr>
          <w:sz w:val="24"/>
          <w:szCs w:val="24"/>
        </w:rPr>
        <w:t>)</w:t>
      </w:r>
      <w:r w:rsidR="0073006F" w:rsidRPr="00D60342">
        <w:rPr>
          <w:sz w:val="24"/>
          <w:szCs w:val="24"/>
        </w:rPr>
        <w:t xml:space="preserve"> infers that the ‘appearance of the theory of marginal utility’ </w:t>
      </w:r>
      <w:r w:rsidR="007A2AD1" w:rsidRPr="00D60342">
        <w:rPr>
          <w:sz w:val="24"/>
          <w:szCs w:val="24"/>
        </w:rPr>
        <w:t xml:space="preserve">resulted in </w:t>
      </w:r>
      <w:r w:rsidR="0073006F" w:rsidRPr="00D60342">
        <w:rPr>
          <w:sz w:val="24"/>
          <w:szCs w:val="24"/>
        </w:rPr>
        <w:t xml:space="preserve">a ‘remarkable shifting of the scene’ of economics and especially that this theory </w:t>
      </w:r>
      <w:r w:rsidR="00476B52" w:rsidRPr="00D60342">
        <w:rPr>
          <w:sz w:val="24"/>
          <w:szCs w:val="24"/>
        </w:rPr>
        <w:t xml:space="preserve">forms </w:t>
      </w:r>
      <w:r w:rsidR="0073006F" w:rsidRPr="00D60342">
        <w:rPr>
          <w:sz w:val="24"/>
          <w:szCs w:val="24"/>
        </w:rPr>
        <w:t xml:space="preserve">the </w:t>
      </w:r>
      <w:r w:rsidR="00476B52" w:rsidRPr="00D60342">
        <w:rPr>
          <w:sz w:val="24"/>
          <w:szCs w:val="24"/>
        </w:rPr>
        <w:t>‘</w:t>
      </w:r>
      <w:r w:rsidR="0073006F" w:rsidRPr="00D60342">
        <w:rPr>
          <w:sz w:val="24"/>
          <w:szCs w:val="24"/>
        </w:rPr>
        <w:t>basis for a new and vigorous attack upon the cost theory of value.’</w:t>
      </w:r>
    </w:p>
    <w:p w14:paraId="7DA712B9" w14:textId="77777777" w:rsidR="007A2AD1" w:rsidRPr="00D60342" w:rsidRDefault="007A2AD1" w:rsidP="00D60342">
      <w:pPr>
        <w:pStyle w:val="NoSpacing"/>
        <w:spacing w:line="360" w:lineRule="auto"/>
        <w:rPr>
          <w:sz w:val="24"/>
          <w:szCs w:val="24"/>
        </w:rPr>
      </w:pPr>
      <w:r w:rsidRPr="00D60342">
        <w:rPr>
          <w:sz w:val="24"/>
          <w:szCs w:val="24"/>
        </w:rPr>
        <w:t xml:space="preserve">Menger’s other early disciple, following him and in a similar vein to </w:t>
      </w:r>
      <w:r w:rsidRPr="00D60342">
        <w:rPr>
          <w:bCs/>
          <w:sz w:val="24"/>
          <w:szCs w:val="24"/>
        </w:rPr>
        <w:t>Böhm-Bawerk, Wieser</w:t>
      </w:r>
      <w:r w:rsidRPr="00D60342">
        <w:rPr>
          <w:sz w:val="24"/>
          <w:szCs w:val="24"/>
        </w:rPr>
        <w:t xml:space="preserve"> </w:t>
      </w:r>
      <w:r w:rsidR="004F6879">
        <w:rPr>
          <w:sz w:val="24"/>
          <w:szCs w:val="24"/>
        </w:rPr>
        <w:t>(</w:t>
      </w:r>
      <w:r w:rsidR="00F577E7">
        <w:rPr>
          <w:sz w:val="24"/>
          <w:szCs w:val="24"/>
        </w:rPr>
        <w:t>1961 [1890]</w:t>
      </w:r>
      <w:r w:rsidR="004F6879">
        <w:rPr>
          <w:sz w:val="24"/>
          <w:szCs w:val="24"/>
        </w:rPr>
        <w:t>)</w:t>
      </w:r>
      <w:r w:rsidRPr="00D60342">
        <w:rPr>
          <w:sz w:val="24"/>
          <w:szCs w:val="24"/>
        </w:rPr>
        <w:t xml:space="preserve"> </w:t>
      </w:r>
      <w:r w:rsidRPr="00D60342">
        <w:rPr>
          <w:bCs/>
          <w:sz w:val="24"/>
          <w:szCs w:val="24"/>
        </w:rPr>
        <w:t>treats t</w:t>
      </w:r>
      <w:r w:rsidRPr="00D60342">
        <w:rPr>
          <w:sz w:val="24"/>
          <w:szCs w:val="24"/>
        </w:rPr>
        <w:t xml:space="preserve">he ‘Law of Marginal Utility’ as the ‘General Law of Value.’ In addition, </w:t>
      </w:r>
      <w:r w:rsidR="00635A19" w:rsidRPr="00D60342">
        <w:rPr>
          <w:sz w:val="24"/>
          <w:szCs w:val="24"/>
        </w:rPr>
        <w:t xml:space="preserve">like </w:t>
      </w:r>
      <w:r w:rsidR="00635A19" w:rsidRPr="00D60342">
        <w:rPr>
          <w:bCs/>
          <w:sz w:val="24"/>
          <w:szCs w:val="24"/>
        </w:rPr>
        <w:t xml:space="preserve">Böhm-Bawerk, </w:t>
      </w:r>
      <w:r w:rsidRPr="00D60342">
        <w:rPr>
          <w:bCs/>
          <w:sz w:val="24"/>
          <w:szCs w:val="24"/>
        </w:rPr>
        <w:t>Wieser</w:t>
      </w:r>
      <w:r w:rsidRPr="00D60342">
        <w:rPr>
          <w:sz w:val="24"/>
          <w:szCs w:val="24"/>
        </w:rPr>
        <w:t xml:space="preserve"> </w:t>
      </w:r>
      <w:r w:rsidR="004F6879">
        <w:rPr>
          <w:sz w:val="24"/>
          <w:szCs w:val="24"/>
        </w:rPr>
        <w:t>(</w:t>
      </w:r>
      <w:r w:rsidR="00455DBB">
        <w:rPr>
          <w:sz w:val="24"/>
          <w:szCs w:val="24"/>
        </w:rPr>
        <w:t>1967 [1914]</w:t>
      </w:r>
      <w:r w:rsidRPr="00D60342">
        <w:rPr>
          <w:sz w:val="24"/>
          <w:szCs w:val="24"/>
        </w:rPr>
        <w:t>, xx</w:t>
      </w:r>
      <w:r w:rsidR="004F6879">
        <w:rPr>
          <w:sz w:val="24"/>
          <w:szCs w:val="24"/>
        </w:rPr>
        <w:t>)</w:t>
      </w:r>
      <w:r w:rsidRPr="00D60342">
        <w:rPr>
          <w:sz w:val="24"/>
          <w:szCs w:val="24"/>
        </w:rPr>
        <w:t xml:space="preserve"> asserts that the ‘theory of marginal utility’ furnishes the ‘key’ to comprehending ‘economic computation’ in practice. </w:t>
      </w:r>
      <w:r w:rsidRPr="00D60342">
        <w:rPr>
          <w:bCs/>
          <w:sz w:val="24"/>
          <w:szCs w:val="24"/>
        </w:rPr>
        <w:t>Wieser</w:t>
      </w:r>
      <w:r w:rsidRPr="00D60342">
        <w:rPr>
          <w:sz w:val="24"/>
          <w:szCs w:val="24"/>
        </w:rPr>
        <w:t xml:space="preserve"> </w:t>
      </w:r>
      <w:r w:rsidR="004F6879">
        <w:rPr>
          <w:sz w:val="24"/>
          <w:szCs w:val="24"/>
        </w:rPr>
        <w:t>(</w:t>
      </w:r>
      <w:r w:rsidR="00455DBB">
        <w:rPr>
          <w:sz w:val="24"/>
          <w:szCs w:val="24"/>
        </w:rPr>
        <w:t>1967 [1914]</w:t>
      </w:r>
      <w:r w:rsidRPr="00D60342">
        <w:rPr>
          <w:sz w:val="24"/>
          <w:szCs w:val="24"/>
        </w:rPr>
        <w:t>, 9</w:t>
      </w:r>
      <w:r w:rsidR="00635A19" w:rsidRPr="00D60342">
        <w:rPr>
          <w:sz w:val="24"/>
          <w:szCs w:val="24"/>
        </w:rPr>
        <w:t>, 17</w:t>
      </w:r>
      <w:r w:rsidR="004F6879">
        <w:rPr>
          <w:sz w:val="24"/>
          <w:szCs w:val="24"/>
        </w:rPr>
        <w:t>)</w:t>
      </w:r>
      <w:r w:rsidRPr="00D60342">
        <w:rPr>
          <w:sz w:val="24"/>
          <w:szCs w:val="24"/>
        </w:rPr>
        <w:t xml:space="preserve"> emphasizes </w:t>
      </w:r>
      <w:r w:rsidR="00635A19" w:rsidRPr="00D60342">
        <w:rPr>
          <w:sz w:val="24"/>
          <w:szCs w:val="24"/>
        </w:rPr>
        <w:t xml:space="preserve">and exalts </w:t>
      </w:r>
      <w:r w:rsidRPr="00D60342">
        <w:rPr>
          <w:sz w:val="24"/>
          <w:szCs w:val="24"/>
        </w:rPr>
        <w:t xml:space="preserve">in particular the Austrian school’s ‘doctrine of marginal utility’ and argues </w:t>
      </w:r>
      <w:r w:rsidR="00635A19" w:rsidRPr="00D60342">
        <w:rPr>
          <w:sz w:val="24"/>
          <w:szCs w:val="24"/>
        </w:rPr>
        <w:t xml:space="preserve">that </w:t>
      </w:r>
      <w:r w:rsidRPr="00D60342">
        <w:rPr>
          <w:sz w:val="24"/>
          <w:szCs w:val="24"/>
        </w:rPr>
        <w:t xml:space="preserve">in general the ‘dominant line’ of theoretical </w:t>
      </w:r>
      <w:r w:rsidR="00635A19" w:rsidRPr="00D60342">
        <w:rPr>
          <w:sz w:val="24"/>
          <w:szCs w:val="24"/>
        </w:rPr>
        <w:t xml:space="preserve">reasoning in economics pursues </w:t>
      </w:r>
      <w:r w:rsidRPr="00D60342">
        <w:rPr>
          <w:sz w:val="24"/>
          <w:szCs w:val="24"/>
        </w:rPr>
        <w:t>th</w:t>
      </w:r>
      <w:r w:rsidR="00635A19" w:rsidRPr="00D60342">
        <w:rPr>
          <w:sz w:val="24"/>
          <w:szCs w:val="24"/>
        </w:rPr>
        <w:t>e theory</w:t>
      </w:r>
      <w:r w:rsidRPr="00D60342">
        <w:rPr>
          <w:sz w:val="24"/>
          <w:szCs w:val="24"/>
        </w:rPr>
        <w:t xml:space="preserve"> </w:t>
      </w:r>
      <w:r w:rsidR="00635A19" w:rsidRPr="00D60342">
        <w:rPr>
          <w:sz w:val="24"/>
          <w:szCs w:val="24"/>
        </w:rPr>
        <w:t xml:space="preserve">of </w:t>
      </w:r>
      <w:r w:rsidRPr="00D60342">
        <w:rPr>
          <w:sz w:val="24"/>
          <w:szCs w:val="24"/>
        </w:rPr>
        <w:t xml:space="preserve">marginal utility. </w:t>
      </w:r>
    </w:p>
    <w:p w14:paraId="0D86449D" w14:textId="77777777" w:rsidR="001F0295" w:rsidRPr="00D60342" w:rsidRDefault="00FB3172" w:rsidP="00D60342">
      <w:pPr>
        <w:pStyle w:val="NoSpacing"/>
        <w:spacing w:line="360" w:lineRule="auto"/>
        <w:rPr>
          <w:sz w:val="24"/>
          <w:szCs w:val="24"/>
        </w:rPr>
      </w:pPr>
      <w:r>
        <w:rPr>
          <w:sz w:val="24"/>
          <w:szCs w:val="24"/>
        </w:rPr>
        <w:t xml:space="preserve">In turn, </w:t>
      </w:r>
      <w:r w:rsidR="00635A19" w:rsidRPr="00D60342">
        <w:rPr>
          <w:sz w:val="24"/>
          <w:szCs w:val="24"/>
        </w:rPr>
        <w:t>Walras’ early disciple or successor</w:t>
      </w:r>
      <w:r w:rsidR="00635A19" w:rsidRPr="00D60342">
        <w:rPr>
          <w:bCs/>
          <w:sz w:val="24"/>
          <w:szCs w:val="24"/>
        </w:rPr>
        <w:t xml:space="preserve"> </w:t>
      </w:r>
      <w:r w:rsidR="00066419" w:rsidRPr="00D60342">
        <w:rPr>
          <w:bCs/>
          <w:sz w:val="24"/>
          <w:szCs w:val="24"/>
        </w:rPr>
        <w:t xml:space="preserve">within the Lausanne school </w:t>
      </w:r>
      <w:r w:rsidR="004F6879">
        <w:rPr>
          <w:bCs/>
          <w:sz w:val="24"/>
          <w:szCs w:val="24"/>
        </w:rPr>
        <w:t>(</w:t>
      </w:r>
      <w:r w:rsidR="000E32FE">
        <w:rPr>
          <w:sz w:val="24"/>
          <w:szCs w:val="24"/>
        </w:rPr>
        <w:t xml:space="preserve">Baumol 2000; </w:t>
      </w:r>
      <w:r w:rsidRPr="00F3759D">
        <w:rPr>
          <w:sz w:val="24"/>
        </w:rPr>
        <w:t>Yonay, 1998</w:t>
      </w:r>
      <w:r>
        <w:rPr>
          <w:sz w:val="24"/>
        </w:rPr>
        <w:t>;</w:t>
      </w:r>
      <w:r w:rsidRPr="00FB3172">
        <w:rPr>
          <w:sz w:val="24"/>
          <w:szCs w:val="24"/>
        </w:rPr>
        <w:t xml:space="preserve"> </w:t>
      </w:r>
      <w:r w:rsidRPr="00F3759D">
        <w:rPr>
          <w:sz w:val="24"/>
          <w:szCs w:val="24"/>
        </w:rPr>
        <w:t>Schabas</w:t>
      </w:r>
      <w:r>
        <w:rPr>
          <w:sz w:val="24"/>
          <w:szCs w:val="24"/>
        </w:rPr>
        <w:t xml:space="preserve"> </w:t>
      </w:r>
      <w:r w:rsidRPr="00F3759D">
        <w:rPr>
          <w:sz w:val="24"/>
          <w:szCs w:val="24"/>
        </w:rPr>
        <w:t>2014</w:t>
      </w:r>
      <w:r w:rsidR="004F6879">
        <w:rPr>
          <w:sz w:val="24"/>
          <w:szCs w:val="24"/>
        </w:rPr>
        <w:t>)</w:t>
      </w:r>
      <w:r>
        <w:rPr>
          <w:sz w:val="24"/>
          <w:szCs w:val="24"/>
        </w:rPr>
        <w:t xml:space="preserve">, </w:t>
      </w:r>
      <w:r w:rsidR="00635A19" w:rsidRPr="00D60342">
        <w:rPr>
          <w:bCs/>
          <w:sz w:val="24"/>
          <w:szCs w:val="24"/>
        </w:rPr>
        <w:t>Pareto</w:t>
      </w:r>
      <w:r w:rsidR="00635A19" w:rsidRPr="00D60342">
        <w:rPr>
          <w:sz w:val="24"/>
          <w:szCs w:val="24"/>
        </w:rPr>
        <w:t xml:space="preserve"> </w:t>
      </w:r>
      <w:r w:rsidR="004F6879">
        <w:rPr>
          <w:sz w:val="24"/>
          <w:szCs w:val="24"/>
        </w:rPr>
        <w:t>(</w:t>
      </w:r>
      <w:r w:rsidR="00635A19" w:rsidRPr="00D60342">
        <w:rPr>
          <w:sz w:val="24"/>
          <w:szCs w:val="24"/>
        </w:rPr>
        <w:t>1897</w:t>
      </w:r>
      <w:r w:rsidR="004F6879">
        <w:rPr>
          <w:sz w:val="24"/>
          <w:szCs w:val="24"/>
        </w:rPr>
        <w:t>)</w:t>
      </w:r>
      <w:r w:rsidR="00635A19" w:rsidRPr="00D60342">
        <w:rPr>
          <w:sz w:val="24"/>
          <w:szCs w:val="24"/>
        </w:rPr>
        <w:t xml:space="preserve"> </w:t>
      </w:r>
      <w:r w:rsidR="001F0295" w:rsidRPr="00D60342">
        <w:rPr>
          <w:sz w:val="24"/>
          <w:szCs w:val="24"/>
        </w:rPr>
        <w:t xml:space="preserve">initially </w:t>
      </w:r>
      <w:r w:rsidR="00066419" w:rsidRPr="00D60342">
        <w:rPr>
          <w:sz w:val="24"/>
          <w:szCs w:val="24"/>
        </w:rPr>
        <w:t xml:space="preserve">approves </w:t>
      </w:r>
      <w:r w:rsidR="00635A19" w:rsidRPr="00D60342">
        <w:rPr>
          <w:sz w:val="24"/>
          <w:szCs w:val="24"/>
        </w:rPr>
        <w:t xml:space="preserve">that the Walrasian ‘general equations of the economic equilibrium’ are derived from the ‘hypothesis of a decreasing marginal utility.’ </w:t>
      </w:r>
      <w:r w:rsidR="00635A19" w:rsidRPr="00D60342">
        <w:rPr>
          <w:bCs/>
          <w:sz w:val="24"/>
          <w:szCs w:val="24"/>
        </w:rPr>
        <w:t>Pareto</w:t>
      </w:r>
      <w:r w:rsidR="00635A19" w:rsidRPr="00D60342">
        <w:rPr>
          <w:b/>
          <w:bCs/>
          <w:sz w:val="24"/>
          <w:szCs w:val="24"/>
        </w:rPr>
        <w:t xml:space="preserve"> </w:t>
      </w:r>
      <w:r w:rsidR="004F6879">
        <w:rPr>
          <w:bCs/>
          <w:sz w:val="24"/>
          <w:szCs w:val="24"/>
        </w:rPr>
        <w:t>(</w:t>
      </w:r>
      <w:r w:rsidR="00B10773">
        <w:rPr>
          <w:sz w:val="24"/>
          <w:szCs w:val="24"/>
        </w:rPr>
        <w:t>1935 [1916]</w:t>
      </w:r>
      <w:r w:rsidR="00635A19" w:rsidRPr="00D60342">
        <w:rPr>
          <w:sz w:val="24"/>
          <w:szCs w:val="24"/>
        </w:rPr>
        <w:t xml:space="preserve">, 54-5) </w:t>
      </w:r>
      <w:r w:rsidR="001F0295" w:rsidRPr="00D60342">
        <w:rPr>
          <w:sz w:val="24"/>
          <w:szCs w:val="24"/>
        </w:rPr>
        <w:t xml:space="preserve">subsequently </w:t>
      </w:r>
      <w:r w:rsidR="00066419" w:rsidRPr="00D60342">
        <w:rPr>
          <w:sz w:val="24"/>
          <w:szCs w:val="24"/>
        </w:rPr>
        <w:t xml:space="preserve">holds </w:t>
      </w:r>
      <w:r w:rsidR="00635A19" w:rsidRPr="00D60342">
        <w:rPr>
          <w:sz w:val="24"/>
          <w:szCs w:val="24"/>
        </w:rPr>
        <w:t xml:space="preserve">that distinguishing 'exchange value' from 'utility value' </w:t>
      </w:r>
      <w:r w:rsidR="001F0295" w:rsidRPr="00D60342">
        <w:rPr>
          <w:sz w:val="24"/>
          <w:szCs w:val="24"/>
        </w:rPr>
        <w:t xml:space="preserve">formed </w:t>
      </w:r>
      <w:r w:rsidR="00635A19" w:rsidRPr="00D60342">
        <w:rPr>
          <w:sz w:val="24"/>
          <w:szCs w:val="24"/>
        </w:rPr>
        <w:t xml:space="preserve">a ‘notable step in advance’ and that </w:t>
      </w:r>
      <w:r w:rsidR="001F0295" w:rsidRPr="00D60342">
        <w:rPr>
          <w:sz w:val="24"/>
          <w:szCs w:val="24"/>
        </w:rPr>
        <w:t xml:space="preserve">deriving </w:t>
      </w:r>
      <w:r w:rsidR="00635A19" w:rsidRPr="00D60342">
        <w:rPr>
          <w:sz w:val="24"/>
          <w:szCs w:val="24"/>
        </w:rPr>
        <w:t xml:space="preserve">the </w:t>
      </w:r>
      <w:r w:rsidR="001F0295" w:rsidRPr="00D60342">
        <w:rPr>
          <w:sz w:val="24"/>
          <w:szCs w:val="24"/>
        </w:rPr>
        <w:t>‘</w:t>
      </w:r>
      <w:r w:rsidR="00635A19" w:rsidRPr="00D60342">
        <w:rPr>
          <w:sz w:val="24"/>
          <w:szCs w:val="24"/>
        </w:rPr>
        <w:t>more exact concept of 'final utility' from the concept of 'utility value'</w:t>
      </w:r>
      <w:r w:rsidR="001F0295" w:rsidRPr="00D60342">
        <w:rPr>
          <w:sz w:val="24"/>
          <w:szCs w:val="24"/>
        </w:rPr>
        <w:t xml:space="preserve"> represented ‘further progress’ involving finally the formulation of ‘</w:t>
      </w:r>
      <w:r w:rsidR="00635A19" w:rsidRPr="00D60342">
        <w:rPr>
          <w:sz w:val="24"/>
          <w:szCs w:val="24"/>
        </w:rPr>
        <w:t>general theories of the economic equilibrium</w:t>
      </w:r>
      <w:r w:rsidR="001F0295" w:rsidRPr="00D60342">
        <w:rPr>
          <w:sz w:val="24"/>
          <w:szCs w:val="24"/>
        </w:rPr>
        <w:t>’</w:t>
      </w:r>
      <w:r w:rsidR="00635A19" w:rsidRPr="00D60342">
        <w:rPr>
          <w:sz w:val="24"/>
          <w:szCs w:val="24"/>
        </w:rPr>
        <w:t xml:space="preserve">. </w:t>
      </w:r>
      <w:r w:rsidR="001F0295" w:rsidRPr="00D60342">
        <w:rPr>
          <w:bCs/>
          <w:sz w:val="24"/>
          <w:szCs w:val="24"/>
        </w:rPr>
        <w:t>Pareto</w:t>
      </w:r>
      <w:r w:rsidR="001F0295" w:rsidRPr="00D60342">
        <w:rPr>
          <w:b/>
          <w:bCs/>
          <w:sz w:val="24"/>
          <w:szCs w:val="24"/>
        </w:rPr>
        <w:t xml:space="preserve"> </w:t>
      </w:r>
      <w:r w:rsidR="004F6879">
        <w:rPr>
          <w:bCs/>
          <w:sz w:val="24"/>
          <w:szCs w:val="24"/>
        </w:rPr>
        <w:t>(</w:t>
      </w:r>
      <w:r w:rsidR="00B10773">
        <w:rPr>
          <w:sz w:val="24"/>
          <w:szCs w:val="24"/>
        </w:rPr>
        <w:t>1935 [1916]</w:t>
      </w:r>
      <w:r w:rsidR="001F0295" w:rsidRPr="00D60342">
        <w:rPr>
          <w:sz w:val="24"/>
          <w:szCs w:val="24"/>
        </w:rPr>
        <w:t xml:space="preserve">, 55) concludes that </w:t>
      </w:r>
      <w:r w:rsidR="00635A19" w:rsidRPr="00D60342">
        <w:rPr>
          <w:sz w:val="24"/>
          <w:szCs w:val="24"/>
        </w:rPr>
        <w:t xml:space="preserve">the </w:t>
      </w:r>
      <w:r w:rsidR="00066419" w:rsidRPr="00D60342">
        <w:rPr>
          <w:sz w:val="24"/>
          <w:szCs w:val="24"/>
        </w:rPr>
        <w:t>‘</w:t>
      </w:r>
      <w:r w:rsidR="00635A19" w:rsidRPr="00D60342">
        <w:rPr>
          <w:sz w:val="24"/>
          <w:szCs w:val="24"/>
        </w:rPr>
        <w:t>indeterminate concept of value’</w:t>
      </w:r>
      <w:r w:rsidR="00066419" w:rsidRPr="00D60342">
        <w:rPr>
          <w:sz w:val="24"/>
          <w:szCs w:val="24"/>
        </w:rPr>
        <w:t xml:space="preserve"> cannot any longer serve to handle and ground p</w:t>
      </w:r>
      <w:r w:rsidR="00066419" w:rsidRPr="00D60342">
        <w:rPr>
          <w:iCs/>
          <w:sz w:val="24"/>
          <w:szCs w:val="24"/>
        </w:rPr>
        <w:t>olitical economy</w:t>
      </w:r>
      <w:r w:rsidR="00066419" w:rsidRPr="00D60342">
        <w:rPr>
          <w:sz w:val="24"/>
          <w:szCs w:val="24"/>
        </w:rPr>
        <w:t xml:space="preserve"> and hence implies that instead only </w:t>
      </w:r>
      <w:r w:rsidR="001F0295" w:rsidRPr="00D60342">
        <w:rPr>
          <w:sz w:val="24"/>
          <w:szCs w:val="24"/>
        </w:rPr>
        <w:t>the ‘more exact</w:t>
      </w:r>
      <w:r w:rsidR="00066419" w:rsidRPr="00D60342">
        <w:rPr>
          <w:sz w:val="24"/>
          <w:szCs w:val="24"/>
        </w:rPr>
        <w:t>’</w:t>
      </w:r>
      <w:r w:rsidR="001F0295" w:rsidRPr="00D60342">
        <w:rPr>
          <w:sz w:val="24"/>
          <w:szCs w:val="24"/>
        </w:rPr>
        <w:t xml:space="preserve"> concept of </w:t>
      </w:r>
      <w:r w:rsidR="00066419" w:rsidRPr="00D60342">
        <w:rPr>
          <w:sz w:val="24"/>
          <w:szCs w:val="24"/>
        </w:rPr>
        <w:t>marginal utility can perform this function.</w:t>
      </w:r>
    </w:p>
    <w:p w14:paraId="7302E2D2" w14:textId="77777777" w:rsidR="00066419" w:rsidRPr="00D60342" w:rsidRDefault="00066419" w:rsidP="00D60342">
      <w:pPr>
        <w:pStyle w:val="NoSpacing"/>
        <w:spacing w:line="360" w:lineRule="auto"/>
        <w:rPr>
          <w:sz w:val="24"/>
          <w:szCs w:val="24"/>
        </w:rPr>
      </w:pPr>
      <w:r w:rsidRPr="00D60342">
        <w:rPr>
          <w:sz w:val="24"/>
          <w:szCs w:val="24"/>
        </w:rPr>
        <w:t>Walras’ other early disciple</w:t>
      </w:r>
      <w:r w:rsidR="000E32FE">
        <w:rPr>
          <w:sz w:val="24"/>
          <w:szCs w:val="24"/>
        </w:rPr>
        <w:t xml:space="preserve"> </w:t>
      </w:r>
      <w:r w:rsidR="004F6879">
        <w:rPr>
          <w:sz w:val="24"/>
          <w:szCs w:val="24"/>
        </w:rPr>
        <w:t>(</w:t>
      </w:r>
      <w:r w:rsidR="000E32FE">
        <w:rPr>
          <w:sz w:val="24"/>
          <w:szCs w:val="24"/>
        </w:rPr>
        <w:t>Baumol 2000</w:t>
      </w:r>
      <w:r w:rsidR="004F6879">
        <w:rPr>
          <w:sz w:val="24"/>
          <w:szCs w:val="24"/>
        </w:rPr>
        <w:t>)</w:t>
      </w:r>
      <w:r w:rsidRPr="00D60342">
        <w:rPr>
          <w:sz w:val="24"/>
          <w:szCs w:val="24"/>
        </w:rPr>
        <w:t xml:space="preserve">, albeit geographically not belonging to </w:t>
      </w:r>
      <w:r w:rsidRPr="00D60342">
        <w:rPr>
          <w:bCs/>
          <w:sz w:val="24"/>
          <w:szCs w:val="24"/>
        </w:rPr>
        <w:t xml:space="preserve">the Lausanne school, </w:t>
      </w:r>
      <w:r w:rsidRPr="00D60342">
        <w:rPr>
          <w:sz w:val="24"/>
          <w:szCs w:val="24"/>
        </w:rPr>
        <w:t>Wicksell</w:t>
      </w:r>
      <w:r w:rsidRPr="00D60342">
        <w:rPr>
          <w:bCs/>
          <w:sz w:val="24"/>
          <w:szCs w:val="24"/>
        </w:rPr>
        <w:t xml:space="preserve"> </w:t>
      </w:r>
      <w:r w:rsidR="004F6879">
        <w:rPr>
          <w:bCs/>
          <w:sz w:val="24"/>
          <w:szCs w:val="24"/>
        </w:rPr>
        <w:t>(</w:t>
      </w:r>
      <w:r w:rsidRPr="00D60342">
        <w:rPr>
          <w:sz w:val="24"/>
          <w:szCs w:val="24"/>
        </w:rPr>
        <w:t xml:space="preserve">1934, 5) </w:t>
      </w:r>
      <w:r w:rsidR="00702B12" w:rsidRPr="00D60342">
        <w:rPr>
          <w:bCs/>
          <w:sz w:val="24"/>
          <w:szCs w:val="24"/>
        </w:rPr>
        <w:t xml:space="preserve">following him </w:t>
      </w:r>
      <w:r w:rsidR="004F6879">
        <w:rPr>
          <w:sz w:val="24"/>
          <w:szCs w:val="24"/>
        </w:rPr>
        <w:t>(</w:t>
      </w:r>
      <w:r w:rsidR="00702B12" w:rsidRPr="00D60342">
        <w:rPr>
          <w:sz w:val="24"/>
          <w:szCs w:val="24"/>
        </w:rPr>
        <w:t>and Jevons</w:t>
      </w:r>
      <w:r w:rsidR="004F6879">
        <w:rPr>
          <w:sz w:val="24"/>
          <w:szCs w:val="24"/>
        </w:rPr>
        <w:t>)</w:t>
      </w:r>
      <w:r w:rsidR="00702B12" w:rsidRPr="00D60342">
        <w:rPr>
          <w:sz w:val="24"/>
          <w:szCs w:val="24"/>
        </w:rPr>
        <w:t xml:space="preserve"> </w:t>
      </w:r>
      <w:r w:rsidRPr="00D60342">
        <w:rPr>
          <w:sz w:val="24"/>
          <w:szCs w:val="24"/>
        </w:rPr>
        <w:t>urges</w:t>
      </w:r>
      <w:r w:rsidR="00702B12" w:rsidRPr="00D60342">
        <w:rPr>
          <w:sz w:val="24"/>
          <w:szCs w:val="24"/>
        </w:rPr>
        <w:t xml:space="preserve"> </w:t>
      </w:r>
      <w:r w:rsidRPr="00D60342">
        <w:rPr>
          <w:sz w:val="24"/>
          <w:szCs w:val="24"/>
        </w:rPr>
        <w:t xml:space="preserve">that the ‘theory of Economics’ must start with an ‘exact theory of consumption’ </w:t>
      </w:r>
      <w:r w:rsidR="00702B12" w:rsidRPr="00D60342">
        <w:rPr>
          <w:sz w:val="24"/>
          <w:szCs w:val="24"/>
        </w:rPr>
        <w:t xml:space="preserve">founded </w:t>
      </w:r>
      <w:r w:rsidRPr="00D60342">
        <w:rPr>
          <w:sz w:val="24"/>
          <w:szCs w:val="24"/>
        </w:rPr>
        <w:t>on that of marginal utility</w:t>
      </w:r>
      <w:r w:rsidR="00702B12" w:rsidRPr="00D60342">
        <w:rPr>
          <w:sz w:val="24"/>
          <w:szCs w:val="24"/>
        </w:rPr>
        <w:t xml:space="preserve">, thus founding economic theory on the latter. </w:t>
      </w:r>
      <w:r w:rsidRPr="00D60342">
        <w:rPr>
          <w:sz w:val="24"/>
          <w:szCs w:val="24"/>
        </w:rPr>
        <w:t>In this connection, Wicksell</w:t>
      </w:r>
      <w:r w:rsidRPr="00D60342">
        <w:rPr>
          <w:bCs/>
          <w:sz w:val="24"/>
          <w:szCs w:val="24"/>
        </w:rPr>
        <w:t xml:space="preserve"> </w:t>
      </w:r>
      <w:r w:rsidR="004F6879">
        <w:rPr>
          <w:bCs/>
          <w:sz w:val="24"/>
          <w:szCs w:val="24"/>
        </w:rPr>
        <w:t>(</w:t>
      </w:r>
      <w:r w:rsidRPr="00D60342">
        <w:rPr>
          <w:sz w:val="24"/>
          <w:szCs w:val="24"/>
        </w:rPr>
        <w:t xml:space="preserve">1934, 32) </w:t>
      </w:r>
      <w:r w:rsidR="00702B12" w:rsidRPr="00D60342">
        <w:rPr>
          <w:sz w:val="24"/>
          <w:szCs w:val="24"/>
        </w:rPr>
        <w:t xml:space="preserve">also </w:t>
      </w:r>
      <w:r w:rsidRPr="00D60342">
        <w:rPr>
          <w:sz w:val="24"/>
          <w:szCs w:val="24"/>
        </w:rPr>
        <w:t xml:space="preserve">follows Walras in redefining marginal utility as a ‘synthesis of utility and scarcity’ and hence </w:t>
      </w:r>
      <w:r w:rsidR="00702B12" w:rsidRPr="00D60342">
        <w:rPr>
          <w:sz w:val="24"/>
          <w:szCs w:val="24"/>
        </w:rPr>
        <w:t xml:space="preserve">views the </w:t>
      </w:r>
      <w:r w:rsidRPr="00D60342">
        <w:rPr>
          <w:sz w:val="24"/>
          <w:szCs w:val="24"/>
        </w:rPr>
        <w:t xml:space="preserve">theory </w:t>
      </w:r>
      <w:r w:rsidR="00702B12" w:rsidRPr="00D60342">
        <w:rPr>
          <w:sz w:val="24"/>
          <w:szCs w:val="24"/>
        </w:rPr>
        <w:t xml:space="preserve">of marginal utility </w:t>
      </w:r>
      <w:r w:rsidRPr="00D60342">
        <w:rPr>
          <w:sz w:val="24"/>
          <w:szCs w:val="24"/>
        </w:rPr>
        <w:t>as synthesizing those of utility and scarcity</w:t>
      </w:r>
      <w:r w:rsidR="00702B12" w:rsidRPr="00D60342">
        <w:rPr>
          <w:sz w:val="24"/>
          <w:szCs w:val="24"/>
        </w:rPr>
        <w:t xml:space="preserve"> and thus economics</w:t>
      </w:r>
      <w:r w:rsidRPr="00D60342">
        <w:rPr>
          <w:sz w:val="24"/>
          <w:szCs w:val="24"/>
        </w:rPr>
        <w:t xml:space="preserve">. </w:t>
      </w:r>
    </w:p>
    <w:p w14:paraId="50C47D70" w14:textId="77777777" w:rsidR="00711DEE" w:rsidRDefault="000E32FE" w:rsidP="00D60342">
      <w:pPr>
        <w:pStyle w:val="NoSpacing"/>
        <w:spacing w:line="360" w:lineRule="auto"/>
      </w:pPr>
      <w:r>
        <w:rPr>
          <w:sz w:val="24"/>
          <w:szCs w:val="24"/>
        </w:rPr>
        <w:t>Further, e</w:t>
      </w:r>
      <w:r w:rsidR="00711DEE" w:rsidRPr="00D60342">
        <w:rPr>
          <w:sz w:val="24"/>
          <w:szCs w:val="24"/>
        </w:rPr>
        <w:t xml:space="preserve">arly US marginalist economist J. B. Clark </w:t>
      </w:r>
      <w:r w:rsidR="004F6879">
        <w:rPr>
          <w:sz w:val="24"/>
          <w:szCs w:val="24"/>
        </w:rPr>
        <w:t>(</w:t>
      </w:r>
      <w:r w:rsidR="00711DEE" w:rsidRPr="00D60342">
        <w:rPr>
          <w:sz w:val="24"/>
          <w:szCs w:val="24"/>
        </w:rPr>
        <w:t>1899a, 252</w:t>
      </w:r>
      <w:r w:rsidR="004F6879">
        <w:rPr>
          <w:sz w:val="24"/>
          <w:szCs w:val="24"/>
        </w:rPr>
        <w:t>)</w:t>
      </w:r>
      <w:r w:rsidR="00FB3172">
        <w:rPr>
          <w:sz w:val="24"/>
          <w:szCs w:val="24"/>
        </w:rPr>
        <w:t xml:space="preserve">, seen as </w:t>
      </w:r>
      <w:r w:rsidR="00FB3172" w:rsidRPr="008F39DB">
        <w:rPr>
          <w:sz w:val="24"/>
          <w:szCs w:val="24"/>
        </w:rPr>
        <w:t xml:space="preserve">the </w:t>
      </w:r>
      <w:r w:rsidR="00FB3172">
        <w:rPr>
          <w:sz w:val="24"/>
          <w:szCs w:val="24"/>
        </w:rPr>
        <w:t>‘</w:t>
      </w:r>
      <w:r w:rsidR="00FB3172" w:rsidRPr="008F39DB">
        <w:rPr>
          <w:sz w:val="24"/>
          <w:szCs w:val="24"/>
        </w:rPr>
        <w:t>independent discoverer of marginal utility</w:t>
      </w:r>
      <w:r w:rsidR="00B43CA5">
        <w:rPr>
          <w:sz w:val="24"/>
          <w:szCs w:val="24"/>
        </w:rPr>
        <w:t>’</w:t>
      </w:r>
      <w:r w:rsidR="00FB3172" w:rsidRPr="008F39DB">
        <w:rPr>
          <w:sz w:val="24"/>
          <w:szCs w:val="24"/>
        </w:rPr>
        <w:t xml:space="preserve"> in the U</w:t>
      </w:r>
      <w:r w:rsidR="00FB3172">
        <w:rPr>
          <w:sz w:val="24"/>
          <w:szCs w:val="24"/>
        </w:rPr>
        <w:t xml:space="preserve">S </w:t>
      </w:r>
      <w:r w:rsidR="004F6879">
        <w:rPr>
          <w:sz w:val="24"/>
          <w:szCs w:val="24"/>
        </w:rPr>
        <w:t>(</w:t>
      </w:r>
      <w:r w:rsidR="00FB3172" w:rsidRPr="00974980">
        <w:rPr>
          <w:sz w:val="24"/>
          <w:szCs w:val="24"/>
        </w:rPr>
        <w:t>Howey</w:t>
      </w:r>
      <w:r w:rsidR="00FB3172">
        <w:rPr>
          <w:sz w:val="24"/>
          <w:szCs w:val="24"/>
        </w:rPr>
        <w:t xml:space="preserve"> </w:t>
      </w:r>
      <w:r w:rsidR="00FB3172" w:rsidRPr="008F39DB">
        <w:rPr>
          <w:sz w:val="24"/>
          <w:szCs w:val="24"/>
        </w:rPr>
        <w:t>1989</w:t>
      </w:r>
      <w:r w:rsidR="004F6879">
        <w:rPr>
          <w:sz w:val="24"/>
          <w:szCs w:val="24"/>
        </w:rPr>
        <w:t>)</w:t>
      </w:r>
      <w:r w:rsidR="00FB3172">
        <w:rPr>
          <w:sz w:val="24"/>
          <w:szCs w:val="24"/>
        </w:rPr>
        <w:t xml:space="preserve">, </w:t>
      </w:r>
      <w:r w:rsidR="00711DEE" w:rsidRPr="00D60342">
        <w:rPr>
          <w:sz w:val="24"/>
          <w:szCs w:val="24"/>
        </w:rPr>
        <w:t xml:space="preserve">characterizes </w:t>
      </w:r>
      <w:r w:rsidR="00B43CA5">
        <w:rPr>
          <w:sz w:val="24"/>
          <w:szCs w:val="24"/>
        </w:rPr>
        <w:t>‘</w:t>
      </w:r>
      <w:r w:rsidR="00711DEE" w:rsidRPr="00D60342">
        <w:rPr>
          <w:sz w:val="24"/>
          <w:szCs w:val="24"/>
        </w:rPr>
        <w:t>effective utility</w:t>
      </w:r>
      <w:r w:rsidR="00B43CA5">
        <w:rPr>
          <w:sz w:val="24"/>
          <w:szCs w:val="24"/>
        </w:rPr>
        <w:t>’</w:t>
      </w:r>
      <w:r w:rsidR="00711DEE" w:rsidRPr="00D60342">
        <w:rPr>
          <w:sz w:val="24"/>
          <w:szCs w:val="24"/>
        </w:rPr>
        <w:t xml:space="preserve"> as the ‘power residing in all economic goods’ and as ‘closely identified’ with Jevons’ and the Austrian economists’ </w:t>
      </w:r>
      <w:r w:rsidR="00B43CA5">
        <w:rPr>
          <w:sz w:val="24"/>
          <w:szCs w:val="24"/>
        </w:rPr>
        <w:t>‘</w:t>
      </w:r>
      <w:r w:rsidR="00711DEE" w:rsidRPr="00D60342">
        <w:rPr>
          <w:sz w:val="24"/>
          <w:szCs w:val="24"/>
        </w:rPr>
        <w:t>final</w:t>
      </w:r>
      <w:r w:rsidR="00B43CA5">
        <w:rPr>
          <w:sz w:val="24"/>
          <w:szCs w:val="24"/>
        </w:rPr>
        <w:t>’</w:t>
      </w:r>
      <w:r w:rsidR="00711DEE" w:rsidRPr="00D60342">
        <w:rPr>
          <w:sz w:val="24"/>
          <w:szCs w:val="24"/>
        </w:rPr>
        <w:t xml:space="preserve"> or </w:t>
      </w:r>
      <w:r w:rsidR="00B43CA5">
        <w:rPr>
          <w:sz w:val="24"/>
          <w:szCs w:val="24"/>
        </w:rPr>
        <w:t>‘</w:t>
      </w:r>
      <w:r w:rsidR="00711DEE" w:rsidRPr="00D60342">
        <w:rPr>
          <w:sz w:val="24"/>
          <w:szCs w:val="24"/>
        </w:rPr>
        <w:t>marginal</w:t>
      </w:r>
      <w:r w:rsidR="00B43CA5">
        <w:rPr>
          <w:sz w:val="24"/>
          <w:szCs w:val="24"/>
        </w:rPr>
        <w:t>’</w:t>
      </w:r>
      <w:r w:rsidR="00711DEE" w:rsidRPr="00D60342">
        <w:rPr>
          <w:sz w:val="24"/>
          <w:szCs w:val="24"/>
        </w:rPr>
        <w:t xml:space="preserve"> utility</w:t>
      </w:r>
      <w:r w:rsidR="004F3DF5">
        <w:rPr>
          <w:sz w:val="24"/>
          <w:szCs w:val="24"/>
        </w:rPr>
        <w:t xml:space="preserve">. </w:t>
      </w:r>
      <w:r w:rsidR="004F3DF5" w:rsidRPr="00D60342">
        <w:rPr>
          <w:sz w:val="24"/>
          <w:szCs w:val="24"/>
        </w:rPr>
        <w:t xml:space="preserve">J. B. Clark </w:t>
      </w:r>
      <w:r w:rsidR="004F6879">
        <w:rPr>
          <w:sz w:val="24"/>
          <w:szCs w:val="24"/>
        </w:rPr>
        <w:t>(</w:t>
      </w:r>
      <w:r w:rsidR="004F3DF5" w:rsidRPr="00D60342">
        <w:rPr>
          <w:sz w:val="24"/>
          <w:szCs w:val="24"/>
        </w:rPr>
        <w:t>1899a, 252</w:t>
      </w:r>
      <w:r w:rsidR="004F6879">
        <w:rPr>
          <w:sz w:val="24"/>
          <w:szCs w:val="24"/>
        </w:rPr>
        <w:t>)</w:t>
      </w:r>
      <w:r w:rsidR="004F3DF5">
        <w:rPr>
          <w:sz w:val="24"/>
          <w:szCs w:val="24"/>
        </w:rPr>
        <w:t xml:space="preserve"> </w:t>
      </w:r>
      <w:r w:rsidR="00711DEE" w:rsidRPr="00D60342">
        <w:rPr>
          <w:sz w:val="24"/>
          <w:szCs w:val="24"/>
        </w:rPr>
        <w:t>add</w:t>
      </w:r>
      <w:r w:rsidR="004F3DF5">
        <w:rPr>
          <w:sz w:val="24"/>
          <w:szCs w:val="24"/>
        </w:rPr>
        <w:t xml:space="preserve">s </w:t>
      </w:r>
      <w:r w:rsidR="00711DEE" w:rsidRPr="00D60342">
        <w:rPr>
          <w:sz w:val="24"/>
          <w:szCs w:val="24"/>
        </w:rPr>
        <w:t xml:space="preserve">that his approach to the ‘law of value’ differs from that of these European economists by viewing value as ‘always subjective and social,’ thus implying not only as the first as they do. </w:t>
      </w:r>
      <w:r>
        <w:rPr>
          <w:sz w:val="24"/>
          <w:szCs w:val="24"/>
        </w:rPr>
        <w:t>Lastly, h</w:t>
      </w:r>
      <w:r w:rsidR="00711DEE" w:rsidRPr="00D60342">
        <w:rPr>
          <w:sz w:val="24"/>
          <w:szCs w:val="24"/>
        </w:rPr>
        <w:t xml:space="preserve">is successor </w:t>
      </w:r>
      <w:r w:rsidR="00711DEE" w:rsidRPr="00D60342">
        <w:rPr>
          <w:bCs/>
          <w:sz w:val="24"/>
          <w:szCs w:val="24"/>
        </w:rPr>
        <w:t xml:space="preserve">Fisher </w:t>
      </w:r>
      <w:r w:rsidR="004F6879">
        <w:rPr>
          <w:bCs/>
          <w:sz w:val="24"/>
          <w:szCs w:val="24"/>
        </w:rPr>
        <w:t>(</w:t>
      </w:r>
      <w:r w:rsidR="00835986">
        <w:rPr>
          <w:sz w:val="24"/>
          <w:szCs w:val="24"/>
        </w:rPr>
        <w:t>1965 [1892]</w:t>
      </w:r>
      <w:r w:rsidR="007F15A2">
        <w:rPr>
          <w:sz w:val="24"/>
          <w:szCs w:val="24"/>
        </w:rPr>
        <w:t xml:space="preserve"> [1879]</w:t>
      </w:r>
      <w:r>
        <w:rPr>
          <w:sz w:val="24"/>
          <w:szCs w:val="24"/>
        </w:rPr>
        <w:t xml:space="preserve">, </w:t>
      </w:r>
      <w:r w:rsidR="00711DEE" w:rsidRPr="00D60342">
        <w:rPr>
          <w:sz w:val="24"/>
          <w:szCs w:val="24"/>
        </w:rPr>
        <w:t>11</w:t>
      </w:r>
      <w:r w:rsidR="004B363B">
        <w:rPr>
          <w:sz w:val="24"/>
          <w:szCs w:val="24"/>
        </w:rPr>
        <w:t>, 58</w:t>
      </w:r>
      <w:r w:rsidR="004F6879">
        <w:rPr>
          <w:sz w:val="24"/>
          <w:szCs w:val="24"/>
        </w:rPr>
        <w:t>)</w:t>
      </w:r>
      <w:r w:rsidR="00711DEE" w:rsidRPr="00D60342">
        <w:rPr>
          <w:sz w:val="24"/>
          <w:szCs w:val="24"/>
        </w:rPr>
        <w:t xml:space="preserve"> noting the ‘laws of economics’ </w:t>
      </w:r>
      <w:r w:rsidR="0067379F" w:rsidRPr="00D60342">
        <w:rPr>
          <w:sz w:val="24"/>
          <w:szCs w:val="24"/>
        </w:rPr>
        <w:t xml:space="preserve">as explanations of </w:t>
      </w:r>
      <w:r w:rsidR="00711DEE" w:rsidRPr="00D60342">
        <w:rPr>
          <w:sz w:val="24"/>
          <w:szCs w:val="24"/>
        </w:rPr>
        <w:t xml:space="preserve">‘facts’ </w:t>
      </w:r>
      <w:r w:rsidR="004F3DF5">
        <w:rPr>
          <w:sz w:val="24"/>
          <w:szCs w:val="24"/>
        </w:rPr>
        <w:t xml:space="preserve">states </w:t>
      </w:r>
      <w:r w:rsidR="0067379F" w:rsidRPr="00D60342">
        <w:rPr>
          <w:sz w:val="24"/>
          <w:szCs w:val="24"/>
        </w:rPr>
        <w:t xml:space="preserve">that </w:t>
      </w:r>
      <w:r w:rsidR="00711DEE" w:rsidRPr="00D60342">
        <w:rPr>
          <w:sz w:val="24"/>
          <w:szCs w:val="24"/>
        </w:rPr>
        <w:t>the</w:t>
      </w:r>
      <w:r w:rsidR="0067379F" w:rsidRPr="00D60342">
        <w:rPr>
          <w:sz w:val="24"/>
          <w:szCs w:val="24"/>
        </w:rPr>
        <w:t xml:space="preserve"> </w:t>
      </w:r>
      <w:r w:rsidR="00C10F01">
        <w:rPr>
          <w:sz w:val="24"/>
          <w:szCs w:val="24"/>
        </w:rPr>
        <w:t>conception/</w:t>
      </w:r>
      <w:r w:rsidR="0067379F" w:rsidRPr="00D60342">
        <w:rPr>
          <w:sz w:val="24"/>
          <w:szCs w:val="24"/>
        </w:rPr>
        <w:t xml:space="preserve">law </w:t>
      </w:r>
      <w:r w:rsidR="00711DEE" w:rsidRPr="00D60342">
        <w:rPr>
          <w:sz w:val="24"/>
          <w:szCs w:val="24"/>
        </w:rPr>
        <w:t xml:space="preserve">of </w:t>
      </w:r>
      <w:r w:rsidR="004B363B" w:rsidRPr="008F39DB">
        <w:rPr>
          <w:sz w:val="24"/>
          <w:szCs w:val="24"/>
        </w:rPr>
        <w:t>marginal</w:t>
      </w:r>
      <w:r w:rsidR="004B363B" w:rsidRPr="00D60342">
        <w:rPr>
          <w:sz w:val="24"/>
          <w:szCs w:val="24"/>
        </w:rPr>
        <w:t xml:space="preserve"> </w:t>
      </w:r>
      <w:r w:rsidR="00711DEE" w:rsidRPr="00D60342">
        <w:rPr>
          <w:sz w:val="24"/>
          <w:szCs w:val="24"/>
        </w:rPr>
        <w:t>utility</w:t>
      </w:r>
      <w:r w:rsidR="0067379F" w:rsidRPr="00D60342">
        <w:rPr>
          <w:sz w:val="24"/>
          <w:szCs w:val="24"/>
        </w:rPr>
        <w:t xml:space="preserve"> </w:t>
      </w:r>
      <w:r w:rsidR="00711DEE" w:rsidRPr="00D60342">
        <w:rPr>
          <w:sz w:val="24"/>
          <w:szCs w:val="24"/>
        </w:rPr>
        <w:t>origin</w:t>
      </w:r>
      <w:r w:rsidR="0067379F" w:rsidRPr="00D60342">
        <w:rPr>
          <w:sz w:val="24"/>
          <w:szCs w:val="24"/>
        </w:rPr>
        <w:t xml:space="preserve">ates </w:t>
      </w:r>
      <w:r w:rsidR="00711DEE" w:rsidRPr="00D60342">
        <w:rPr>
          <w:sz w:val="24"/>
          <w:szCs w:val="24"/>
        </w:rPr>
        <w:t xml:space="preserve">in the </w:t>
      </w:r>
      <w:r w:rsidR="0067379F" w:rsidRPr="00D60342">
        <w:rPr>
          <w:sz w:val="24"/>
          <w:szCs w:val="24"/>
        </w:rPr>
        <w:t>‘</w:t>
      </w:r>
      <w:r w:rsidR="00711DEE" w:rsidRPr="00D60342">
        <w:rPr>
          <w:sz w:val="24"/>
          <w:szCs w:val="24"/>
        </w:rPr>
        <w:t>facts of human preference or decision</w:t>
      </w:r>
      <w:r w:rsidR="0067379F" w:rsidRPr="00D60342">
        <w:rPr>
          <w:sz w:val="24"/>
          <w:szCs w:val="24"/>
        </w:rPr>
        <w:t>’</w:t>
      </w:r>
      <w:r w:rsidR="00711DEE" w:rsidRPr="00D60342">
        <w:rPr>
          <w:sz w:val="24"/>
          <w:szCs w:val="24"/>
        </w:rPr>
        <w:t xml:space="preserve"> </w:t>
      </w:r>
      <w:r w:rsidR="006E6DE3" w:rsidRPr="00D60342">
        <w:rPr>
          <w:sz w:val="24"/>
          <w:szCs w:val="24"/>
        </w:rPr>
        <w:t xml:space="preserve"> </w:t>
      </w:r>
      <w:r w:rsidR="0067379F" w:rsidRPr="00D60342">
        <w:rPr>
          <w:sz w:val="24"/>
          <w:szCs w:val="24"/>
        </w:rPr>
        <w:t>with regard to ‘</w:t>
      </w:r>
      <w:r w:rsidR="00711DEE" w:rsidRPr="00D60342">
        <w:rPr>
          <w:sz w:val="24"/>
          <w:szCs w:val="24"/>
        </w:rPr>
        <w:t>producing, consuming an</w:t>
      </w:r>
      <w:r w:rsidR="0067379F" w:rsidRPr="00D60342">
        <w:rPr>
          <w:sz w:val="24"/>
          <w:szCs w:val="24"/>
        </w:rPr>
        <w:t>d exchanging goods and services’</w:t>
      </w:r>
      <w:r w:rsidR="004B363B">
        <w:rPr>
          <w:sz w:val="24"/>
          <w:szCs w:val="24"/>
        </w:rPr>
        <w:t>, while</w:t>
      </w:r>
      <w:r w:rsidR="0067379F" w:rsidRPr="00D60342">
        <w:rPr>
          <w:sz w:val="24"/>
          <w:szCs w:val="24"/>
        </w:rPr>
        <w:t xml:space="preserve"> </w:t>
      </w:r>
      <w:r w:rsidR="004B363B">
        <w:rPr>
          <w:sz w:val="24"/>
          <w:szCs w:val="24"/>
        </w:rPr>
        <w:t>comparing the market and thus by implication the above law to ‘</w:t>
      </w:r>
      <w:r w:rsidR="004B363B" w:rsidRPr="00440332">
        <w:rPr>
          <w:sz w:val="24"/>
        </w:rPr>
        <w:t>industrial machinery</w:t>
      </w:r>
      <w:r w:rsidR="004B363B">
        <w:rPr>
          <w:sz w:val="24"/>
        </w:rPr>
        <w:t xml:space="preserve">’. </w:t>
      </w:r>
      <w:r w:rsidR="00B43CA5" w:rsidRPr="00C10F01">
        <w:rPr>
          <w:sz w:val="24"/>
          <w:szCs w:val="24"/>
        </w:rPr>
        <w:t xml:space="preserve">Related, </w:t>
      </w:r>
      <w:r w:rsidR="00B43CA5" w:rsidRPr="00C10F01">
        <w:rPr>
          <w:bCs/>
          <w:sz w:val="24"/>
          <w:szCs w:val="24"/>
        </w:rPr>
        <w:t xml:space="preserve">Fisher </w:t>
      </w:r>
      <w:r w:rsidR="00B43CA5">
        <w:rPr>
          <w:bCs/>
          <w:sz w:val="24"/>
          <w:szCs w:val="24"/>
        </w:rPr>
        <w:t>(</w:t>
      </w:r>
      <w:r w:rsidR="00687C7B">
        <w:rPr>
          <w:sz w:val="24"/>
          <w:szCs w:val="24"/>
        </w:rPr>
        <w:t>1954 [1930]</w:t>
      </w:r>
      <w:r w:rsidR="00B43CA5" w:rsidRPr="00C10F01">
        <w:rPr>
          <w:sz w:val="24"/>
          <w:szCs w:val="24"/>
        </w:rPr>
        <w:t xml:space="preserve">, 5) </w:t>
      </w:r>
      <w:r w:rsidR="00B43CA5">
        <w:rPr>
          <w:sz w:val="24"/>
          <w:szCs w:val="24"/>
        </w:rPr>
        <w:t>)</w:t>
      </w:r>
      <w:r w:rsidR="00B43CA5" w:rsidRPr="00C10F01">
        <w:rPr>
          <w:sz w:val="24"/>
          <w:szCs w:val="24"/>
        </w:rPr>
        <w:t xml:space="preserve"> proposes the notion of </w:t>
      </w:r>
      <w:r w:rsidR="00B43CA5">
        <w:rPr>
          <w:sz w:val="24"/>
          <w:szCs w:val="24"/>
        </w:rPr>
        <w:t>‘</w:t>
      </w:r>
      <w:r w:rsidR="00B43CA5" w:rsidRPr="00C10F01">
        <w:rPr>
          <w:sz w:val="24"/>
          <w:szCs w:val="24"/>
        </w:rPr>
        <w:t>psychic</w:t>
      </w:r>
      <w:r w:rsidR="00B43CA5">
        <w:rPr>
          <w:sz w:val="24"/>
          <w:szCs w:val="24"/>
        </w:rPr>
        <w:t>’</w:t>
      </w:r>
      <w:r w:rsidR="00B43CA5" w:rsidRPr="00C10F01">
        <w:rPr>
          <w:sz w:val="24"/>
          <w:szCs w:val="24"/>
        </w:rPr>
        <w:t xml:space="preserve"> income whose ‘necessary or helpful preliminaries’ are economic processes on the ground that ‘enjoyment income’, i.e., consumption</w:t>
      </w:r>
      <w:r w:rsidR="00B43CA5">
        <w:rPr>
          <w:sz w:val="24"/>
          <w:szCs w:val="24"/>
        </w:rPr>
        <w:t>,</w:t>
      </w:r>
      <w:r w:rsidR="00B43CA5" w:rsidRPr="00C10F01">
        <w:rPr>
          <w:sz w:val="24"/>
          <w:szCs w:val="24"/>
        </w:rPr>
        <w:t xml:space="preserve"> is a ‘psychological entity’ premised</w:t>
      </w:r>
      <w:r w:rsidR="00B43CA5">
        <w:rPr>
          <w:sz w:val="24"/>
          <w:szCs w:val="24"/>
        </w:rPr>
        <w:t xml:space="preserve">, as </w:t>
      </w:r>
      <w:r w:rsidR="00B43CA5" w:rsidRPr="00C10F01">
        <w:rPr>
          <w:sz w:val="24"/>
          <w:szCs w:val="24"/>
        </w:rPr>
        <w:t>with Jevons Wick</w:t>
      </w:r>
      <w:r w:rsidR="00B43CA5">
        <w:rPr>
          <w:sz w:val="24"/>
          <w:szCs w:val="24"/>
        </w:rPr>
        <w:t>st</w:t>
      </w:r>
      <w:r w:rsidR="00B43CA5" w:rsidRPr="00C10F01">
        <w:rPr>
          <w:sz w:val="24"/>
          <w:szCs w:val="24"/>
        </w:rPr>
        <w:t>eed and Wicksell, by implication on the law of marginal utility .</w:t>
      </w:r>
      <w:r w:rsidR="00B43CA5" w:rsidRPr="00AB4741">
        <w:t xml:space="preserve"> </w:t>
      </w:r>
    </w:p>
    <w:p w14:paraId="1D0D01F0" w14:textId="77777777" w:rsidR="009725E1" w:rsidRPr="00D60342" w:rsidRDefault="009725E1" w:rsidP="00D60342">
      <w:pPr>
        <w:pStyle w:val="NoSpacing"/>
        <w:spacing w:line="360" w:lineRule="auto"/>
        <w:rPr>
          <w:sz w:val="24"/>
          <w:szCs w:val="24"/>
        </w:rPr>
      </w:pPr>
    </w:p>
    <w:p w14:paraId="17101C45" w14:textId="77777777" w:rsidR="00702B12" w:rsidRPr="00D60342" w:rsidRDefault="0056347B" w:rsidP="00D60342">
      <w:pPr>
        <w:pStyle w:val="NoSpacing"/>
        <w:spacing w:line="360" w:lineRule="auto"/>
        <w:ind w:firstLine="0"/>
        <w:rPr>
          <w:sz w:val="24"/>
          <w:szCs w:val="24"/>
        </w:rPr>
      </w:pPr>
      <w:r w:rsidRPr="00D60342">
        <w:rPr>
          <w:i/>
          <w:sz w:val="24"/>
          <w:szCs w:val="24"/>
        </w:rPr>
        <w:t>Case 3--</w:t>
      </w:r>
      <w:r w:rsidR="007D1BE6" w:rsidRPr="00D60342">
        <w:rPr>
          <w:i/>
          <w:sz w:val="24"/>
          <w:szCs w:val="24"/>
        </w:rPr>
        <w:t xml:space="preserve">The Status </w:t>
      </w:r>
      <w:r w:rsidRPr="00D60342">
        <w:rPr>
          <w:i/>
          <w:sz w:val="24"/>
          <w:szCs w:val="24"/>
        </w:rPr>
        <w:t xml:space="preserve">Of The </w:t>
      </w:r>
      <w:r w:rsidR="007D1BE6" w:rsidRPr="00D60342">
        <w:rPr>
          <w:i/>
          <w:sz w:val="24"/>
          <w:szCs w:val="24"/>
        </w:rPr>
        <w:t xml:space="preserve">Marginal Utility Theory </w:t>
      </w:r>
      <w:r w:rsidRPr="00D60342">
        <w:rPr>
          <w:i/>
          <w:sz w:val="24"/>
          <w:szCs w:val="24"/>
        </w:rPr>
        <w:t xml:space="preserve">In The </w:t>
      </w:r>
      <w:r w:rsidR="007D1BE6" w:rsidRPr="00D60342">
        <w:rPr>
          <w:i/>
          <w:sz w:val="24"/>
          <w:szCs w:val="24"/>
        </w:rPr>
        <w:t xml:space="preserve">Founding Triumvirate’s </w:t>
      </w:r>
      <w:r w:rsidRPr="00D60342">
        <w:rPr>
          <w:i/>
          <w:sz w:val="24"/>
          <w:szCs w:val="24"/>
        </w:rPr>
        <w:t>Later Followers</w:t>
      </w:r>
    </w:p>
    <w:p w14:paraId="601952DD" w14:textId="77777777" w:rsidR="001A0674" w:rsidRDefault="00702B12" w:rsidP="001A0674">
      <w:pPr>
        <w:pStyle w:val="NoSpacing"/>
        <w:spacing w:line="360" w:lineRule="auto"/>
        <w:ind w:firstLine="0"/>
        <w:rPr>
          <w:sz w:val="24"/>
          <w:szCs w:val="24"/>
        </w:rPr>
      </w:pPr>
      <w:r w:rsidRPr="00D60342">
        <w:rPr>
          <w:sz w:val="24"/>
          <w:szCs w:val="24"/>
        </w:rPr>
        <w:t xml:space="preserve">The ensuing describes the status of the marginal utility theory of value by </w:t>
      </w:r>
      <w:r w:rsidR="00851ED1" w:rsidRPr="00D60342">
        <w:rPr>
          <w:sz w:val="24"/>
          <w:szCs w:val="24"/>
        </w:rPr>
        <w:t xml:space="preserve">some of </w:t>
      </w:r>
      <w:r w:rsidRPr="00D60342">
        <w:rPr>
          <w:sz w:val="24"/>
          <w:szCs w:val="24"/>
        </w:rPr>
        <w:t xml:space="preserve">Jevons-Menger-Walras’ later followers or sympathetic interpreters between the 1910s and </w:t>
      </w:r>
      <w:r w:rsidR="00E0214D" w:rsidRPr="00D60342">
        <w:rPr>
          <w:sz w:val="24"/>
          <w:szCs w:val="24"/>
        </w:rPr>
        <w:t xml:space="preserve">later </w:t>
      </w:r>
      <w:r w:rsidRPr="00D60342">
        <w:rPr>
          <w:sz w:val="24"/>
          <w:szCs w:val="24"/>
        </w:rPr>
        <w:t xml:space="preserve">times, also </w:t>
      </w:r>
      <w:r w:rsidR="00851ED1" w:rsidRPr="00D60342">
        <w:rPr>
          <w:sz w:val="24"/>
          <w:szCs w:val="24"/>
        </w:rPr>
        <w:t xml:space="preserve">being necessarily selective and </w:t>
      </w:r>
      <w:r w:rsidRPr="00D60342">
        <w:rPr>
          <w:sz w:val="24"/>
          <w:szCs w:val="24"/>
        </w:rPr>
        <w:t>d</w:t>
      </w:r>
      <w:r w:rsidR="00997997" w:rsidRPr="00D60342">
        <w:rPr>
          <w:sz w:val="24"/>
          <w:szCs w:val="24"/>
        </w:rPr>
        <w:t xml:space="preserve">escribing </w:t>
      </w:r>
      <w:r w:rsidRPr="00D60342">
        <w:rPr>
          <w:sz w:val="24"/>
          <w:szCs w:val="24"/>
        </w:rPr>
        <w:t xml:space="preserve">this </w:t>
      </w:r>
      <w:r w:rsidR="00997997" w:rsidRPr="00D60342">
        <w:rPr>
          <w:sz w:val="24"/>
          <w:szCs w:val="24"/>
        </w:rPr>
        <w:t xml:space="preserve">in </w:t>
      </w:r>
      <w:r w:rsidRPr="00D60342">
        <w:rPr>
          <w:sz w:val="24"/>
          <w:szCs w:val="24"/>
        </w:rPr>
        <w:t>brief</w:t>
      </w:r>
      <w:r w:rsidR="0071368A" w:rsidRPr="00D60342">
        <w:rPr>
          <w:sz w:val="24"/>
          <w:szCs w:val="24"/>
        </w:rPr>
        <w:t>,</w:t>
      </w:r>
      <w:r w:rsidR="00997997" w:rsidRPr="00D60342">
        <w:rPr>
          <w:sz w:val="24"/>
          <w:szCs w:val="24"/>
        </w:rPr>
        <w:t xml:space="preserve"> for </w:t>
      </w:r>
      <w:r w:rsidRPr="00D60342">
        <w:rPr>
          <w:sz w:val="24"/>
          <w:szCs w:val="24"/>
        </w:rPr>
        <w:t>the</w:t>
      </w:r>
      <w:r w:rsidR="00997997" w:rsidRPr="00D60342">
        <w:rPr>
          <w:sz w:val="24"/>
          <w:szCs w:val="24"/>
        </w:rPr>
        <w:t xml:space="preserve"> second </w:t>
      </w:r>
      <w:r w:rsidR="001A0674">
        <w:rPr>
          <w:sz w:val="24"/>
          <w:szCs w:val="24"/>
        </w:rPr>
        <w:t xml:space="preserve">mainly </w:t>
      </w:r>
      <w:r w:rsidR="0071368A" w:rsidRPr="00D60342">
        <w:rPr>
          <w:sz w:val="24"/>
          <w:szCs w:val="24"/>
        </w:rPr>
        <w:t xml:space="preserve">adopt, </w:t>
      </w:r>
      <w:r w:rsidR="00997997" w:rsidRPr="00D60342">
        <w:rPr>
          <w:sz w:val="24"/>
          <w:szCs w:val="24"/>
        </w:rPr>
        <w:t xml:space="preserve">reformulate and develop </w:t>
      </w:r>
      <w:r w:rsidRPr="00D60342">
        <w:rPr>
          <w:sz w:val="24"/>
          <w:szCs w:val="24"/>
        </w:rPr>
        <w:t>the ideas</w:t>
      </w:r>
      <w:r w:rsidR="00997997" w:rsidRPr="00D60342">
        <w:rPr>
          <w:sz w:val="24"/>
          <w:szCs w:val="24"/>
        </w:rPr>
        <w:t xml:space="preserve"> of the first. </w:t>
      </w:r>
      <w:r w:rsidR="00931A44" w:rsidRPr="00D60342">
        <w:rPr>
          <w:sz w:val="24"/>
          <w:szCs w:val="24"/>
        </w:rPr>
        <w:t xml:space="preserve">Thus, Knight </w:t>
      </w:r>
      <w:r w:rsidR="004F6879">
        <w:rPr>
          <w:sz w:val="24"/>
          <w:szCs w:val="24"/>
        </w:rPr>
        <w:t>(</w:t>
      </w:r>
      <w:r w:rsidR="00931A44" w:rsidRPr="00D60342">
        <w:rPr>
          <w:sz w:val="24"/>
          <w:szCs w:val="24"/>
        </w:rPr>
        <w:t>1964</w:t>
      </w:r>
      <w:r w:rsidR="00D2360C">
        <w:rPr>
          <w:sz w:val="24"/>
          <w:szCs w:val="24"/>
        </w:rPr>
        <w:t xml:space="preserve"> </w:t>
      </w:r>
      <w:r w:rsidR="00D2360C">
        <w:rPr>
          <w:sz w:val="24"/>
        </w:rPr>
        <w:t>[1921]</w:t>
      </w:r>
      <w:r w:rsidR="00D2360C" w:rsidRPr="00BC5C82">
        <w:rPr>
          <w:sz w:val="24"/>
        </w:rPr>
        <w:t>,</w:t>
      </w:r>
      <w:r w:rsidR="00D2360C">
        <w:rPr>
          <w:sz w:val="24"/>
          <w:szCs w:val="24"/>
        </w:rPr>
        <w:t xml:space="preserve"> </w:t>
      </w:r>
      <w:r w:rsidR="00931A44" w:rsidRPr="00D60342">
        <w:rPr>
          <w:sz w:val="24"/>
          <w:szCs w:val="24"/>
        </w:rPr>
        <w:t>12, 31</w:t>
      </w:r>
      <w:r w:rsidR="004F6879">
        <w:rPr>
          <w:sz w:val="24"/>
          <w:szCs w:val="24"/>
        </w:rPr>
        <w:t>)</w:t>
      </w:r>
      <w:r w:rsidR="00931A44" w:rsidRPr="00D60342">
        <w:rPr>
          <w:sz w:val="24"/>
          <w:szCs w:val="24"/>
        </w:rPr>
        <w:t xml:space="preserve"> </w:t>
      </w:r>
      <w:r w:rsidR="0071368A" w:rsidRPr="00D60342">
        <w:rPr>
          <w:sz w:val="24"/>
          <w:szCs w:val="24"/>
        </w:rPr>
        <w:t xml:space="preserve">refers to </w:t>
      </w:r>
      <w:r w:rsidR="00931A44" w:rsidRPr="00D60342">
        <w:rPr>
          <w:sz w:val="24"/>
          <w:szCs w:val="24"/>
        </w:rPr>
        <w:t xml:space="preserve">‘Menger's utility theory of value’ and redefines rational action as acting from ‘fixed motives subject to the law of diminishing utility.’ Generally, Knight </w:t>
      </w:r>
      <w:r w:rsidR="004F6879">
        <w:rPr>
          <w:sz w:val="24"/>
          <w:szCs w:val="24"/>
        </w:rPr>
        <w:t>(</w:t>
      </w:r>
      <w:r w:rsidR="00931A44" w:rsidRPr="00D60342">
        <w:rPr>
          <w:sz w:val="24"/>
          <w:szCs w:val="24"/>
        </w:rPr>
        <w:t>1964</w:t>
      </w:r>
      <w:r w:rsidR="00D2360C">
        <w:rPr>
          <w:sz w:val="24"/>
          <w:szCs w:val="24"/>
        </w:rPr>
        <w:t xml:space="preserve"> </w:t>
      </w:r>
      <w:r w:rsidR="00D2360C">
        <w:rPr>
          <w:sz w:val="24"/>
        </w:rPr>
        <w:t>[1921]</w:t>
      </w:r>
      <w:r w:rsidR="00D2360C" w:rsidRPr="00BC5C82">
        <w:rPr>
          <w:sz w:val="24"/>
        </w:rPr>
        <w:t>,</w:t>
      </w:r>
      <w:r w:rsidR="00931A44" w:rsidRPr="00D60342">
        <w:rPr>
          <w:sz w:val="24"/>
          <w:szCs w:val="24"/>
        </w:rPr>
        <w:t xml:space="preserve"> 27</w:t>
      </w:r>
      <w:r w:rsidR="004F6879">
        <w:rPr>
          <w:sz w:val="24"/>
          <w:szCs w:val="24"/>
        </w:rPr>
        <w:t>)</w:t>
      </w:r>
      <w:r w:rsidR="00931A44" w:rsidRPr="00D60342">
        <w:rPr>
          <w:sz w:val="24"/>
          <w:szCs w:val="24"/>
        </w:rPr>
        <w:t xml:space="preserve"> </w:t>
      </w:r>
      <w:r w:rsidR="0071368A" w:rsidRPr="00D60342">
        <w:rPr>
          <w:sz w:val="24"/>
          <w:szCs w:val="24"/>
        </w:rPr>
        <w:t xml:space="preserve">regards </w:t>
      </w:r>
      <w:r w:rsidR="00931A44" w:rsidRPr="00D60342">
        <w:rPr>
          <w:sz w:val="24"/>
          <w:szCs w:val="24"/>
        </w:rPr>
        <w:t xml:space="preserve">‘marginalism’ </w:t>
      </w:r>
      <w:r w:rsidR="0071368A" w:rsidRPr="00D60342">
        <w:rPr>
          <w:sz w:val="24"/>
          <w:szCs w:val="24"/>
        </w:rPr>
        <w:t xml:space="preserve">as </w:t>
      </w:r>
      <w:r w:rsidR="00931A44" w:rsidRPr="00D60342">
        <w:rPr>
          <w:sz w:val="24"/>
          <w:szCs w:val="24"/>
        </w:rPr>
        <w:t xml:space="preserve">the ‘necessary form of a rational treatment of choice’, although cautions </w:t>
      </w:r>
      <w:r w:rsidR="0071368A" w:rsidRPr="00D60342">
        <w:rPr>
          <w:sz w:val="24"/>
          <w:szCs w:val="24"/>
        </w:rPr>
        <w:t xml:space="preserve">about  the ‘drastic limitations’ of </w:t>
      </w:r>
      <w:r w:rsidR="00931A44" w:rsidRPr="00D60342">
        <w:rPr>
          <w:sz w:val="24"/>
          <w:szCs w:val="24"/>
        </w:rPr>
        <w:t>the ‘rational view of life’.</w:t>
      </w:r>
      <w:r w:rsidR="00E0214D" w:rsidRPr="00D60342">
        <w:rPr>
          <w:sz w:val="24"/>
          <w:szCs w:val="24"/>
        </w:rPr>
        <w:t xml:space="preserve"> </w:t>
      </w:r>
      <w:r w:rsidR="00FF0627" w:rsidRPr="00D60342">
        <w:rPr>
          <w:sz w:val="24"/>
          <w:szCs w:val="24"/>
        </w:rPr>
        <w:t xml:space="preserve">Viner </w:t>
      </w:r>
      <w:r w:rsidR="004F6879">
        <w:rPr>
          <w:sz w:val="24"/>
          <w:szCs w:val="24"/>
        </w:rPr>
        <w:t>(</w:t>
      </w:r>
      <w:r w:rsidR="00FF0627" w:rsidRPr="00D60342">
        <w:rPr>
          <w:sz w:val="24"/>
          <w:szCs w:val="24"/>
        </w:rPr>
        <w:t>1925</w:t>
      </w:r>
      <w:r w:rsidR="0071368A" w:rsidRPr="00D60342">
        <w:rPr>
          <w:sz w:val="24"/>
          <w:szCs w:val="24"/>
        </w:rPr>
        <w:t>, 387</w:t>
      </w:r>
      <w:r w:rsidR="004F6879">
        <w:rPr>
          <w:sz w:val="24"/>
          <w:szCs w:val="24"/>
        </w:rPr>
        <w:t>)</w:t>
      </w:r>
      <w:r w:rsidR="0071368A" w:rsidRPr="00D60342">
        <w:rPr>
          <w:sz w:val="24"/>
          <w:szCs w:val="24"/>
        </w:rPr>
        <w:t xml:space="preserve"> praises </w:t>
      </w:r>
      <w:r w:rsidR="00FF0627" w:rsidRPr="00D60342">
        <w:rPr>
          <w:sz w:val="24"/>
          <w:szCs w:val="24"/>
        </w:rPr>
        <w:t xml:space="preserve">the </w:t>
      </w:r>
      <w:r w:rsidR="0071368A" w:rsidRPr="00D60342">
        <w:rPr>
          <w:sz w:val="24"/>
          <w:szCs w:val="24"/>
        </w:rPr>
        <w:t>marginal ‘</w:t>
      </w:r>
      <w:r w:rsidR="00FF0627" w:rsidRPr="00D60342">
        <w:rPr>
          <w:sz w:val="24"/>
          <w:szCs w:val="24"/>
        </w:rPr>
        <w:t>utility analysis</w:t>
      </w:r>
      <w:r w:rsidR="0071368A" w:rsidRPr="00D60342">
        <w:rPr>
          <w:sz w:val="24"/>
          <w:szCs w:val="24"/>
        </w:rPr>
        <w:t xml:space="preserve">’ for </w:t>
      </w:r>
      <w:r w:rsidR="00FF0627" w:rsidRPr="00D60342">
        <w:rPr>
          <w:sz w:val="24"/>
          <w:szCs w:val="24"/>
        </w:rPr>
        <w:t>ma</w:t>
      </w:r>
      <w:r w:rsidR="0071368A" w:rsidRPr="00D60342">
        <w:rPr>
          <w:sz w:val="24"/>
          <w:szCs w:val="24"/>
        </w:rPr>
        <w:t>king ‘</w:t>
      </w:r>
      <w:r w:rsidR="00FF0627" w:rsidRPr="00D60342">
        <w:rPr>
          <w:sz w:val="24"/>
          <w:szCs w:val="24"/>
        </w:rPr>
        <w:t>some positive contributions to knowledge in the field of price-economics</w:t>
      </w:r>
      <w:r w:rsidR="0071368A" w:rsidRPr="00D60342">
        <w:rPr>
          <w:sz w:val="24"/>
          <w:szCs w:val="24"/>
        </w:rPr>
        <w:t xml:space="preserve">’, such as providing </w:t>
      </w:r>
      <w:r w:rsidR="00FF0627" w:rsidRPr="00D60342">
        <w:rPr>
          <w:sz w:val="24"/>
          <w:szCs w:val="24"/>
        </w:rPr>
        <w:t xml:space="preserve">the first </w:t>
      </w:r>
      <w:r w:rsidR="0071368A" w:rsidRPr="00D60342">
        <w:rPr>
          <w:sz w:val="24"/>
          <w:szCs w:val="24"/>
        </w:rPr>
        <w:t>‘</w:t>
      </w:r>
      <w:r w:rsidR="00FF0627" w:rsidRPr="00D60342">
        <w:rPr>
          <w:sz w:val="24"/>
          <w:szCs w:val="24"/>
        </w:rPr>
        <w:t>satisfactory explanation</w:t>
      </w:r>
      <w:r w:rsidR="0071368A" w:rsidRPr="00D60342">
        <w:rPr>
          <w:sz w:val="24"/>
          <w:szCs w:val="24"/>
        </w:rPr>
        <w:t>’</w:t>
      </w:r>
      <w:r w:rsidR="00FF0627" w:rsidRPr="00D60342">
        <w:rPr>
          <w:sz w:val="24"/>
          <w:szCs w:val="24"/>
        </w:rPr>
        <w:t xml:space="preserve"> of the disparity between value in use and value in exchange </w:t>
      </w:r>
      <w:r w:rsidR="0071368A" w:rsidRPr="00D60342">
        <w:rPr>
          <w:sz w:val="24"/>
          <w:szCs w:val="24"/>
        </w:rPr>
        <w:t xml:space="preserve">supposedly </w:t>
      </w:r>
      <w:r w:rsidR="00FF0627" w:rsidRPr="00D60342">
        <w:rPr>
          <w:sz w:val="24"/>
          <w:szCs w:val="24"/>
        </w:rPr>
        <w:t>puzzl</w:t>
      </w:r>
      <w:r w:rsidR="0071368A" w:rsidRPr="00D60342">
        <w:rPr>
          <w:sz w:val="24"/>
          <w:szCs w:val="24"/>
        </w:rPr>
        <w:t>ing</w:t>
      </w:r>
      <w:r w:rsidR="00FF0627" w:rsidRPr="00D60342">
        <w:rPr>
          <w:sz w:val="24"/>
          <w:szCs w:val="24"/>
        </w:rPr>
        <w:t xml:space="preserve"> classical </w:t>
      </w:r>
      <w:r w:rsidR="0071368A" w:rsidRPr="00D60342">
        <w:rPr>
          <w:sz w:val="24"/>
          <w:szCs w:val="24"/>
        </w:rPr>
        <w:t xml:space="preserve">political </w:t>
      </w:r>
      <w:r w:rsidR="00FF0627" w:rsidRPr="00D60342">
        <w:rPr>
          <w:sz w:val="24"/>
          <w:szCs w:val="24"/>
        </w:rPr>
        <w:t>econom</w:t>
      </w:r>
      <w:r w:rsidR="0071368A" w:rsidRPr="00D60342">
        <w:rPr>
          <w:sz w:val="24"/>
          <w:szCs w:val="24"/>
        </w:rPr>
        <w:t xml:space="preserve">y as well as </w:t>
      </w:r>
      <w:r w:rsidR="00FF0627" w:rsidRPr="00D60342">
        <w:rPr>
          <w:sz w:val="24"/>
          <w:szCs w:val="24"/>
        </w:rPr>
        <w:t>a hypothesis</w:t>
      </w:r>
      <w:r w:rsidR="0071368A" w:rsidRPr="00D60342">
        <w:rPr>
          <w:sz w:val="24"/>
          <w:szCs w:val="24"/>
        </w:rPr>
        <w:t xml:space="preserve"> that is ‘</w:t>
      </w:r>
      <w:r w:rsidR="00FF0627" w:rsidRPr="00D60342">
        <w:rPr>
          <w:sz w:val="24"/>
          <w:szCs w:val="24"/>
        </w:rPr>
        <w:t>in harmony</w:t>
      </w:r>
      <w:r w:rsidR="0071368A" w:rsidRPr="00D60342">
        <w:rPr>
          <w:sz w:val="24"/>
          <w:szCs w:val="24"/>
        </w:rPr>
        <w:t>’</w:t>
      </w:r>
      <w:r w:rsidR="00FF0627" w:rsidRPr="00D60342">
        <w:rPr>
          <w:sz w:val="24"/>
          <w:szCs w:val="24"/>
        </w:rPr>
        <w:t xml:space="preserve"> with </w:t>
      </w:r>
      <w:r w:rsidR="001A0674">
        <w:rPr>
          <w:sz w:val="24"/>
          <w:szCs w:val="24"/>
        </w:rPr>
        <w:t xml:space="preserve">the </w:t>
      </w:r>
      <w:r w:rsidR="00FF0627" w:rsidRPr="00D60342">
        <w:rPr>
          <w:sz w:val="24"/>
          <w:szCs w:val="24"/>
        </w:rPr>
        <w:t>know</w:t>
      </w:r>
      <w:r w:rsidR="001A0674">
        <w:rPr>
          <w:sz w:val="24"/>
          <w:szCs w:val="24"/>
        </w:rPr>
        <w:t xml:space="preserve">ledge </w:t>
      </w:r>
      <w:r w:rsidR="00FF0627" w:rsidRPr="00D60342">
        <w:rPr>
          <w:sz w:val="24"/>
          <w:szCs w:val="24"/>
        </w:rPr>
        <w:t>of</w:t>
      </w:r>
      <w:r w:rsidR="001A0674">
        <w:rPr>
          <w:sz w:val="24"/>
          <w:szCs w:val="24"/>
        </w:rPr>
        <w:t xml:space="preserve"> </w:t>
      </w:r>
      <w:r w:rsidR="00FF0627" w:rsidRPr="00D60342">
        <w:rPr>
          <w:sz w:val="24"/>
          <w:szCs w:val="24"/>
        </w:rPr>
        <w:t>human nature.</w:t>
      </w:r>
      <w:r w:rsidR="0071368A" w:rsidRPr="00D60342">
        <w:rPr>
          <w:sz w:val="24"/>
          <w:szCs w:val="24"/>
        </w:rPr>
        <w:t xml:space="preserve"> Viner </w:t>
      </w:r>
      <w:r w:rsidR="004F6879">
        <w:rPr>
          <w:sz w:val="24"/>
          <w:szCs w:val="24"/>
        </w:rPr>
        <w:t>(</w:t>
      </w:r>
      <w:r w:rsidR="0071368A" w:rsidRPr="00D60342">
        <w:rPr>
          <w:sz w:val="24"/>
          <w:szCs w:val="24"/>
        </w:rPr>
        <w:t>1925, 387</w:t>
      </w:r>
      <w:r w:rsidR="004F6879">
        <w:rPr>
          <w:sz w:val="24"/>
          <w:szCs w:val="24"/>
        </w:rPr>
        <w:t>)</w:t>
      </w:r>
      <w:r w:rsidR="0071368A" w:rsidRPr="00D60342">
        <w:rPr>
          <w:sz w:val="24"/>
          <w:szCs w:val="24"/>
        </w:rPr>
        <w:t xml:space="preserve"> also credits this analysis for </w:t>
      </w:r>
      <w:r w:rsidR="00FF0627" w:rsidRPr="00D60342">
        <w:rPr>
          <w:sz w:val="24"/>
          <w:szCs w:val="24"/>
        </w:rPr>
        <w:t>bridg</w:t>
      </w:r>
      <w:r w:rsidR="0071368A" w:rsidRPr="00D60342">
        <w:rPr>
          <w:sz w:val="24"/>
          <w:szCs w:val="24"/>
        </w:rPr>
        <w:t xml:space="preserve">ing </w:t>
      </w:r>
      <w:r w:rsidR="00FF0627" w:rsidRPr="00D60342">
        <w:rPr>
          <w:sz w:val="24"/>
          <w:szCs w:val="24"/>
        </w:rPr>
        <w:t xml:space="preserve">the </w:t>
      </w:r>
      <w:r w:rsidR="0071368A" w:rsidRPr="00D60342">
        <w:rPr>
          <w:sz w:val="24"/>
          <w:szCs w:val="24"/>
        </w:rPr>
        <w:t>‘</w:t>
      </w:r>
      <w:r w:rsidR="00FF0627" w:rsidRPr="00D60342">
        <w:rPr>
          <w:sz w:val="24"/>
          <w:szCs w:val="24"/>
        </w:rPr>
        <w:t xml:space="preserve">gap, partially at least, between the price or exchange-value theory of economics and the psychological </w:t>
      </w:r>
      <w:r w:rsidR="00B43CA5">
        <w:rPr>
          <w:sz w:val="24"/>
          <w:szCs w:val="24"/>
        </w:rPr>
        <w:t>‘</w:t>
      </w:r>
      <w:r w:rsidR="00FF0627" w:rsidRPr="00D60342">
        <w:rPr>
          <w:sz w:val="24"/>
          <w:szCs w:val="24"/>
        </w:rPr>
        <w:t>general theory</w:t>
      </w:r>
      <w:r w:rsidR="0071368A" w:rsidRPr="00D60342">
        <w:rPr>
          <w:sz w:val="24"/>
          <w:szCs w:val="24"/>
        </w:rPr>
        <w:t xml:space="preserve"> of value</w:t>
      </w:r>
      <w:r w:rsidR="00B43CA5">
        <w:rPr>
          <w:sz w:val="24"/>
          <w:szCs w:val="24"/>
        </w:rPr>
        <w:t>’</w:t>
      </w:r>
      <w:r w:rsidR="0071368A" w:rsidRPr="00D60342">
        <w:rPr>
          <w:sz w:val="24"/>
          <w:szCs w:val="24"/>
        </w:rPr>
        <w:t xml:space="preserve"> of the philosophers.’ </w:t>
      </w:r>
      <w:r w:rsidR="00E0214D" w:rsidRPr="00D60342">
        <w:rPr>
          <w:sz w:val="24"/>
          <w:szCs w:val="24"/>
        </w:rPr>
        <w:t xml:space="preserve">Hicks and Allen </w:t>
      </w:r>
      <w:r w:rsidR="004F6879">
        <w:rPr>
          <w:sz w:val="24"/>
          <w:szCs w:val="24"/>
        </w:rPr>
        <w:t>(</w:t>
      </w:r>
      <w:r w:rsidR="00E0214D" w:rsidRPr="00D60342">
        <w:rPr>
          <w:sz w:val="24"/>
          <w:szCs w:val="24"/>
        </w:rPr>
        <w:t>1934, 52</w:t>
      </w:r>
      <w:r w:rsidR="004F6879">
        <w:rPr>
          <w:sz w:val="24"/>
          <w:szCs w:val="24"/>
        </w:rPr>
        <w:t>)</w:t>
      </w:r>
      <w:r w:rsidR="00E0214D" w:rsidRPr="00D60342">
        <w:rPr>
          <w:sz w:val="24"/>
          <w:szCs w:val="24"/>
        </w:rPr>
        <w:t xml:space="preserve"> register that the ‘pure theory’ of exchange value following Jevons and Marshall has obtained ‘comparatively little attention’ but still identify Pareto’s work as containing the ‘most complete static theory of value’. Further, Hicks and Allen </w:t>
      </w:r>
      <w:r w:rsidR="004F6879">
        <w:rPr>
          <w:sz w:val="24"/>
          <w:szCs w:val="24"/>
        </w:rPr>
        <w:t>(</w:t>
      </w:r>
      <w:r w:rsidR="00E0214D" w:rsidRPr="00D60342">
        <w:rPr>
          <w:sz w:val="24"/>
          <w:szCs w:val="24"/>
        </w:rPr>
        <w:t>1934, 54</w:t>
      </w:r>
      <w:r w:rsidR="004F6879">
        <w:rPr>
          <w:sz w:val="24"/>
          <w:szCs w:val="24"/>
        </w:rPr>
        <w:t>)</w:t>
      </w:r>
      <w:r w:rsidR="00E0214D" w:rsidRPr="00D60342">
        <w:rPr>
          <w:sz w:val="24"/>
          <w:szCs w:val="24"/>
        </w:rPr>
        <w:t xml:space="preserve"> contend that the </w:t>
      </w:r>
      <w:r w:rsidR="004F6879">
        <w:rPr>
          <w:sz w:val="24"/>
          <w:szCs w:val="24"/>
        </w:rPr>
        <w:t>(</w:t>
      </w:r>
      <w:r w:rsidR="00E0214D" w:rsidRPr="00D60342">
        <w:rPr>
          <w:sz w:val="24"/>
          <w:szCs w:val="24"/>
        </w:rPr>
        <w:t>Paretian</w:t>
      </w:r>
      <w:r w:rsidR="004F6879">
        <w:rPr>
          <w:sz w:val="24"/>
          <w:szCs w:val="24"/>
        </w:rPr>
        <w:t>)</w:t>
      </w:r>
      <w:r w:rsidR="00E0214D" w:rsidRPr="00D60342">
        <w:rPr>
          <w:sz w:val="24"/>
          <w:szCs w:val="24"/>
        </w:rPr>
        <w:t xml:space="preserve"> ‘ordinal’ conception of utility transforms the marginal, ‘subjective’ theory of value into a ‘general logic of choice’, thus extending its ‘applicability over wide fields of human conduct’</w:t>
      </w:r>
      <w:r w:rsidR="000C3464" w:rsidRPr="00D60342">
        <w:rPr>
          <w:rStyle w:val="FootnoteReference"/>
          <w:sz w:val="24"/>
          <w:szCs w:val="24"/>
        </w:rPr>
        <w:footnoteReference w:id="6"/>
      </w:r>
      <w:r w:rsidR="00E0214D" w:rsidRPr="00D60342">
        <w:rPr>
          <w:sz w:val="24"/>
          <w:szCs w:val="24"/>
        </w:rPr>
        <w:t xml:space="preserve"> as well as shedding the ‘shackles’ of utilitarianism.</w:t>
      </w:r>
      <w:r w:rsidR="001A0674">
        <w:rPr>
          <w:sz w:val="24"/>
          <w:szCs w:val="24"/>
        </w:rPr>
        <w:t xml:space="preserve"> </w:t>
      </w:r>
    </w:p>
    <w:p w14:paraId="468CD348" w14:textId="77777777" w:rsidR="007D1BE6" w:rsidRPr="00D60342" w:rsidRDefault="001A0674" w:rsidP="00D60342">
      <w:pPr>
        <w:pStyle w:val="NoSpacing"/>
        <w:spacing w:line="360" w:lineRule="auto"/>
        <w:rPr>
          <w:sz w:val="24"/>
          <w:szCs w:val="24"/>
        </w:rPr>
      </w:pPr>
      <w:r>
        <w:rPr>
          <w:bCs/>
          <w:sz w:val="24"/>
          <w:szCs w:val="24"/>
        </w:rPr>
        <w:t xml:space="preserve">In </w:t>
      </w:r>
      <w:r w:rsidR="00B43CA5">
        <w:rPr>
          <w:bCs/>
          <w:sz w:val="24"/>
          <w:szCs w:val="24"/>
        </w:rPr>
        <w:t>turn</w:t>
      </w:r>
      <w:r>
        <w:rPr>
          <w:bCs/>
          <w:sz w:val="24"/>
          <w:szCs w:val="24"/>
        </w:rPr>
        <w:t xml:space="preserve">, </w:t>
      </w:r>
      <w:r w:rsidR="002F0BEA" w:rsidRPr="00D60342">
        <w:rPr>
          <w:bCs/>
          <w:sz w:val="24"/>
          <w:szCs w:val="24"/>
        </w:rPr>
        <w:t>Schumpeter</w:t>
      </w:r>
      <w:r w:rsidR="002F0BEA" w:rsidRPr="00D60342">
        <w:rPr>
          <w:sz w:val="24"/>
          <w:szCs w:val="24"/>
        </w:rPr>
        <w:t xml:space="preserve"> </w:t>
      </w:r>
      <w:r w:rsidR="004F6879">
        <w:rPr>
          <w:sz w:val="24"/>
          <w:szCs w:val="24"/>
        </w:rPr>
        <w:t>(</w:t>
      </w:r>
      <w:r w:rsidR="007E493C">
        <w:rPr>
          <w:sz w:val="24"/>
          <w:szCs w:val="24"/>
        </w:rPr>
        <w:t>1981 [1954]</w:t>
      </w:r>
      <w:r w:rsidR="00025BB3" w:rsidRPr="00D60342">
        <w:rPr>
          <w:sz w:val="24"/>
          <w:szCs w:val="24"/>
        </w:rPr>
        <w:t>, 796, 805</w:t>
      </w:r>
      <w:r w:rsidR="004F6879">
        <w:rPr>
          <w:sz w:val="24"/>
          <w:szCs w:val="24"/>
        </w:rPr>
        <w:t>)</w:t>
      </w:r>
      <w:r w:rsidR="00025BB3" w:rsidRPr="00D60342">
        <w:rPr>
          <w:sz w:val="24"/>
          <w:szCs w:val="24"/>
        </w:rPr>
        <w:t xml:space="preserve"> </w:t>
      </w:r>
      <w:r w:rsidR="001B3317" w:rsidRPr="00D60342">
        <w:rPr>
          <w:sz w:val="24"/>
          <w:szCs w:val="24"/>
        </w:rPr>
        <w:t xml:space="preserve">maintains that what he denotes the Jevons-Menger-Walras ‘revolution’ with reference to the marginal utility theory created a ‘new engine of analysis’ while </w:t>
      </w:r>
      <w:r w:rsidR="002F0BEA" w:rsidRPr="00D60342">
        <w:rPr>
          <w:sz w:val="24"/>
          <w:szCs w:val="24"/>
        </w:rPr>
        <w:t>reveal</w:t>
      </w:r>
      <w:r w:rsidR="00025BB3" w:rsidRPr="00D60342">
        <w:rPr>
          <w:sz w:val="24"/>
          <w:szCs w:val="24"/>
        </w:rPr>
        <w:t>ing ‘</w:t>
      </w:r>
      <w:r w:rsidR="002F0BEA" w:rsidRPr="00D60342">
        <w:rPr>
          <w:sz w:val="24"/>
          <w:szCs w:val="24"/>
        </w:rPr>
        <w:t>fundamentally new truth.</w:t>
      </w:r>
      <w:r w:rsidR="00025BB3" w:rsidRPr="00D60342">
        <w:rPr>
          <w:sz w:val="24"/>
          <w:szCs w:val="24"/>
        </w:rPr>
        <w:t xml:space="preserve">’ </w:t>
      </w:r>
      <w:r w:rsidR="00025BB3" w:rsidRPr="00D60342">
        <w:rPr>
          <w:bCs/>
          <w:sz w:val="24"/>
          <w:szCs w:val="24"/>
        </w:rPr>
        <w:t>Schumpeter</w:t>
      </w:r>
      <w:r w:rsidR="00025BB3" w:rsidRPr="00D60342">
        <w:rPr>
          <w:sz w:val="24"/>
          <w:szCs w:val="24"/>
        </w:rPr>
        <w:t xml:space="preserve"> </w:t>
      </w:r>
      <w:r w:rsidR="004F6879">
        <w:rPr>
          <w:sz w:val="24"/>
          <w:szCs w:val="24"/>
        </w:rPr>
        <w:t>(</w:t>
      </w:r>
      <w:r w:rsidR="007E493C">
        <w:rPr>
          <w:sz w:val="24"/>
          <w:szCs w:val="24"/>
        </w:rPr>
        <w:t>1981 [1954]</w:t>
      </w:r>
      <w:r w:rsidR="00025BB3" w:rsidRPr="00D60342">
        <w:rPr>
          <w:sz w:val="24"/>
          <w:szCs w:val="24"/>
        </w:rPr>
        <w:t>, 885</w:t>
      </w:r>
      <w:r w:rsidR="004F6879">
        <w:rPr>
          <w:sz w:val="24"/>
          <w:szCs w:val="24"/>
        </w:rPr>
        <w:t>)</w:t>
      </w:r>
      <w:r w:rsidR="00025BB3" w:rsidRPr="00D60342">
        <w:rPr>
          <w:sz w:val="24"/>
          <w:szCs w:val="24"/>
        </w:rPr>
        <w:t xml:space="preserve"> </w:t>
      </w:r>
      <w:r w:rsidR="001B3317" w:rsidRPr="00D60342">
        <w:rPr>
          <w:sz w:val="24"/>
          <w:szCs w:val="24"/>
        </w:rPr>
        <w:t xml:space="preserve">insists on </w:t>
      </w:r>
      <w:r w:rsidR="00025BB3" w:rsidRPr="00D60342">
        <w:rPr>
          <w:sz w:val="24"/>
          <w:szCs w:val="24"/>
        </w:rPr>
        <w:t>th</w:t>
      </w:r>
      <w:r w:rsidR="001B3317" w:rsidRPr="00D60342">
        <w:rPr>
          <w:sz w:val="24"/>
          <w:szCs w:val="24"/>
        </w:rPr>
        <w:t xml:space="preserve">ese theorists </w:t>
      </w:r>
      <w:r w:rsidR="00025BB3" w:rsidRPr="00D60342">
        <w:rPr>
          <w:sz w:val="24"/>
          <w:szCs w:val="24"/>
        </w:rPr>
        <w:t>effect</w:t>
      </w:r>
      <w:r w:rsidR="001B3317" w:rsidRPr="00D60342">
        <w:rPr>
          <w:sz w:val="24"/>
          <w:szCs w:val="24"/>
        </w:rPr>
        <w:t xml:space="preserve">ing </w:t>
      </w:r>
      <w:r w:rsidR="00025BB3" w:rsidRPr="00D60342">
        <w:rPr>
          <w:sz w:val="24"/>
          <w:szCs w:val="24"/>
        </w:rPr>
        <w:t xml:space="preserve">a ‘revolution’ in the sense of ‘thoroughgoing and discontinuous’ change and </w:t>
      </w:r>
      <w:r w:rsidR="00722BBD" w:rsidRPr="00D60342">
        <w:rPr>
          <w:sz w:val="24"/>
          <w:szCs w:val="24"/>
        </w:rPr>
        <w:t xml:space="preserve">so </w:t>
      </w:r>
      <w:r w:rsidR="001B3317" w:rsidRPr="00D60342">
        <w:rPr>
          <w:sz w:val="24"/>
          <w:szCs w:val="24"/>
        </w:rPr>
        <w:t xml:space="preserve">on </w:t>
      </w:r>
      <w:r w:rsidR="00025BB3" w:rsidRPr="00D60342">
        <w:rPr>
          <w:sz w:val="24"/>
          <w:szCs w:val="24"/>
        </w:rPr>
        <w:t>admitting the claim of these ‘pioneers of modern theory’ to revolutionizing ‘pure’ economics</w:t>
      </w:r>
      <w:r w:rsidR="001B3317" w:rsidRPr="00D60342">
        <w:rPr>
          <w:sz w:val="24"/>
          <w:szCs w:val="24"/>
        </w:rPr>
        <w:t xml:space="preserve">. Moreover, </w:t>
      </w:r>
      <w:r w:rsidR="001B3317" w:rsidRPr="00D60342">
        <w:rPr>
          <w:bCs/>
          <w:sz w:val="24"/>
          <w:szCs w:val="24"/>
        </w:rPr>
        <w:t>Schumpeter</w:t>
      </w:r>
      <w:r w:rsidR="001B3317" w:rsidRPr="00D60342">
        <w:rPr>
          <w:sz w:val="24"/>
          <w:szCs w:val="24"/>
        </w:rPr>
        <w:t xml:space="preserve"> </w:t>
      </w:r>
      <w:r w:rsidR="004F6879">
        <w:rPr>
          <w:sz w:val="24"/>
          <w:szCs w:val="24"/>
        </w:rPr>
        <w:t>(</w:t>
      </w:r>
      <w:r w:rsidR="007E493C">
        <w:rPr>
          <w:sz w:val="24"/>
          <w:szCs w:val="24"/>
        </w:rPr>
        <w:t>1981 [1954]</w:t>
      </w:r>
      <w:r w:rsidR="001B3317" w:rsidRPr="00D60342">
        <w:rPr>
          <w:sz w:val="24"/>
          <w:szCs w:val="24"/>
        </w:rPr>
        <w:t>, 886</w:t>
      </w:r>
      <w:r w:rsidR="004F6879">
        <w:rPr>
          <w:sz w:val="24"/>
          <w:szCs w:val="24"/>
        </w:rPr>
        <w:t>)</w:t>
      </w:r>
      <w:r w:rsidR="001B3317" w:rsidRPr="00D60342">
        <w:rPr>
          <w:sz w:val="24"/>
          <w:szCs w:val="24"/>
        </w:rPr>
        <w:t xml:space="preserve"> equates </w:t>
      </w:r>
      <w:r w:rsidR="004F6879">
        <w:rPr>
          <w:sz w:val="24"/>
          <w:szCs w:val="24"/>
        </w:rPr>
        <w:t>(</w:t>
      </w:r>
      <w:r w:rsidR="00722BBD" w:rsidRPr="00D60342">
        <w:rPr>
          <w:sz w:val="24"/>
          <w:szCs w:val="24"/>
        </w:rPr>
        <w:t xml:space="preserve">following Gossen </w:t>
      </w:r>
      <w:r w:rsidR="00BF4D7B">
        <w:rPr>
          <w:sz w:val="24"/>
          <w:szCs w:val="24"/>
        </w:rPr>
        <w:t>1983 [1854]</w:t>
      </w:r>
      <w:r w:rsidR="004F6879">
        <w:rPr>
          <w:sz w:val="24"/>
          <w:szCs w:val="24"/>
        </w:rPr>
        <w:t>)</w:t>
      </w:r>
      <w:r w:rsidR="00722BBD" w:rsidRPr="00D60342">
        <w:rPr>
          <w:sz w:val="24"/>
          <w:szCs w:val="24"/>
        </w:rPr>
        <w:t xml:space="preserve"> </w:t>
      </w:r>
      <w:r w:rsidR="001B3317" w:rsidRPr="00D60342">
        <w:rPr>
          <w:sz w:val="24"/>
          <w:szCs w:val="24"/>
        </w:rPr>
        <w:t xml:space="preserve">the ‘replacement of the geocentric by the heliocentric system and the replacement of the ‘classic’ by the marginal utility system’ as ‘performances of the same kind’ by both </w:t>
      </w:r>
      <w:r w:rsidR="00722BBD" w:rsidRPr="00D60342">
        <w:rPr>
          <w:sz w:val="24"/>
          <w:szCs w:val="24"/>
        </w:rPr>
        <w:t xml:space="preserve">being </w:t>
      </w:r>
      <w:r w:rsidR="001B3317" w:rsidRPr="00D60342">
        <w:rPr>
          <w:sz w:val="24"/>
          <w:szCs w:val="24"/>
        </w:rPr>
        <w:t>‘essentially simplifying</w:t>
      </w:r>
      <w:r w:rsidR="00722BBD" w:rsidRPr="00D60342">
        <w:rPr>
          <w:sz w:val="24"/>
          <w:szCs w:val="24"/>
        </w:rPr>
        <w:t xml:space="preserve"> and unifying reconstructions’.</w:t>
      </w:r>
      <w:r w:rsidR="00025BB3" w:rsidRPr="00D60342">
        <w:rPr>
          <w:sz w:val="24"/>
          <w:szCs w:val="24"/>
        </w:rPr>
        <w:t xml:space="preserve"> </w:t>
      </w:r>
      <w:r w:rsidR="00722BBD" w:rsidRPr="00D60342">
        <w:rPr>
          <w:bCs/>
          <w:sz w:val="24"/>
          <w:szCs w:val="24"/>
        </w:rPr>
        <w:t>Schumpeter</w:t>
      </w:r>
      <w:r w:rsidR="00722BBD" w:rsidRPr="00D60342">
        <w:rPr>
          <w:sz w:val="24"/>
          <w:szCs w:val="24"/>
        </w:rPr>
        <w:t xml:space="preserve"> </w:t>
      </w:r>
      <w:r w:rsidR="004F6879">
        <w:rPr>
          <w:sz w:val="24"/>
          <w:szCs w:val="24"/>
        </w:rPr>
        <w:t>(</w:t>
      </w:r>
      <w:r w:rsidR="007E493C">
        <w:rPr>
          <w:sz w:val="24"/>
          <w:szCs w:val="24"/>
        </w:rPr>
        <w:t>1981 [1954]</w:t>
      </w:r>
      <w:r w:rsidR="00722BBD" w:rsidRPr="00D60342">
        <w:rPr>
          <w:sz w:val="24"/>
          <w:szCs w:val="24"/>
        </w:rPr>
        <w:t xml:space="preserve">, </w:t>
      </w:r>
      <w:bookmarkStart w:id="3" w:name="_Hlk154303562"/>
      <w:r w:rsidR="00722BBD" w:rsidRPr="00D60342">
        <w:rPr>
          <w:sz w:val="24"/>
          <w:szCs w:val="24"/>
        </w:rPr>
        <w:t>1021</w:t>
      </w:r>
      <w:r w:rsidR="004F6879">
        <w:rPr>
          <w:sz w:val="24"/>
          <w:szCs w:val="24"/>
        </w:rPr>
        <w:t>)</w:t>
      </w:r>
      <w:bookmarkEnd w:id="3"/>
      <w:r w:rsidR="00722BBD" w:rsidRPr="00D60342">
        <w:rPr>
          <w:sz w:val="24"/>
          <w:szCs w:val="24"/>
        </w:rPr>
        <w:t xml:space="preserve"> concludes that these pioneers succeeded to improve and amplify—i.e., rediscover rather than discover--the marginal utility theory, yet their ‘historical achievement’ consist</w:t>
      </w:r>
      <w:r w:rsidR="00990CC0" w:rsidRPr="00D60342">
        <w:rPr>
          <w:sz w:val="24"/>
          <w:szCs w:val="24"/>
        </w:rPr>
        <w:t xml:space="preserve">ed </w:t>
      </w:r>
      <w:r w:rsidR="00722BBD" w:rsidRPr="00D60342">
        <w:rPr>
          <w:sz w:val="24"/>
          <w:szCs w:val="24"/>
        </w:rPr>
        <w:t xml:space="preserve">not in such improvements but in </w:t>
      </w:r>
      <w:r w:rsidR="00990CC0" w:rsidRPr="00D60342">
        <w:rPr>
          <w:sz w:val="24"/>
          <w:szCs w:val="24"/>
        </w:rPr>
        <w:t xml:space="preserve">erecting a </w:t>
      </w:r>
      <w:r w:rsidR="00722BBD" w:rsidRPr="00D60342">
        <w:rPr>
          <w:sz w:val="24"/>
          <w:szCs w:val="24"/>
        </w:rPr>
        <w:t>‘theoretical structure</w:t>
      </w:r>
      <w:r w:rsidR="00990CC0" w:rsidRPr="00D60342">
        <w:rPr>
          <w:sz w:val="24"/>
          <w:szCs w:val="24"/>
        </w:rPr>
        <w:t xml:space="preserve">’ </w:t>
      </w:r>
      <w:r w:rsidR="00722BBD" w:rsidRPr="00D60342">
        <w:rPr>
          <w:sz w:val="24"/>
          <w:szCs w:val="24"/>
        </w:rPr>
        <w:t xml:space="preserve">on </w:t>
      </w:r>
      <w:r w:rsidR="00990CC0" w:rsidRPr="00D60342">
        <w:rPr>
          <w:sz w:val="24"/>
          <w:szCs w:val="24"/>
        </w:rPr>
        <w:t>that theory</w:t>
      </w:r>
      <w:r w:rsidR="00722BBD" w:rsidRPr="00D60342">
        <w:rPr>
          <w:sz w:val="24"/>
          <w:szCs w:val="24"/>
        </w:rPr>
        <w:t xml:space="preserve">. </w:t>
      </w:r>
    </w:p>
    <w:p w14:paraId="239259AF" w14:textId="77777777" w:rsidR="004B7A92" w:rsidRPr="00D60342" w:rsidRDefault="00435247" w:rsidP="00D60342">
      <w:pPr>
        <w:pStyle w:val="NoSpacing"/>
        <w:spacing w:line="360" w:lineRule="auto"/>
        <w:rPr>
          <w:sz w:val="24"/>
          <w:szCs w:val="24"/>
        </w:rPr>
      </w:pPr>
      <w:r w:rsidRPr="00D60342">
        <w:rPr>
          <w:sz w:val="24"/>
          <w:szCs w:val="24"/>
        </w:rPr>
        <w:t xml:space="preserve">Robbins </w:t>
      </w:r>
      <w:r w:rsidR="004F6879">
        <w:rPr>
          <w:sz w:val="24"/>
          <w:szCs w:val="24"/>
        </w:rPr>
        <w:t>(</w:t>
      </w:r>
      <w:r w:rsidRPr="00D60342">
        <w:rPr>
          <w:sz w:val="24"/>
          <w:szCs w:val="24"/>
        </w:rPr>
        <w:t>1932, 122</w:t>
      </w:r>
      <w:r w:rsidR="004F6879">
        <w:rPr>
          <w:sz w:val="24"/>
          <w:szCs w:val="24"/>
        </w:rPr>
        <w:t>)</w:t>
      </w:r>
      <w:r w:rsidRPr="00D60342">
        <w:rPr>
          <w:sz w:val="24"/>
          <w:szCs w:val="24"/>
        </w:rPr>
        <w:t xml:space="preserve"> emphasizes and reformulates the ‘Law of Diminishing Marginal Utility’ as derived from the ‘conception of a scarcity of means in relation to the ends which they serve’ and as the basis for constructing a ‘complete theory of exchange.’ Also, Robbins </w:t>
      </w:r>
      <w:r w:rsidR="004F6879">
        <w:rPr>
          <w:sz w:val="24"/>
          <w:szCs w:val="24"/>
        </w:rPr>
        <w:t>(</w:t>
      </w:r>
      <w:r w:rsidRPr="00D60342">
        <w:rPr>
          <w:sz w:val="24"/>
          <w:szCs w:val="24"/>
        </w:rPr>
        <w:t>1933, xii</w:t>
      </w:r>
      <w:r w:rsidR="00C445B8" w:rsidRPr="00D60342">
        <w:rPr>
          <w:sz w:val="24"/>
          <w:szCs w:val="24"/>
        </w:rPr>
        <w:t>, xv</w:t>
      </w:r>
      <w:r w:rsidR="004F6879">
        <w:rPr>
          <w:sz w:val="24"/>
          <w:szCs w:val="24"/>
        </w:rPr>
        <w:t>)</w:t>
      </w:r>
      <w:r w:rsidRPr="00D60342">
        <w:rPr>
          <w:sz w:val="24"/>
          <w:szCs w:val="24"/>
        </w:rPr>
        <w:t xml:space="preserve"> suggests that the ‘so-called marginal theory of pure Economics’ has </w:t>
      </w:r>
      <w:r w:rsidR="00C445B8" w:rsidRPr="00D60342">
        <w:rPr>
          <w:sz w:val="24"/>
          <w:szCs w:val="24"/>
        </w:rPr>
        <w:t xml:space="preserve">emerged </w:t>
      </w:r>
      <w:r w:rsidRPr="00D60342">
        <w:rPr>
          <w:sz w:val="24"/>
          <w:szCs w:val="24"/>
        </w:rPr>
        <w:t>in ‘any language’</w:t>
      </w:r>
      <w:r w:rsidR="00C445B8" w:rsidRPr="00D60342">
        <w:rPr>
          <w:sz w:val="24"/>
          <w:szCs w:val="24"/>
        </w:rPr>
        <w:t xml:space="preserve"> and especially extols Wicksteed’s formulation as a ‘better’ explanation than any of the ‘methodological significance of the subjective theory of value’ and a ‘more uncompromising rejection’ of much of ‘orthodox’ </w:t>
      </w:r>
      <w:r w:rsidR="004F6879">
        <w:rPr>
          <w:sz w:val="24"/>
          <w:szCs w:val="24"/>
        </w:rPr>
        <w:t>(</w:t>
      </w:r>
      <w:r w:rsidR="00C445B8" w:rsidRPr="00D60342">
        <w:rPr>
          <w:sz w:val="24"/>
          <w:szCs w:val="24"/>
        </w:rPr>
        <w:t>rather classical</w:t>
      </w:r>
      <w:r w:rsidR="004F6879">
        <w:rPr>
          <w:sz w:val="24"/>
          <w:szCs w:val="24"/>
        </w:rPr>
        <w:t>)</w:t>
      </w:r>
      <w:r w:rsidR="00C445B8" w:rsidRPr="00D60342">
        <w:rPr>
          <w:sz w:val="24"/>
          <w:szCs w:val="24"/>
        </w:rPr>
        <w:t xml:space="preserve"> economics.</w:t>
      </w:r>
      <w:r w:rsidR="00940480">
        <w:rPr>
          <w:sz w:val="24"/>
          <w:szCs w:val="24"/>
        </w:rPr>
        <w:t xml:space="preserve"> </w:t>
      </w:r>
      <w:r w:rsidR="004B7A92" w:rsidRPr="00D60342">
        <w:rPr>
          <w:sz w:val="24"/>
          <w:szCs w:val="24"/>
        </w:rPr>
        <w:t xml:space="preserve">Coase </w:t>
      </w:r>
      <w:r w:rsidR="004F6879">
        <w:rPr>
          <w:sz w:val="24"/>
          <w:szCs w:val="24"/>
        </w:rPr>
        <w:t>(</w:t>
      </w:r>
      <w:r w:rsidR="004B7A92" w:rsidRPr="00D60342">
        <w:rPr>
          <w:sz w:val="24"/>
          <w:szCs w:val="24"/>
        </w:rPr>
        <w:t>1937, 404</w:t>
      </w:r>
      <w:r w:rsidR="004F6879">
        <w:rPr>
          <w:sz w:val="24"/>
          <w:szCs w:val="24"/>
        </w:rPr>
        <w:t>)</w:t>
      </w:r>
      <w:r w:rsidR="004B7A92" w:rsidRPr="00D60342">
        <w:rPr>
          <w:sz w:val="24"/>
          <w:szCs w:val="24"/>
        </w:rPr>
        <w:t xml:space="preserve"> proposes that what he calls the ‘principle of marginalism’ operates ‘smoothly’ within the firm. Further, </w:t>
      </w:r>
      <w:r w:rsidR="004B7A92" w:rsidRPr="00D60342">
        <w:rPr>
          <w:bCs/>
          <w:sz w:val="24"/>
          <w:szCs w:val="24"/>
        </w:rPr>
        <w:t>Hayek</w:t>
      </w:r>
      <w:r w:rsidR="004B7A92" w:rsidRPr="00D60342">
        <w:rPr>
          <w:sz w:val="24"/>
          <w:szCs w:val="24"/>
        </w:rPr>
        <w:t xml:space="preserve"> </w:t>
      </w:r>
      <w:r w:rsidR="004F6879">
        <w:rPr>
          <w:sz w:val="24"/>
          <w:szCs w:val="24"/>
        </w:rPr>
        <w:t>(</w:t>
      </w:r>
      <w:r w:rsidR="004B7A92" w:rsidRPr="00D60342">
        <w:rPr>
          <w:sz w:val="24"/>
          <w:szCs w:val="24"/>
        </w:rPr>
        <w:t>1955, 115</w:t>
      </w:r>
      <w:r w:rsidR="004F6879">
        <w:rPr>
          <w:sz w:val="24"/>
          <w:szCs w:val="24"/>
        </w:rPr>
        <w:t>)</w:t>
      </w:r>
      <w:r w:rsidR="004B7A92" w:rsidRPr="00D60342">
        <w:rPr>
          <w:sz w:val="24"/>
          <w:szCs w:val="24"/>
        </w:rPr>
        <w:t xml:space="preserve"> asserts that the subjective/marginal utility theory of value </w:t>
      </w:r>
      <w:r w:rsidR="00D61C14" w:rsidRPr="00D60342">
        <w:rPr>
          <w:sz w:val="24"/>
          <w:szCs w:val="24"/>
        </w:rPr>
        <w:t xml:space="preserve">is </w:t>
      </w:r>
      <w:r w:rsidR="004B7A92" w:rsidRPr="00D60342">
        <w:rPr>
          <w:sz w:val="24"/>
          <w:szCs w:val="24"/>
        </w:rPr>
        <w:t xml:space="preserve">‘one of the most important advances’ of social theory overall. </w:t>
      </w:r>
    </w:p>
    <w:p w14:paraId="408750F6" w14:textId="77777777" w:rsidR="00435247" w:rsidRPr="00D60342" w:rsidRDefault="00D61C14" w:rsidP="00D60342">
      <w:pPr>
        <w:pStyle w:val="NoSpacing"/>
        <w:spacing w:line="360" w:lineRule="auto"/>
        <w:rPr>
          <w:sz w:val="24"/>
          <w:szCs w:val="24"/>
        </w:rPr>
      </w:pPr>
      <w:r w:rsidRPr="00D60342">
        <w:rPr>
          <w:bCs/>
          <w:sz w:val="24"/>
          <w:szCs w:val="24"/>
        </w:rPr>
        <w:t>Samuelson</w:t>
      </w:r>
      <w:r w:rsidRPr="00D60342">
        <w:rPr>
          <w:b/>
          <w:bCs/>
          <w:sz w:val="24"/>
          <w:szCs w:val="24"/>
        </w:rPr>
        <w:t xml:space="preserve"> </w:t>
      </w:r>
      <w:r w:rsidR="004F6879">
        <w:rPr>
          <w:bCs/>
          <w:sz w:val="24"/>
          <w:szCs w:val="24"/>
        </w:rPr>
        <w:t>(</w:t>
      </w:r>
      <w:r w:rsidRPr="00D60342">
        <w:rPr>
          <w:sz w:val="24"/>
          <w:szCs w:val="24"/>
        </w:rPr>
        <w:t>1983</w:t>
      </w:r>
      <w:r w:rsidR="001836CD">
        <w:rPr>
          <w:sz w:val="24"/>
          <w:szCs w:val="24"/>
        </w:rPr>
        <w:t>a</w:t>
      </w:r>
      <w:r w:rsidRPr="00D60342">
        <w:rPr>
          <w:sz w:val="24"/>
          <w:szCs w:val="24"/>
        </w:rPr>
        <w:t xml:space="preserve">, 8) suggests that the </w:t>
      </w:r>
      <w:r w:rsidRPr="00D60342">
        <w:rPr>
          <w:rFonts w:ascii="Arial" w:hAnsi="Arial" w:cs="Arial"/>
          <w:sz w:val="24"/>
          <w:szCs w:val="24"/>
        </w:rPr>
        <w:t>marginalist</w:t>
      </w:r>
      <w:r w:rsidRPr="00D60342">
        <w:rPr>
          <w:sz w:val="24"/>
          <w:szCs w:val="24"/>
        </w:rPr>
        <w:t xml:space="preserve"> ‘general equilibrium system’, such as that of Walras premised on ‘</w:t>
      </w:r>
      <w:r w:rsidRPr="00D60342">
        <w:rPr>
          <w:rFonts w:ascii="Arial" w:hAnsi="Arial" w:cs="Arial"/>
          <w:sz w:val="24"/>
          <w:szCs w:val="24"/>
        </w:rPr>
        <w:t xml:space="preserve">Walrasian theorems’ in terms of ‘marginal equivalences’, is virtually </w:t>
      </w:r>
      <w:r w:rsidRPr="00D60342">
        <w:rPr>
          <w:sz w:val="24"/>
          <w:szCs w:val="24"/>
        </w:rPr>
        <w:t xml:space="preserve">exhaustive of the ‘content of the historical discipline of theoretical economics’. Lastly, Stigler </w:t>
      </w:r>
      <w:r w:rsidR="004F6879">
        <w:rPr>
          <w:sz w:val="24"/>
          <w:szCs w:val="24"/>
        </w:rPr>
        <w:t>(</w:t>
      </w:r>
      <w:r w:rsidRPr="00D60342">
        <w:rPr>
          <w:rStyle w:val="Emphasis"/>
          <w:i w:val="0"/>
          <w:sz w:val="24"/>
          <w:szCs w:val="24"/>
        </w:rPr>
        <w:t>1972</w:t>
      </w:r>
      <w:r w:rsidRPr="00D60342">
        <w:rPr>
          <w:rStyle w:val="Emphasis"/>
          <w:sz w:val="24"/>
          <w:szCs w:val="24"/>
        </w:rPr>
        <w:t>,</w:t>
      </w:r>
      <w:r w:rsidRPr="00D60342">
        <w:rPr>
          <w:sz w:val="24"/>
          <w:szCs w:val="24"/>
        </w:rPr>
        <w:t xml:space="preserve"> 578</w:t>
      </w:r>
      <w:r w:rsidR="00092D33" w:rsidRPr="00D60342">
        <w:rPr>
          <w:sz w:val="24"/>
          <w:szCs w:val="24"/>
        </w:rPr>
        <w:t>-84</w:t>
      </w:r>
      <w:r w:rsidR="004F6879">
        <w:rPr>
          <w:rStyle w:val="Emphasis"/>
          <w:i w:val="0"/>
          <w:sz w:val="24"/>
          <w:szCs w:val="24"/>
        </w:rPr>
        <w:t>)</w:t>
      </w:r>
      <w:r w:rsidR="00092D33" w:rsidRPr="00D60342">
        <w:rPr>
          <w:rStyle w:val="Emphasis"/>
          <w:i w:val="0"/>
          <w:sz w:val="24"/>
          <w:szCs w:val="24"/>
        </w:rPr>
        <w:t xml:space="preserve"> exalts </w:t>
      </w:r>
      <w:r w:rsidR="00092D33" w:rsidRPr="00D60342">
        <w:rPr>
          <w:sz w:val="24"/>
          <w:szCs w:val="24"/>
        </w:rPr>
        <w:t xml:space="preserve">the ‘utility theory’ for its ‘unified explanation of behavior’ in terms of universal utility-maximization making ‘all’ economic problems just ones of ‘tastes and obstacles’ a la Pareto </w:t>
      </w:r>
      <w:r w:rsidR="006175EA" w:rsidRPr="00D60342">
        <w:rPr>
          <w:sz w:val="24"/>
          <w:szCs w:val="24"/>
        </w:rPr>
        <w:t xml:space="preserve">versus </w:t>
      </w:r>
      <w:r w:rsidR="00092D33" w:rsidRPr="00D60342">
        <w:rPr>
          <w:sz w:val="24"/>
          <w:szCs w:val="24"/>
        </w:rPr>
        <w:t>t</w:t>
      </w:r>
      <w:r w:rsidRPr="00D60342">
        <w:rPr>
          <w:sz w:val="24"/>
          <w:szCs w:val="24"/>
        </w:rPr>
        <w:t xml:space="preserve">he classical school </w:t>
      </w:r>
      <w:r w:rsidR="006175EA" w:rsidRPr="00D60342">
        <w:rPr>
          <w:sz w:val="24"/>
          <w:szCs w:val="24"/>
        </w:rPr>
        <w:t xml:space="preserve">supposedly </w:t>
      </w:r>
      <w:r w:rsidR="00092D33" w:rsidRPr="00D60342">
        <w:rPr>
          <w:sz w:val="24"/>
          <w:szCs w:val="24"/>
        </w:rPr>
        <w:t>having ‘</w:t>
      </w:r>
      <w:r w:rsidRPr="00D60342">
        <w:rPr>
          <w:sz w:val="24"/>
          <w:szCs w:val="24"/>
        </w:rPr>
        <w:t>no central logic or behavior</w:t>
      </w:r>
      <w:r w:rsidR="006175EA" w:rsidRPr="00D60342">
        <w:rPr>
          <w:sz w:val="24"/>
          <w:szCs w:val="24"/>
        </w:rPr>
        <w:t>,</w:t>
      </w:r>
      <w:r w:rsidR="00092D33" w:rsidRPr="00D60342">
        <w:rPr>
          <w:sz w:val="24"/>
          <w:szCs w:val="24"/>
        </w:rPr>
        <w:t>’</w:t>
      </w:r>
      <w:r w:rsidR="006175EA" w:rsidRPr="00D60342">
        <w:rPr>
          <w:sz w:val="24"/>
          <w:szCs w:val="24"/>
        </w:rPr>
        <w:t xml:space="preserve"> though finds that economic theorists’ ‘effective</w:t>
      </w:r>
      <w:r w:rsidR="00940480">
        <w:rPr>
          <w:sz w:val="24"/>
          <w:szCs w:val="24"/>
        </w:rPr>
        <w:t xml:space="preserve"> acceptance’ of utility theory </w:t>
      </w:r>
      <w:r w:rsidR="006175EA" w:rsidRPr="00D60342">
        <w:rPr>
          <w:sz w:val="24"/>
          <w:szCs w:val="24"/>
        </w:rPr>
        <w:t>occurred ‘almost a century after the marginal utility revolution’. In passing, many later and contemporary economists and other social scientists also adopt the expression the marginal utility</w:t>
      </w:r>
      <w:r w:rsidR="00940480">
        <w:rPr>
          <w:sz w:val="24"/>
          <w:szCs w:val="24"/>
        </w:rPr>
        <w:t xml:space="preserve">, </w:t>
      </w:r>
      <w:r w:rsidR="006175EA" w:rsidRPr="00D60342">
        <w:rPr>
          <w:sz w:val="24"/>
          <w:szCs w:val="24"/>
        </w:rPr>
        <w:t xml:space="preserve">marginal revolution </w:t>
      </w:r>
      <w:r w:rsidR="00940480">
        <w:rPr>
          <w:sz w:val="24"/>
          <w:szCs w:val="24"/>
        </w:rPr>
        <w:t xml:space="preserve">or radical </w:t>
      </w:r>
      <w:r w:rsidR="00940480" w:rsidRPr="008F39DB">
        <w:rPr>
          <w:sz w:val="24"/>
          <w:szCs w:val="24"/>
        </w:rPr>
        <w:t>transformation</w:t>
      </w:r>
      <w:r w:rsidR="00940480">
        <w:rPr>
          <w:sz w:val="24"/>
          <w:szCs w:val="24"/>
        </w:rPr>
        <w:t xml:space="preserve"> </w:t>
      </w:r>
      <w:r w:rsidR="006175EA" w:rsidRPr="00D60342">
        <w:rPr>
          <w:sz w:val="24"/>
          <w:szCs w:val="24"/>
        </w:rPr>
        <w:t xml:space="preserve">with reference to Jevons-Menger-Walras’ </w:t>
      </w:r>
      <w:r w:rsidR="004F6879">
        <w:rPr>
          <w:sz w:val="24"/>
          <w:szCs w:val="24"/>
        </w:rPr>
        <w:t>(</w:t>
      </w:r>
      <w:r w:rsidR="006175EA" w:rsidRPr="00D60342">
        <w:rPr>
          <w:sz w:val="24"/>
          <w:szCs w:val="24"/>
        </w:rPr>
        <w:t>and their earliest followers’</w:t>
      </w:r>
      <w:r w:rsidR="004F6879">
        <w:rPr>
          <w:sz w:val="24"/>
          <w:szCs w:val="24"/>
        </w:rPr>
        <w:t>)</w:t>
      </w:r>
      <w:r w:rsidR="006175EA" w:rsidRPr="00D60342">
        <w:rPr>
          <w:sz w:val="24"/>
          <w:szCs w:val="24"/>
        </w:rPr>
        <w:t xml:space="preserve"> theory of value and related economic phenomena </w:t>
      </w:r>
      <w:r w:rsidR="004F6879">
        <w:rPr>
          <w:sz w:val="24"/>
          <w:szCs w:val="24"/>
        </w:rPr>
        <w:t>(</w:t>
      </w:r>
      <w:bookmarkStart w:id="4" w:name="_Hlk155262100"/>
      <w:r w:rsidR="00940480">
        <w:rPr>
          <w:sz w:val="24"/>
          <w:szCs w:val="24"/>
        </w:rPr>
        <w:t xml:space="preserve">Backhouse </w:t>
      </w:r>
      <w:r w:rsidR="00940480" w:rsidRPr="00C25FC3">
        <w:rPr>
          <w:sz w:val="24"/>
          <w:szCs w:val="24"/>
        </w:rPr>
        <w:t>2008</w:t>
      </w:r>
      <w:r w:rsidR="00940480">
        <w:rPr>
          <w:sz w:val="24"/>
          <w:szCs w:val="24"/>
        </w:rPr>
        <w:t xml:space="preserve">; </w:t>
      </w:r>
      <w:r w:rsidR="006175EA" w:rsidRPr="00D60342">
        <w:rPr>
          <w:sz w:val="24"/>
          <w:szCs w:val="24"/>
        </w:rPr>
        <w:t>Fine</w:t>
      </w:r>
      <w:r w:rsidR="006175EA" w:rsidRPr="00D60342">
        <w:rPr>
          <w:b/>
          <w:sz w:val="24"/>
          <w:szCs w:val="24"/>
        </w:rPr>
        <w:t xml:space="preserve"> </w:t>
      </w:r>
      <w:r w:rsidR="006175EA" w:rsidRPr="00D60342">
        <w:rPr>
          <w:sz w:val="24"/>
          <w:szCs w:val="24"/>
        </w:rPr>
        <w:t xml:space="preserve">2001; </w:t>
      </w:r>
      <w:r w:rsidR="00940480" w:rsidRPr="00974980">
        <w:rPr>
          <w:sz w:val="24"/>
          <w:szCs w:val="24"/>
        </w:rPr>
        <w:t>Howey</w:t>
      </w:r>
      <w:r w:rsidR="001836CD">
        <w:rPr>
          <w:sz w:val="24"/>
          <w:szCs w:val="24"/>
        </w:rPr>
        <w:t xml:space="preserve"> </w:t>
      </w:r>
      <w:r w:rsidR="00940480" w:rsidRPr="008F39DB">
        <w:rPr>
          <w:sz w:val="24"/>
          <w:szCs w:val="24"/>
        </w:rPr>
        <w:t>1989</w:t>
      </w:r>
      <w:r w:rsidR="00940480">
        <w:rPr>
          <w:sz w:val="24"/>
          <w:szCs w:val="24"/>
        </w:rPr>
        <w:t xml:space="preserve">; </w:t>
      </w:r>
      <w:r w:rsidR="006175EA" w:rsidRPr="00D60342">
        <w:rPr>
          <w:sz w:val="24"/>
          <w:szCs w:val="24"/>
        </w:rPr>
        <w:t xml:space="preserve">Hutchison 1978, </w:t>
      </w:r>
      <w:r w:rsidR="006175EA" w:rsidRPr="00D60342">
        <w:rPr>
          <w:rStyle w:val="nlmstring-name"/>
          <w:rFonts w:eastAsiaTheme="majorEastAsia"/>
          <w:bCs/>
          <w:sz w:val="24"/>
          <w:szCs w:val="24"/>
        </w:rPr>
        <w:t xml:space="preserve">Magness </w:t>
      </w:r>
      <w:r w:rsidR="006175EA" w:rsidRPr="00D60342">
        <w:rPr>
          <w:sz w:val="24"/>
          <w:szCs w:val="24"/>
        </w:rPr>
        <w:t>and </w:t>
      </w:r>
      <w:r w:rsidR="006175EA" w:rsidRPr="00D60342">
        <w:rPr>
          <w:rStyle w:val="nlmstring-name"/>
          <w:rFonts w:eastAsiaTheme="majorEastAsia"/>
          <w:sz w:val="24"/>
          <w:szCs w:val="24"/>
        </w:rPr>
        <w:t xml:space="preserve">Makovi </w:t>
      </w:r>
      <w:r w:rsidR="006175EA" w:rsidRPr="00D60342">
        <w:rPr>
          <w:rStyle w:val="year"/>
          <w:rFonts w:eastAsiaTheme="majorEastAsia"/>
          <w:sz w:val="24"/>
          <w:szCs w:val="24"/>
          <w:shd w:val="clear" w:color="auto" w:fill="FFFFFF"/>
        </w:rPr>
        <w:t xml:space="preserve">2023, </w:t>
      </w:r>
      <w:r w:rsidR="006175EA" w:rsidRPr="00D60342">
        <w:rPr>
          <w:sz w:val="24"/>
          <w:szCs w:val="24"/>
        </w:rPr>
        <w:t>Makowski</w:t>
      </w:r>
      <w:r w:rsidR="006175EA" w:rsidRPr="00D60342">
        <w:rPr>
          <w:b/>
          <w:bCs/>
          <w:sz w:val="24"/>
          <w:szCs w:val="24"/>
        </w:rPr>
        <w:t xml:space="preserve"> </w:t>
      </w:r>
      <w:r w:rsidR="006175EA" w:rsidRPr="00D60342">
        <w:rPr>
          <w:sz w:val="24"/>
          <w:szCs w:val="24"/>
        </w:rPr>
        <w:t>and Ostroy 2001, Medema 2009; Schabas 2014, Yonay 1998</w:t>
      </w:r>
      <w:bookmarkEnd w:id="4"/>
      <w:r w:rsidR="004F6879">
        <w:rPr>
          <w:sz w:val="24"/>
          <w:szCs w:val="24"/>
        </w:rPr>
        <w:t>)</w:t>
      </w:r>
      <w:r w:rsidR="006175EA" w:rsidRPr="00D60342">
        <w:rPr>
          <w:sz w:val="24"/>
          <w:szCs w:val="24"/>
        </w:rPr>
        <w:t>.</w:t>
      </w:r>
    </w:p>
    <w:p w14:paraId="2239C4A9" w14:textId="77777777" w:rsidR="00675DF3" w:rsidRPr="00D60342" w:rsidRDefault="00675DF3" w:rsidP="00D60342">
      <w:pPr>
        <w:pStyle w:val="NoSpacing"/>
        <w:spacing w:line="360" w:lineRule="auto"/>
        <w:ind w:firstLine="0"/>
        <w:rPr>
          <w:sz w:val="24"/>
          <w:szCs w:val="24"/>
        </w:rPr>
      </w:pPr>
    </w:p>
    <w:p w14:paraId="1D3A5253" w14:textId="77777777" w:rsidR="00675DF3" w:rsidRPr="00D60342" w:rsidRDefault="00675DF3" w:rsidP="00D60342">
      <w:pPr>
        <w:pStyle w:val="NoSpacing"/>
        <w:spacing w:line="360" w:lineRule="auto"/>
        <w:ind w:firstLine="0"/>
        <w:rPr>
          <w:i/>
          <w:sz w:val="24"/>
          <w:szCs w:val="24"/>
        </w:rPr>
      </w:pPr>
      <w:r w:rsidRPr="00D60342">
        <w:rPr>
          <w:i/>
          <w:sz w:val="24"/>
          <w:szCs w:val="24"/>
        </w:rPr>
        <w:t xml:space="preserve">Synthesis Of Cases </w:t>
      </w:r>
    </w:p>
    <w:p w14:paraId="61750634" w14:textId="77777777" w:rsidR="00EC4AD5" w:rsidRPr="00D60342" w:rsidRDefault="00675DF3" w:rsidP="00D60342">
      <w:pPr>
        <w:pStyle w:val="NoSpacing"/>
        <w:spacing w:line="360" w:lineRule="auto"/>
        <w:ind w:firstLine="0"/>
        <w:rPr>
          <w:sz w:val="24"/>
          <w:szCs w:val="24"/>
        </w:rPr>
      </w:pPr>
      <w:r w:rsidRPr="00D60342">
        <w:rPr>
          <w:sz w:val="24"/>
          <w:szCs w:val="24"/>
        </w:rPr>
        <w:t xml:space="preserve">The preceding study of </w:t>
      </w:r>
      <w:r w:rsidR="005B7610">
        <w:rPr>
          <w:sz w:val="24"/>
          <w:szCs w:val="24"/>
        </w:rPr>
        <w:t xml:space="preserve">such </w:t>
      </w:r>
      <w:r w:rsidRPr="00D60342">
        <w:rPr>
          <w:sz w:val="24"/>
          <w:szCs w:val="24"/>
        </w:rPr>
        <w:t>cases of the status of the marginal utility theory of value</w:t>
      </w:r>
      <w:r w:rsidRPr="00D60342">
        <w:rPr>
          <w:i/>
          <w:sz w:val="24"/>
          <w:szCs w:val="24"/>
        </w:rPr>
        <w:t xml:space="preserve"> </w:t>
      </w:r>
      <w:r w:rsidRPr="00D60342">
        <w:rPr>
          <w:sz w:val="24"/>
          <w:szCs w:val="24"/>
        </w:rPr>
        <w:t xml:space="preserve">leads to the following synthesis </w:t>
      </w:r>
      <w:r w:rsidR="00940480">
        <w:rPr>
          <w:sz w:val="24"/>
          <w:szCs w:val="24"/>
        </w:rPr>
        <w:t xml:space="preserve">with regard to their features. </w:t>
      </w:r>
      <w:r w:rsidRPr="00D60342">
        <w:rPr>
          <w:sz w:val="24"/>
          <w:szCs w:val="24"/>
        </w:rPr>
        <w:t xml:space="preserve">First and </w:t>
      </w:r>
      <w:r w:rsidR="00CE7D88" w:rsidRPr="00D60342">
        <w:rPr>
          <w:sz w:val="24"/>
          <w:szCs w:val="24"/>
        </w:rPr>
        <w:t>most generally</w:t>
      </w:r>
      <w:r w:rsidRPr="00D60342">
        <w:rPr>
          <w:sz w:val="24"/>
          <w:szCs w:val="24"/>
        </w:rPr>
        <w:t xml:space="preserve">, its formulators, elaborators or adopters and sympathetic interpreters all </w:t>
      </w:r>
      <w:r w:rsidR="004F6879">
        <w:rPr>
          <w:sz w:val="24"/>
          <w:szCs w:val="24"/>
        </w:rPr>
        <w:t>(</w:t>
      </w:r>
      <w:r w:rsidR="00B17A87" w:rsidRPr="00D60342">
        <w:rPr>
          <w:sz w:val="24"/>
          <w:szCs w:val="24"/>
        </w:rPr>
        <w:t xml:space="preserve">except partly for </w:t>
      </w:r>
      <w:r w:rsidRPr="00D60342">
        <w:rPr>
          <w:sz w:val="24"/>
          <w:szCs w:val="24"/>
        </w:rPr>
        <w:t>Marshall</w:t>
      </w:r>
      <w:r w:rsidR="004F6879">
        <w:rPr>
          <w:sz w:val="24"/>
          <w:szCs w:val="24"/>
        </w:rPr>
        <w:t>)</w:t>
      </w:r>
      <w:r w:rsidRPr="00D60342">
        <w:rPr>
          <w:sz w:val="24"/>
          <w:szCs w:val="24"/>
        </w:rPr>
        <w:t xml:space="preserve"> </w:t>
      </w:r>
      <w:r w:rsidR="00B17A87" w:rsidRPr="00D60342">
        <w:rPr>
          <w:sz w:val="24"/>
          <w:szCs w:val="24"/>
        </w:rPr>
        <w:t xml:space="preserve">endow the marginal utility theory with the status of the </w:t>
      </w:r>
      <w:r w:rsidR="009509CB" w:rsidRPr="00D60342">
        <w:rPr>
          <w:sz w:val="24"/>
          <w:szCs w:val="24"/>
        </w:rPr>
        <w:t xml:space="preserve">universal </w:t>
      </w:r>
      <w:r w:rsidR="00B17A87" w:rsidRPr="00D60342">
        <w:rPr>
          <w:sz w:val="24"/>
          <w:szCs w:val="24"/>
        </w:rPr>
        <w:t>f</w:t>
      </w:r>
      <w:r w:rsidR="009509CB" w:rsidRPr="00D60342">
        <w:rPr>
          <w:sz w:val="24"/>
          <w:szCs w:val="24"/>
        </w:rPr>
        <w:t xml:space="preserve">oundation </w:t>
      </w:r>
      <w:r w:rsidR="00B17A87" w:rsidRPr="00D60342">
        <w:rPr>
          <w:sz w:val="24"/>
          <w:szCs w:val="24"/>
        </w:rPr>
        <w:t xml:space="preserve">of </w:t>
      </w:r>
      <w:r w:rsidR="00A129AF" w:rsidRPr="00D60342">
        <w:rPr>
          <w:sz w:val="24"/>
          <w:szCs w:val="24"/>
        </w:rPr>
        <w:t xml:space="preserve">theoretical </w:t>
      </w:r>
      <w:r w:rsidR="00B17A87" w:rsidRPr="00D60342">
        <w:rPr>
          <w:sz w:val="24"/>
          <w:szCs w:val="24"/>
        </w:rPr>
        <w:t>economics</w:t>
      </w:r>
      <w:r w:rsidR="00B543CA" w:rsidRPr="00D60342">
        <w:rPr>
          <w:sz w:val="24"/>
          <w:szCs w:val="24"/>
        </w:rPr>
        <w:t xml:space="preserve">. Specifically, they treat the marginal utility theory as the ‘fundamental’ idea </w:t>
      </w:r>
      <w:r w:rsidR="00A37482" w:rsidRPr="00D60342">
        <w:rPr>
          <w:sz w:val="24"/>
          <w:szCs w:val="24"/>
        </w:rPr>
        <w:t xml:space="preserve">of economic science </w:t>
      </w:r>
      <w:r w:rsidR="00B543CA" w:rsidRPr="00D60342">
        <w:rPr>
          <w:sz w:val="24"/>
          <w:szCs w:val="24"/>
        </w:rPr>
        <w:t xml:space="preserve">and ‘all-important’ </w:t>
      </w:r>
      <w:r w:rsidR="00CE7D88" w:rsidRPr="00D60342">
        <w:rPr>
          <w:sz w:val="24"/>
          <w:szCs w:val="24"/>
        </w:rPr>
        <w:t xml:space="preserve">necessary </w:t>
      </w:r>
      <w:r w:rsidR="00B543CA" w:rsidRPr="00D60342">
        <w:rPr>
          <w:sz w:val="24"/>
          <w:szCs w:val="24"/>
        </w:rPr>
        <w:t xml:space="preserve">element of the ‘Theory of Economics’ </w:t>
      </w:r>
      <w:r w:rsidR="004F6879">
        <w:rPr>
          <w:sz w:val="24"/>
          <w:szCs w:val="24"/>
        </w:rPr>
        <w:t>(</w:t>
      </w:r>
      <w:r w:rsidR="00B543CA" w:rsidRPr="00D60342">
        <w:rPr>
          <w:sz w:val="24"/>
          <w:szCs w:val="24"/>
        </w:rPr>
        <w:t>Jevons</w:t>
      </w:r>
      <w:r w:rsidR="009509CB" w:rsidRPr="00D60342">
        <w:rPr>
          <w:sz w:val="24"/>
          <w:szCs w:val="24"/>
        </w:rPr>
        <w:t xml:space="preserve">; also, </w:t>
      </w:r>
      <w:r w:rsidR="00A37482" w:rsidRPr="00D60342">
        <w:rPr>
          <w:sz w:val="24"/>
          <w:szCs w:val="24"/>
        </w:rPr>
        <w:t>Wicksteed</w:t>
      </w:r>
      <w:r w:rsidR="00A37482" w:rsidRPr="00D60342">
        <w:rPr>
          <w:bCs/>
          <w:sz w:val="24"/>
          <w:szCs w:val="24"/>
        </w:rPr>
        <w:t xml:space="preserve">, </w:t>
      </w:r>
      <w:r w:rsidR="009509CB" w:rsidRPr="00D60342">
        <w:rPr>
          <w:bCs/>
          <w:sz w:val="24"/>
          <w:szCs w:val="24"/>
        </w:rPr>
        <w:t xml:space="preserve">Fisher, </w:t>
      </w:r>
      <w:r w:rsidR="00CE7D88" w:rsidRPr="00D60342">
        <w:rPr>
          <w:sz w:val="24"/>
          <w:szCs w:val="24"/>
        </w:rPr>
        <w:t xml:space="preserve">Knight, </w:t>
      </w:r>
      <w:r w:rsidR="009509CB" w:rsidRPr="00D60342">
        <w:rPr>
          <w:sz w:val="24"/>
          <w:szCs w:val="24"/>
        </w:rPr>
        <w:t>Robbins</w:t>
      </w:r>
      <w:r w:rsidR="004F6879">
        <w:rPr>
          <w:sz w:val="24"/>
          <w:szCs w:val="24"/>
        </w:rPr>
        <w:t>)</w:t>
      </w:r>
      <w:r w:rsidR="00B543CA" w:rsidRPr="00D60342">
        <w:rPr>
          <w:sz w:val="24"/>
          <w:szCs w:val="24"/>
        </w:rPr>
        <w:t>, the ‘</w:t>
      </w:r>
      <w:r w:rsidR="00B17A87" w:rsidRPr="00D60342">
        <w:rPr>
          <w:sz w:val="24"/>
          <w:szCs w:val="24"/>
        </w:rPr>
        <w:t>fundament</w:t>
      </w:r>
      <w:r w:rsidR="00B543CA" w:rsidRPr="00D60342">
        <w:rPr>
          <w:sz w:val="24"/>
          <w:szCs w:val="24"/>
        </w:rPr>
        <w:t>’</w:t>
      </w:r>
      <w:r w:rsidR="00B17A87" w:rsidRPr="00D60342">
        <w:rPr>
          <w:sz w:val="24"/>
          <w:szCs w:val="24"/>
        </w:rPr>
        <w:t xml:space="preserve"> of pure </w:t>
      </w:r>
      <w:r w:rsidR="00B543CA" w:rsidRPr="00D60342">
        <w:rPr>
          <w:sz w:val="24"/>
          <w:szCs w:val="24"/>
        </w:rPr>
        <w:t xml:space="preserve">political </w:t>
      </w:r>
      <w:r w:rsidR="00B17A87" w:rsidRPr="00D60342">
        <w:rPr>
          <w:sz w:val="24"/>
          <w:szCs w:val="24"/>
        </w:rPr>
        <w:t>econom</w:t>
      </w:r>
      <w:r w:rsidR="00B543CA" w:rsidRPr="00D60342">
        <w:rPr>
          <w:sz w:val="24"/>
          <w:szCs w:val="24"/>
        </w:rPr>
        <w:t xml:space="preserve">y </w:t>
      </w:r>
      <w:r w:rsidR="004F6879">
        <w:rPr>
          <w:sz w:val="24"/>
          <w:szCs w:val="24"/>
        </w:rPr>
        <w:t>(</w:t>
      </w:r>
      <w:r w:rsidR="00B543CA" w:rsidRPr="00D60342">
        <w:rPr>
          <w:sz w:val="24"/>
          <w:szCs w:val="24"/>
        </w:rPr>
        <w:t>Walras</w:t>
      </w:r>
      <w:r w:rsidR="009509CB" w:rsidRPr="00D60342">
        <w:rPr>
          <w:sz w:val="24"/>
          <w:szCs w:val="24"/>
        </w:rPr>
        <w:t xml:space="preserve">, also, </w:t>
      </w:r>
      <w:r w:rsidR="009509CB" w:rsidRPr="00D60342">
        <w:rPr>
          <w:bCs/>
          <w:sz w:val="24"/>
          <w:szCs w:val="24"/>
        </w:rPr>
        <w:t xml:space="preserve">Pareto, </w:t>
      </w:r>
      <w:r w:rsidR="009509CB" w:rsidRPr="00D60342">
        <w:rPr>
          <w:sz w:val="24"/>
          <w:szCs w:val="24"/>
        </w:rPr>
        <w:t>Wicksell</w:t>
      </w:r>
      <w:r w:rsidR="00CE7D88" w:rsidRPr="00D60342">
        <w:rPr>
          <w:sz w:val="24"/>
          <w:szCs w:val="24"/>
        </w:rPr>
        <w:t>, Viner</w:t>
      </w:r>
      <w:r w:rsidR="004F6879">
        <w:rPr>
          <w:sz w:val="24"/>
          <w:szCs w:val="24"/>
        </w:rPr>
        <w:t>)</w:t>
      </w:r>
      <w:r w:rsidR="00B543CA" w:rsidRPr="00D60342">
        <w:rPr>
          <w:sz w:val="24"/>
          <w:szCs w:val="24"/>
        </w:rPr>
        <w:t xml:space="preserve">, </w:t>
      </w:r>
      <w:r w:rsidR="00A37482" w:rsidRPr="00D60342">
        <w:rPr>
          <w:sz w:val="24"/>
          <w:szCs w:val="24"/>
        </w:rPr>
        <w:t xml:space="preserve">the foundation for the ‘demonstration of grand laws’ of the latter </w:t>
      </w:r>
      <w:r w:rsidR="004F6879">
        <w:rPr>
          <w:sz w:val="24"/>
          <w:szCs w:val="24"/>
        </w:rPr>
        <w:t>(</w:t>
      </w:r>
      <w:r w:rsidR="00A37482" w:rsidRPr="00D60342">
        <w:rPr>
          <w:sz w:val="24"/>
          <w:szCs w:val="24"/>
        </w:rPr>
        <w:t>Walras</w:t>
      </w:r>
      <w:r w:rsidR="004F6879">
        <w:rPr>
          <w:sz w:val="24"/>
          <w:szCs w:val="24"/>
        </w:rPr>
        <w:t>)</w:t>
      </w:r>
      <w:r w:rsidR="00A37482" w:rsidRPr="00D60342">
        <w:rPr>
          <w:sz w:val="24"/>
          <w:szCs w:val="24"/>
        </w:rPr>
        <w:t xml:space="preserve">, </w:t>
      </w:r>
      <w:r w:rsidR="00B543CA" w:rsidRPr="00D60342">
        <w:rPr>
          <w:sz w:val="24"/>
          <w:szCs w:val="24"/>
        </w:rPr>
        <w:t xml:space="preserve">the ‘most sublime branch’ </w:t>
      </w:r>
      <w:r w:rsidR="00CE7D88" w:rsidRPr="00D60342">
        <w:rPr>
          <w:sz w:val="24"/>
          <w:szCs w:val="24"/>
        </w:rPr>
        <w:t xml:space="preserve">and ‘new engine’ of </w:t>
      </w:r>
      <w:r w:rsidR="00B543CA" w:rsidRPr="00D60342">
        <w:rPr>
          <w:sz w:val="24"/>
          <w:szCs w:val="24"/>
        </w:rPr>
        <w:t xml:space="preserve">economic analysis </w:t>
      </w:r>
      <w:r w:rsidR="004F6879">
        <w:rPr>
          <w:sz w:val="24"/>
          <w:szCs w:val="24"/>
        </w:rPr>
        <w:t>(</w:t>
      </w:r>
      <w:r w:rsidR="00B543CA" w:rsidRPr="00D60342">
        <w:rPr>
          <w:bCs/>
          <w:sz w:val="24"/>
          <w:szCs w:val="24"/>
        </w:rPr>
        <w:t>Edgeworth</w:t>
      </w:r>
      <w:r w:rsidR="00CE7D88" w:rsidRPr="00D60342">
        <w:rPr>
          <w:bCs/>
          <w:sz w:val="24"/>
          <w:szCs w:val="24"/>
        </w:rPr>
        <w:t>, Schumpeter</w:t>
      </w:r>
      <w:r w:rsidR="00B543CA" w:rsidRPr="00D60342">
        <w:rPr>
          <w:sz w:val="24"/>
          <w:szCs w:val="24"/>
        </w:rPr>
        <w:t xml:space="preserve">), </w:t>
      </w:r>
      <w:r w:rsidR="009509CB" w:rsidRPr="00D60342">
        <w:rPr>
          <w:sz w:val="24"/>
          <w:szCs w:val="24"/>
        </w:rPr>
        <w:t>a ‘</w:t>
      </w:r>
      <w:r w:rsidR="00B543CA" w:rsidRPr="00D60342">
        <w:rPr>
          <w:sz w:val="24"/>
          <w:szCs w:val="24"/>
        </w:rPr>
        <w:t>universal application</w:t>
      </w:r>
      <w:r w:rsidR="009509CB" w:rsidRPr="00D60342">
        <w:rPr>
          <w:sz w:val="24"/>
          <w:szCs w:val="24"/>
        </w:rPr>
        <w:t>’</w:t>
      </w:r>
      <w:r w:rsidR="00B543CA" w:rsidRPr="00D60342">
        <w:rPr>
          <w:sz w:val="24"/>
          <w:szCs w:val="24"/>
        </w:rPr>
        <w:t xml:space="preserve"> </w:t>
      </w:r>
      <w:r w:rsidR="004F6879">
        <w:rPr>
          <w:sz w:val="24"/>
          <w:szCs w:val="24"/>
        </w:rPr>
        <w:t>(</w:t>
      </w:r>
      <w:r w:rsidR="00B543CA" w:rsidRPr="00D60342">
        <w:rPr>
          <w:sz w:val="24"/>
          <w:szCs w:val="24"/>
        </w:rPr>
        <w:t>Wicksteed</w:t>
      </w:r>
      <w:r w:rsidR="004F6879">
        <w:rPr>
          <w:sz w:val="24"/>
          <w:szCs w:val="24"/>
        </w:rPr>
        <w:t>)</w:t>
      </w:r>
      <w:r w:rsidR="009509CB" w:rsidRPr="00D60342">
        <w:rPr>
          <w:sz w:val="24"/>
          <w:szCs w:val="24"/>
        </w:rPr>
        <w:t xml:space="preserve">, the ‘key-stone of all economical theory’ </w:t>
      </w:r>
      <w:r w:rsidR="004F6879">
        <w:rPr>
          <w:sz w:val="24"/>
          <w:szCs w:val="24"/>
        </w:rPr>
        <w:t>(</w:t>
      </w:r>
      <w:r w:rsidR="009509CB" w:rsidRPr="00D60342">
        <w:rPr>
          <w:bCs/>
          <w:sz w:val="24"/>
          <w:szCs w:val="24"/>
        </w:rPr>
        <w:t>Böhm-Bawerk</w:t>
      </w:r>
      <w:r w:rsidR="004F6879">
        <w:rPr>
          <w:bCs/>
          <w:sz w:val="24"/>
          <w:szCs w:val="24"/>
        </w:rPr>
        <w:t>)</w:t>
      </w:r>
      <w:r w:rsidR="009509CB" w:rsidRPr="00D60342">
        <w:rPr>
          <w:bCs/>
          <w:sz w:val="24"/>
          <w:szCs w:val="24"/>
        </w:rPr>
        <w:t>, ‘</w:t>
      </w:r>
      <w:r w:rsidR="009509CB" w:rsidRPr="00D60342">
        <w:rPr>
          <w:sz w:val="24"/>
          <w:szCs w:val="24"/>
        </w:rPr>
        <w:t xml:space="preserve">dominant’ theoretical thought </w:t>
      </w:r>
      <w:r w:rsidR="004F6879">
        <w:rPr>
          <w:sz w:val="24"/>
          <w:szCs w:val="24"/>
        </w:rPr>
        <w:t>(</w:t>
      </w:r>
      <w:r w:rsidR="009509CB" w:rsidRPr="00D60342">
        <w:rPr>
          <w:bCs/>
          <w:sz w:val="24"/>
          <w:szCs w:val="24"/>
        </w:rPr>
        <w:t>Wieser</w:t>
      </w:r>
      <w:r w:rsidR="004F6879">
        <w:rPr>
          <w:sz w:val="24"/>
          <w:szCs w:val="24"/>
        </w:rPr>
        <w:t>)</w:t>
      </w:r>
      <w:r w:rsidR="009509CB" w:rsidRPr="00D60342">
        <w:rPr>
          <w:sz w:val="24"/>
          <w:szCs w:val="24"/>
        </w:rPr>
        <w:t xml:space="preserve">, and the like. </w:t>
      </w:r>
      <w:r w:rsidR="00CE7D88" w:rsidRPr="00D60342">
        <w:rPr>
          <w:sz w:val="24"/>
          <w:szCs w:val="24"/>
        </w:rPr>
        <w:t xml:space="preserve">In particular, for </w:t>
      </w:r>
      <w:r w:rsidR="00382F77" w:rsidRPr="00D60342">
        <w:rPr>
          <w:sz w:val="24"/>
          <w:szCs w:val="24"/>
        </w:rPr>
        <w:t xml:space="preserve">many of </w:t>
      </w:r>
      <w:r w:rsidR="00CE7D88" w:rsidRPr="00D60342">
        <w:rPr>
          <w:sz w:val="24"/>
          <w:szCs w:val="24"/>
        </w:rPr>
        <w:t xml:space="preserve">them the marginal utility theory is the starting point of the theory of consumption </w:t>
      </w:r>
      <w:r w:rsidR="004F6879">
        <w:rPr>
          <w:sz w:val="24"/>
          <w:szCs w:val="24"/>
        </w:rPr>
        <w:t>(</w:t>
      </w:r>
      <w:r w:rsidR="00CE7D88" w:rsidRPr="00D60342">
        <w:rPr>
          <w:sz w:val="24"/>
          <w:szCs w:val="24"/>
        </w:rPr>
        <w:t xml:space="preserve">Jevons, </w:t>
      </w:r>
      <w:r w:rsidR="00382F77" w:rsidRPr="00D60342">
        <w:rPr>
          <w:sz w:val="24"/>
          <w:szCs w:val="24"/>
        </w:rPr>
        <w:t xml:space="preserve">Menger, </w:t>
      </w:r>
      <w:r w:rsidR="00CE7D88" w:rsidRPr="00D60342">
        <w:rPr>
          <w:bCs/>
          <w:sz w:val="24"/>
          <w:szCs w:val="24"/>
        </w:rPr>
        <w:t>Edgeworth</w:t>
      </w:r>
      <w:r w:rsidR="00CE7D88" w:rsidRPr="00D60342">
        <w:rPr>
          <w:sz w:val="24"/>
          <w:szCs w:val="24"/>
        </w:rPr>
        <w:t>, Wicksteed, Wicksell</w:t>
      </w:r>
      <w:r w:rsidR="004F6879">
        <w:rPr>
          <w:sz w:val="24"/>
          <w:szCs w:val="24"/>
        </w:rPr>
        <w:t>)</w:t>
      </w:r>
      <w:r w:rsidR="00382F77" w:rsidRPr="00D60342">
        <w:rPr>
          <w:sz w:val="24"/>
          <w:szCs w:val="24"/>
        </w:rPr>
        <w:t xml:space="preserve"> as well as </w:t>
      </w:r>
      <w:r w:rsidR="00940480">
        <w:rPr>
          <w:sz w:val="24"/>
          <w:szCs w:val="24"/>
        </w:rPr>
        <w:t xml:space="preserve">that </w:t>
      </w:r>
      <w:r w:rsidR="00382F77" w:rsidRPr="00D60342">
        <w:rPr>
          <w:sz w:val="24"/>
          <w:szCs w:val="24"/>
        </w:rPr>
        <w:t xml:space="preserve">of economic choice and behavior </w:t>
      </w:r>
      <w:r w:rsidR="004F6879">
        <w:rPr>
          <w:sz w:val="24"/>
          <w:szCs w:val="24"/>
        </w:rPr>
        <w:t>(</w:t>
      </w:r>
      <w:r w:rsidR="00382F77" w:rsidRPr="00D60342">
        <w:rPr>
          <w:sz w:val="24"/>
          <w:szCs w:val="24"/>
        </w:rPr>
        <w:t>Wicksteed</w:t>
      </w:r>
      <w:r w:rsidR="00884F7A" w:rsidRPr="00D60342">
        <w:rPr>
          <w:sz w:val="24"/>
          <w:szCs w:val="24"/>
        </w:rPr>
        <w:t>,</w:t>
      </w:r>
      <w:r w:rsidR="00382F77" w:rsidRPr="00D60342">
        <w:rPr>
          <w:sz w:val="24"/>
          <w:szCs w:val="24"/>
        </w:rPr>
        <w:t xml:space="preserve"> Knight, Robbins, Hicks/Allen</w:t>
      </w:r>
      <w:r w:rsidR="004F6879">
        <w:rPr>
          <w:sz w:val="24"/>
          <w:szCs w:val="24"/>
        </w:rPr>
        <w:t>)</w:t>
      </w:r>
      <w:r w:rsidR="00382F77" w:rsidRPr="00D60342">
        <w:rPr>
          <w:sz w:val="24"/>
          <w:szCs w:val="24"/>
        </w:rPr>
        <w:t xml:space="preserve">. In addition, many consider it the </w:t>
      </w:r>
      <w:r w:rsidR="000079FC" w:rsidRPr="00D60342">
        <w:rPr>
          <w:sz w:val="24"/>
          <w:szCs w:val="24"/>
        </w:rPr>
        <w:t xml:space="preserve">basis of </w:t>
      </w:r>
      <w:r w:rsidR="00382F77" w:rsidRPr="00D60342">
        <w:rPr>
          <w:sz w:val="24"/>
          <w:szCs w:val="24"/>
        </w:rPr>
        <w:t xml:space="preserve">the theory of </w:t>
      </w:r>
      <w:r w:rsidR="004F6879">
        <w:rPr>
          <w:sz w:val="24"/>
          <w:szCs w:val="24"/>
        </w:rPr>
        <w:t>(</w:t>
      </w:r>
      <w:r w:rsidR="00382F77" w:rsidRPr="00D60342">
        <w:rPr>
          <w:sz w:val="24"/>
          <w:szCs w:val="24"/>
        </w:rPr>
        <w:t>general or partial</w:t>
      </w:r>
      <w:r w:rsidR="004F6879">
        <w:rPr>
          <w:sz w:val="24"/>
          <w:szCs w:val="24"/>
        </w:rPr>
        <w:t>)</w:t>
      </w:r>
      <w:r w:rsidR="00382F77" w:rsidRPr="00D60342">
        <w:rPr>
          <w:sz w:val="24"/>
          <w:szCs w:val="24"/>
        </w:rPr>
        <w:t xml:space="preserve"> </w:t>
      </w:r>
      <w:r w:rsidR="00CE7D88" w:rsidRPr="00D60342">
        <w:rPr>
          <w:sz w:val="24"/>
          <w:szCs w:val="24"/>
        </w:rPr>
        <w:t>economic equilibrium</w:t>
      </w:r>
      <w:r w:rsidR="000079FC" w:rsidRPr="00D60342">
        <w:rPr>
          <w:sz w:val="24"/>
          <w:szCs w:val="24"/>
        </w:rPr>
        <w:t xml:space="preserve"> </w:t>
      </w:r>
      <w:r w:rsidR="00382F77" w:rsidRPr="00D60342">
        <w:rPr>
          <w:sz w:val="24"/>
          <w:szCs w:val="24"/>
        </w:rPr>
        <w:t xml:space="preserve">and </w:t>
      </w:r>
      <w:r w:rsidR="00794B4E" w:rsidRPr="00D60342">
        <w:rPr>
          <w:sz w:val="24"/>
          <w:szCs w:val="24"/>
        </w:rPr>
        <w:t xml:space="preserve">hence, ceteris paribus, </w:t>
      </w:r>
      <w:r w:rsidR="00382F77" w:rsidRPr="00D60342">
        <w:rPr>
          <w:sz w:val="24"/>
          <w:szCs w:val="24"/>
        </w:rPr>
        <w:t xml:space="preserve">optimum </w:t>
      </w:r>
      <w:r w:rsidR="004F6879">
        <w:rPr>
          <w:sz w:val="24"/>
          <w:szCs w:val="24"/>
        </w:rPr>
        <w:t>(</w:t>
      </w:r>
      <w:r w:rsidR="00794B4E" w:rsidRPr="00D60342">
        <w:rPr>
          <w:sz w:val="24"/>
          <w:szCs w:val="24"/>
        </w:rPr>
        <w:t xml:space="preserve">Walras, </w:t>
      </w:r>
      <w:r w:rsidR="00794B4E" w:rsidRPr="00D60342">
        <w:rPr>
          <w:bCs/>
          <w:sz w:val="24"/>
          <w:szCs w:val="24"/>
        </w:rPr>
        <w:t xml:space="preserve">Pareto, </w:t>
      </w:r>
      <w:r w:rsidR="00794B4E" w:rsidRPr="00D60342">
        <w:rPr>
          <w:sz w:val="24"/>
          <w:szCs w:val="24"/>
        </w:rPr>
        <w:t>Marshall</w:t>
      </w:r>
      <w:r w:rsidR="00794B4E" w:rsidRPr="00D60342">
        <w:rPr>
          <w:bCs/>
          <w:sz w:val="24"/>
          <w:szCs w:val="24"/>
        </w:rPr>
        <w:t>, Schumpeter, Samuelson</w:t>
      </w:r>
      <w:r w:rsidR="004F6879">
        <w:rPr>
          <w:sz w:val="24"/>
          <w:szCs w:val="24"/>
        </w:rPr>
        <w:t>)</w:t>
      </w:r>
      <w:r w:rsidR="00794B4E" w:rsidRPr="00D60342">
        <w:rPr>
          <w:sz w:val="24"/>
          <w:szCs w:val="24"/>
        </w:rPr>
        <w:t xml:space="preserve">, </w:t>
      </w:r>
      <w:r w:rsidR="00382F77" w:rsidRPr="00D60342">
        <w:rPr>
          <w:sz w:val="24"/>
          <w:szCs w:val="24"/>
        </w:rPr>
        <w:t xml:space="preserve">via </w:t>
      </w:r>
      <w:r w:rsidR="00794B4E" w:rsidRPr="00D60342">
        <w:rPr>
          <w:sz w:val="24"/>
          <w:szCs w:val="24"/>
        </w:rPr>
        <w:t xml:space="preserve">equalization of marginal utility as the condition and position of </w:t>
      </w:r>
      <w:r w:rsidR="00884F7A" w:rsidRPr="00D60342">
        <w:rPr>
          <w:sz w:val="24"/>
          <w:szCs w:val="24"/>
        </w:rPr>
        <w:t xml:space="preserve">maximum </w:t>
      </w:r>
      <w:r w:rsidR="00794B4E" w:rsidRPr="00D60342">
        <w:rPr>
          <w:sz w:val="24"/>
          <w:szCs w:val="24"/>
        </w:rPr>
        <w:t xml:space="preserve">utility a la Bentham </w:t>
      </w:r>
      <w:r w:rsidR="004F6879">
        <w:rPr>
          <w:sz w:val="24"/>
          <w:szCs w:val="24"/>
        </w:rPr>
        <w:t>(</w:t>
      </w:r>
      <w:r w:rsidR="000079FC" w:rsidRPr="00D60342">
        <w:rPr>
          <w:sz w:val="24"/>
          <w:szCs w:val="24"/>
        </w:rPr>
        <w:t xml:space="preserve">Jevons, </w:t>
      </w:r>
      <w:r w:rsidR="00794B4E" w:rsidRPr="00D60342">
        <w:rPr>
          <w:bCs/>
          <w:sz w:val="24"/>
          <w:szCs w:val="24"/>
        </w:rPr>
        <w:t>Edgeworth</w:t>
      </w:r>
      <w:r w:rsidR="008860A1" w:rsidRPr="00D60342">
        <w:rPr>
          <w:bCs/>
          <w:sz w:val="24"/>
          <w:szCs w:val="24"/>
        </w:rPr>
        <w:t xml:space="preserve">, Fisher, </w:t>
      </w:r>
      <w:r w:rsidR="008860A1" w:rsidRPr="00D60342">
        <w:rPr>
          <w:sz w:val="24"/>
          <w:szCs w:val="24"/>
        </w:rPr>
        <w:t>Stigler</w:t>
      </w:r>
      <w:r w:rsidR="004F6879">
        <w:rPr>
          <w:sz w:val="24"/>
          <w:szCs w:val="24"/>
        </w:rPr>
        <w:t>)</w:t>
      </w:r>
      <w:r w:rsidR="00794B4E" w:rsidRPr="00D60342">
        <w:rPr>
          <w:sz w:val="24"/>
          <w:szCs w:val="24"/>
        </w:rPr>
        <w:t xml:space="preserve"> or Gossen </w:t>
      </w:r>
      <w:r w:rsidR="004F6879">
        <w:rPr>
          <w:sz w:val="24"/>
          <w:szCs w:val="24"/>
        </w:rPr>
        <w:t>(</w:t>
      </w:r>
      <w:r w:rsidR="00794B4E" w:rsidRPr="00D60342">
        <w:rPr>
          <w:bCs/>
          <w:sz w:val="24"/>
          <w:szCs w:val="24"/>
        </w:rPr>
        <w:t>Wieser</w:t>
      </w:r>
      <w:r w:rsidR="004F6879">
        <w:rPr>
          <w:sz w:val="24"/>
          <w:szCs w:val="24"/>
        </w:rPr>
        <w:t>)</w:t>
      </w:r>
      <w:r w:rsidR="000079FC" w:rsidRPr="00D60342">
        <w:rPr>
          <w:sz w:val="24"/>
          <w:szCs w:val="24"/>
        </w:rPr>
        <w:t>.</w:t>
      </w:r>
      <w:r w:rsidR="00752F56" w:rsidRPr="00D60342">
        <w:rPr>
          <w:sz w:val="24"/>
          <w:szCs w:val="24"/>
        </w:rPr>
        <w:t xml:space="preserve"> </w:t>
      </w:r>
    </w:p>
    <w:p w14:paraId="617BE0BD" w14:textId="77777777" w:rsidR="00EC4AD5" w:rsidRPr="00D60342" w:rsidRDefault="00EC4AD5" w:rsidP="00D60342">
      <w:pPr>
        <w:pStyle w:val="NoSpacing"/>
        <w:spacing w:line="360" w:lineRule="auto"/>
        <w:rPr>
          <w:sz w:val="24"/>
          <w:szCs w:val="24"/>
        </w:rPr>
      </w:pPr>
      <w:r w:rsidRPr="00D60342">
        <w:rPr>
          <w:sz w:val="24"/>
          <w:szCs w:val="24"/>
        </w:rPr>
        <w:t xml:space="preserve">In addition, most of its exponents and adopters view the marginal utility theory as the ‘all-important point’ in real-life economic problems </w:t>
      </w:r>
      <w:r w:rsidR="004F6879">
        <w:rPr>
          <w:sz w:val="24"/>
          <w:szCs w:val="24"/>
        </w:rPr>
        <w:t>(</w:t>
      </w:r>
      <w:r w:rsidRPr="00D60342">
        <w:rPr>
          <w:sz w:val="24"/>
          <w:szCs w:val="24"/>
        </w:rPr>
        <w:t>Jevons</w:t>
      </w:r>
      <w:r w:rsidR="004F6879">
        <w:rPr>
          <w:sz w:val="24"/>
          <w:szCs w:val="24"/>
        </w:rPr>
        <w:t>)</w:t>
      </w:r>
      <w:r w:rsidRPr="00D60342">
        <w:rPr>
          <w:sz w:val="24"/>
          <w:szCs w:val="24"/>
        </w:rPr>
        <w:t xml:space="preserve">, an explanation of ‘economic facts’ </w:t>
      </w:r>
      <w:r w:rsidR="004F6879">
        <w:rPr>
          <w:sz w:val="24"/>
          <w:szCs w:val="24"/>
        </w:rPr>
        <w:t>(</w:t>
      </w:r>
      <w:r w:rsidRPr="00D60342">
        <w:rPr>
          <w:bCs/>
          <w:sz w:val="24"/>
          <w:szCs w:val="24"/>
        </w:rPr>
        <w:t>Fisher</w:t>
      </w:r>
      <w:r w:rsidR="004F6879">
        <w:rPr>
          <w:sz w:val="24"/>
          <w:szCs w:val="24"/>
        </w:rPr>
        <w:t>)</w:t>
      </w:r>
      <w:r w:rsidRPr="00D60342">
        <w:rPr>
          <w:sz w:val="24"/>
          <w:szCs w:val="24"/>
        </w:rPr>
        <w:t xml:space="preserve">, the ‘master-key to the action of practical economic men’ and the ‘explanation of all economical transactions </w:t>
      </w:r>
      <w:r w:rsidR="004F6879">
        <w:rPr>
          <w:sz w:val="24"/>
          <w:szCs w:val="24"/>
        </w:rPr>
        <w:t>(</w:t>
      </w:r>
      <w:r w:rsidRPr="00D60342">
        <w:rPr>
          <w:bCs/>
          <w:sz w:val="24"/>
          <w:szCs w:val="24"/>
        </w:rPr>
        <w:t>Böhm-Bawerk</w:t>
      </w:r>
      <w:r w:rsidR="004F6879">
        <w:rPr>
          <w:bCs/>
          <w:sz w:val="24"/>
          <w:szCs w:val="24"/>
        </w:rPr>
        <w:t>)</w:t>
      </w:r>
      <w:r w:rsidRPr="00D60342">
        <w:rPr>
          <w:bCs/>
          <w:sz w:val="24"/>
          <w:szCs w:val="24"/>
        </w:rPr>
        <w:t xml:space="preserve">, </w:t>
      </w:r>
      <w:r w:rsidRPr="00D60342">
        <w:rPr>
          <w:sz w:val="24"/>
          <w:szCs w:val="24"/>
        </w:rPr>
        <w:t>the ‘key’ to understan</w:t>
      </w:r>
      <w:r w:rsidR="00940480">
        <w:rPr>
          <w:sz w:val="24"/>
          <w:szCs w:val="24"/>
        </w:rPr>
        <w:t xml:space="preserve">ding ‘economic computation’ in </w:t>
      </w:r>
      <w:r w:rsidRPr="00D60342">
        <w:rPr>
          <w:sz w:val="24"/>
          <w:szCs w:val="24"/>
        </w:rPr>
        <w:t xml:space="preserve">practice </w:t>
      </w:r>
      <w:r w:rsidR="004F6879">
        <w:rPr>
          <w:sz w:val="24"/>
          <w:szCs w:val="24"/>
        </w:rPr>
        <w:t>(</w:t>
      </w:r>
      <w:r w:rsidRPr="00D60342">
        <w:rPr>
          <w:bCs/>
          <w:sz w:val="24"/>
          <w:szCs w:val="24"/>
        </w:rPr>
        <w:t>Wieser</w:t>
      </w:r>
      <w:r w:rsidR="004F6879">
        <w:rPr>
          <w:bCs/>
          <w:sz w:val="24"/>
          <w:szCs w:val="24"/>
        </w:rPr>
        <w:t>)</w:t>
      </w:r>
      <w:r w:rsidRPr="00D60342">
        <w:rPr>
          <w:bCs/>
          <w:sz w:val="24"/>
          <w:szCs w:val="24"/>
        </w:rPr>
        <w:t xml:space="preserve">, </w:t>
      </w:r>
      <w:r w:rsidR="0073554D" w:rsidRPr="00D60342">
        <w:rPr>
          <w:bCs/>
          <w:sz w:val="24"/>
          <w:szCs w:val="24"/>
        </w:rPr>
        <w:t xml:space="preserve">including the operation of </w:t>
      </w:r>
      <w:r w:rsidR="0073554D" w:rsidRPr="00D60342">
        <w:rPr>
          <w:sz w:val="24"/>
          <w:szCs w:val="24"/>
        </w:rPr>
        <w:t xml:space="preserve">the principle of </w:t>
      </w:r>
      <w:r w:rsidR="0073554D" w:rsidRPr="00940480">
        <w:rPr>
          <w:sz w:val="24"/>
          <w:szCs w:val="24"/>
        </w:rPr>
        <w:t>marginalism</w:t>
      </w:r>
      <w:r w:rsidR="0073554D" w:rsidRPr="00D60342">
        <w:rPr>
          <w:sz w:val="24"/>
          <w:szCs w:val="24"/>
        </w:rPr>
        <w:t xml:space="preserve"> within the firm </w:t>
      </w:r>
      <w:r w:rsidR="004F6879">
        <w:rPr>
          <w:sz w:val="24"/>
          <w:szCs w:val="24"/>
        </w:rPr>
        <w:t>(</w:t>
      </w:r>
      <w:r w:rsidR="0073554D" w:rsidRPr="00D60342">
        <w:rPr>
          <w:sz w:val="24"/>
          <w:szCs w:val="24"/>
        </w:rPr>
        <w:t>Coase</w:t>
      </w:r>
      <w:r w:rsidR="004F6879">
        <w:rPr>
          <w:sz w:val="24"/>
          <w:szCs w:val="24"/>
        </w:rPr>
        <w:t>)</w:t>
      </w:r>
      <w:r w:rsidR="0073554D" w:rsidRPr="00D60342">
        <w:rPr>
          <w:sz w:val="24"/>
          <w:szCs w:val="24"/>
        </w:rPr>
        <w:t xml:space="preserve">, generally </w:t>
      </w:r>
      <w:r w:rsidRPr="00D60342">
        <w:rPr>
          <w:sz w:val="24"/>
          <w:szCs w:val="24"/>
        </w:rPr>
        <w:t xml:space="preserve">in ‘harmony’ with human nature </w:t>
      </w:r>
      <w:r w:rsidR="004F6879">
        <w:rPr>
          <w:sz w:val="24"/>
          <w:szCs w:val="24"/>
        </w:rPr>
        <w:t>(</w:t>
      </w:r>
      <w:r w:rsidRPr="00D60342">
        <w:rPr>
          <w:sz w:val="24"/>
          <w:szCs w:val="24"/>
        </w:rPr>
        <w:t>Viner</w:t>
      </w:r>
      <w:r w:rsidR="004F6879">
        <w:rPr>
          <w:sz w:val="24"/>
          <w:szCs w:val="24"/>
        </w:rPr>
        <w:t>)</w:t>
      </w:r>
      <w:r w:rsidRPr="00D60342">
        <w:rPr>
          <w:sz w:val="24"/>
          <w:szCs w:val="24"/>
        </w:rPr>
        <w:t xml:space="preserve">, and applicable to ‘wide fields of human conduct’ </w:t>
      </w:r>
      <w:r w:rsidR="004F6879">
        <w:rPr>
          <w:sz w:val="24"/>
          <w:szCs w:val="24"/>
        </w:rPr>
        <w:t>(</w:t>
      </w:r>
      <w:r w:rsidRPr="00D60342">
        <w:rPr>
          <w:sz w:val="24"/>
          <w:szCs w:val="24"/>
        </w:rPr>
        <w:t>Hicks and Allen</w:t>
      </w:r>
      <w:r w:rsidR="004F6879">
        <w:rPr>
          <w:sz w:val="24"/>
          <w:szCs w:val="24"/>
        </w:rPr>
        <w:t>)</w:t>
      </w:r>
      <w:r w:rsidRPr="00D60342">
        <w:rPr>
          <w:sz w:val="24"/>
          <w:szCs w:val="24"/>
        </w:rPr>
        <w:t>. Taken together, for them the marginal utility principle has ‘universal importance’ for both economic theory and practice</w:t>
      </w:r>
      <w:r w:rsidR="00A129AF" w:rsidRPr="00D60342">
        <w:rPr>
          <w:sz w:val="24"/>
          <w:szCs w:val="24"/>
        </w:rPr>
        <w:t>, thus theoretical</w:t>
      </w:r>
      <w:r w:rsidRPr="00D60342">
        <w:rPr>
          <w:sz w:val="24"/>
          <w:szCs w:val="24"/>
        </w:rPr>
        <w:t xml:space="preserve"> </w:t>
      </w:r>
      <w:r w:rsidR="00A129AF" w:rsidRPr="00D60342">
        <w:rPr>
          <w:sz w:val="24"/>
          <w:szCs w:val="24"/>
        </w:rPr>
        <w:t xml:space="preserve">and empirical economics alike </w:t>
      </w:r>
      <w:r w:rsidR="004F6879">
        <w:rPr>
          <w:sz w:val="24"/>
          <w:szCs w:val="24"/>
        </w:rPr>
        <w:t>(</w:t>
      </w:r>
      <w:r w:rsidRPr="00D60342">
        <w:rPr>
          <w:sz w:val="24"/>
          <w:szCs w:val="24"/>
        </w:rPr>
        <w:t>Jevons, Walras,</w:t>
      </w:r>
      <w:r w:rsidRPr="00D60342">
        <w:rPr>
          <w:bCs/>
          <w:sz w:val="24"/>
          <w:szCs w:val="24"/>
        </w:rPr>
        <w:t xml:space="preserve"> Böhm-Bawerk</w:t>
      </w:r>
      <w:r w:rsidRPr="00D60342">
        <w:rPr>
          <w:sz w:val="24"/>
          <w:szCs w:val="24"/>
        </w:rPr>
        <w:t>,</w:t>
      </w:r>
      <w:r w:rsidRPr="00D60342">
        <w:rPr>
          <w:bCs/>
          <w:sz w:val="24"/>
          <w:szCs w:val="24"/>
        </w:rPr>
        <w:t xml:space="preserve"> Wieser</w:t>
      </w:r>
      <w:r w:rsidR="004F6879">
        <w:rPr>
          <w:sz w:val="24"/>
          <w:szCs w:val="24"/>
        </w:rPr>
        <w:t>)</w:t>
      </w:r>
      <w:r w:rsidRPr="00D60342">
        <w:rPr>
          <w:sz w:val="24"/>
          <w:szCs w:val="24"/>
        </w:rPr>
        <w:t>.</w:t>
      </w:r>
    </w:p>
    <w:p w14:paraId="6869A96B" w14:textId="77777777" w:rsidR="00EC4AD5" w:rsidRPr="00D60342" w:rsidRDefault="00382F77" w:rsidP="00D60342">
      <w:pPr>
        <w:pStyle w:val="NoSpacing"/>
        <w:spacing w:line="360" w:lineRule="auto"/>
        <w:ind w:firstLine="0"/>
        <w:rPr>
          <w:sz w:val="24"/>
          <w:szCs w:val="24"/>
        </w:rPr>
      </w:pPr>
      <w:r w:rsidRPr="00D60342">
        <w:rPr>
          <w:sz w:val="24"/>
          <w:szCs w:val="24"/>
        </w:rPr>
        <w:tab/>
        <w:t xml:space="preserve">Second and </w:t>
      </w:r>
      <w:r w:rsidR="006D6FF6" w:rsidRPr="00D60342">
        <w:rPr>
          <w:sz w:val="24"/>
          <w:szCs w:val="24"/>
        </w:rPr>
        <w:t>most consistently and notably</w:t>
      </w:r>
      <w:r w:rsidRPr="00D60342">
        <w:rPr>
          <w:sz w:val="24"/>
          <w:szCs w:val="24"/>
        </w:rPr>
        <w:t xml:space="preserve">, its exponents and adopters all </w:t>
      </w:r>
      <w:r w:rsidR="004F6879">
        <w:rPr>
          <w:sz w:val="24"/>
          <w:szCs w:val="24"/>
        </w:rPr>
        <w:t>(</w:t>
      </w:r>
      <w:r w:rsidRPr="00D60342">
        <w:rPr>
          <w:sz w:val="24"/>
          <w:szCs w:val="24"/>
        </w:rPr>
        <w:t>with the single and partial exception of Marshall</w:t>
      </w:r>
      <w:r w:rsidR="00940480">
        <w:rPr>
          <w:sz w:val="24"/>
          <w:szCs w:val="24"/>
        </w:rPr>
        <w:t xml:space="preserve"> followed by </w:t>
      </w:r>
      <w:r w:rsidR="00940480" w:rsidRPr="00D60342">
        <w:rPr>
          <w:bCs/>
          <w:sz w:val="24"/>
          <w:szCs w:val="24"/>
        </w:rPr>
        <w:t>Edgeworth</w:t>
      </w:r>
      <w:r w:rsidR="004F6879">
        <w:rPr>
          <w:sz w:val="24"/>
          <w:szCs w:val="24"/>
        </w:rPr>
        <w:t>)</w:t>
      </w:r>
      <w:r w:rsidRPr="00D60342">
        <w:rPr>
          <w:sz w:val="24"/>
          <w:szCs w:val="24"/>
        </w:rPr>
        <w:t xml:space="preserve"> </w:t>
      </w:r>
      <w:r w:rsidR="006D6FF6" w:rsidRPr="00D60342">
        <w:rPr>
          <w:sz w:val="24"/>
          <w:szCs w:val="24"/>
        </w:rPr>
        <w:t xml:space="preserve">consider </w:t>
      </w:r>
      <w:r w:rsidR="007000B1" w:rsidRPr="00D60342">
        <w:rPr>
          <w:sz w:val="24"/>
          <w:szCs w:val="24"/>
        </w:rPr>
        <w:t xml:space="preserve">the marginal utility theory the </w:t>
      </w:r>
      <w:r w:rsidR="00752F56" w:rsidRPr="00D60342">
        <w:rPr>
          <w:sz w:val="24"/>
          <w:szCs w:val="24"/>
        </w:rPr>
        <w:t xml:space="preserve">sole basis of a </w:t>
      </w:r>
      <w:r w:rsidR="007000B1" w:rsidRPr="00D60342">
        <w:rPr>
          <w:sz w:val="24"/>
          <w:szCs w:val="24"/>
        </w:rPr>
        <w:t>complete</w:t>
      </w:r>
      <w:r w:rsidR="00A37482" w:rsidRPr="00D60342">
        <w:rPr>
          <w:sz w:val="24"/>
          <w:szCs w:val="24"/>
        </w:rPr>
        <w:t xml:space="preserve"> </w:t>
      </w:r>
      <w:r w:rsidR="007000B1" w:rsidRPr="00D60342">
        <w:rPr>
          <w:sz w:val="24"/>
          <w:szCs w:val="24"/>
        </w:rPr>
        <w:t>and ultimate theory of value and prices</w:t>
      </w:r>
      <w:r w:rsidR="00A37482" w:rsidRPr="00D60342">
        <w:rPr>
          <w:sz w:val="24"/>
          <w:szCs w:val="24"/>
        </w:rPr>
        <w:t>—indeed such a theory--</w:t>
      </w:r>
      <w:r w:rsidR="00B17A87" w:rsidRPr="00D60342">
        <w:rPr>
          <w:sz w:val="24"/>
          <w:szCs w:val="24"/>
        </w:rPr>
        <w:t xml:space="preserve">as well as of distribution by analogy </w:t>
      </w:r>
      <w:r w:rsidR="006D6FF6" w:rsidRPr="00D60342">
        <w:rPr>
          <w:sz w:val="24"/>
          <w:szCs w:val="24"/>
        </w:rPr>
        <w:t xml:space="preserve">to </w:t>
      </w:r>
      <w:r w:rsidR="00B17A87" w:rsidRPr="00D60342">
        <w:rPr>
          <w:sz w:val="24"/>
          <w:szCs w:val="24"/>
        </w:rPr>
        <w:t>or in extension</w:t>
      </w:r>
      <w:r w:rsidR="006D6FF6" w:rsidRPr="00D60342">
        <w:rPr>
          <w:sz w:val="24"/>
          <w:szCs w:val="24"/>
        </w:rPr>
        <w:t xml:space="preserve"> of the marginal utility principle from consumption to production</w:t>
      </w:r>
      <w:r w:rsidR="00FB6CFB" w:rsidRPr="00D60342">
        <w:rPr>
          <w:sz w:val="24"/>
          <w:szCs w:val="24"/>
        </w:rPr>
        <w:t xml:space="preserve">  </w:t>
      </w:r>
      <w:r w:rsidR="004F6879">
        <w:rPr>
          <w:sz w:val="24"/>
          <w:szCs w:val="24"/>
        </w:rPr>
        <w:t>(</w:t>
      </w:r>
      <w:r w:rsidR="00FB6CFB" w:rsidRPr="00D60342">
        <w:rPr>
          <w:sz w:val="24"/>
          <w:szCs w:val="24"/>
        </w:rPr>
        <w:t xml:space="preserve">Jevons, Menger, Wicksteed, </w:t>
      </w:r>
      <w:r w:rsidR="00FB6CFB" w:rsidRPr="00D60342">
        <w:rPr>
          <w:bCs/>
          <w:sz w:val="24"/>
          <w:szCs w:val="24"/>
        </w:rPr>
        <w:t>Wieser, Schumpeter</w:t>
      </w:r>
      <w:r w:rsidR="004F6879">
        <w:rPr>
          <w:sz w:val="24"/>
          <w:szCs w:val="24"/>
        </w:rPr>
        <w:t>)</w:t>
      </w:r>
      <w:r w:rsidR="00B17A87" w:rsidRPr="00D60342">
        <w:rPr>
          <w:sz w:val="24"/>
          <w:szCs w:val="24"/>
        </w:rPr>
        <w:t xml:space="preserve">. </w:t>
      </w:r>
      <w:r w:rsidR="00752F56" w:rsidRPr="00D60342">
        <w:rPr>
          <w:sz w:val="24"/>
          <w:szCs w:val="24"/>
        </w:rPr>
        <w:t xml:space="preserve">Thus, for them it is </w:t>
      </w:r>
      <w:r w:rsidR="003D1B68" w:rsidRPr="00D60342">
        <w:rPr>
          <w:sz w:val="24"/>
          <w:szCs w:val="24"/>
        </w:rPr>
        <w:t xml:space="preserve">the ‘true theory’ of value and exchange </w:t>
      </w:r>
      <w:r w:rsidR="008860A1" w:rsidRPr="00D60342">
        <w:rPr>
          <w:sz w:val="24"/>
          <w:szCs w:val="24"/>
        </w:rPr>
        <w:t xml:space="preserve">as </w:t>
      </w:r>
      <w:r w:rsidR="00A37482" w:rsidRPr="00D60342">
        <w:rPr>
          <w:sz w:val="24"/>
          <w:szCs w:val="24"/>
        </w:rPr>
        <w:t xml:space="preserve">its ‘deduction’ from it </w:t>
      </w:r>
      <w:r w:rsidR="004F6879">
        <w:rPr>
          <w:sz w:val="24"/>
          <w:szCs w:val="24"/>
        </w:rPr>
        <w:t>(</w:t>
      </w:r>
      <w:r w:rsidR="003D1B68" w:rsidRPr="00D60342">
        <w:rPr>
          <w:sz w:val="24"/>
          <w:szCs w:val="24"/>
        </w:rPr>
        <w:t>Jevons</w:t>
      </w:r>
      <w:r w:rsidR="008860A1" w:rsidRPr="00D60342">
        <w:rPr>
          <w:sz w:val="24"/>
          <w:szCs w:val="24"/>
        </w:rPr>
        <w:t>, also Wicksteed</w:t>
      </w:r>
      <w:r w:rsidR="004F6879">
        <w:rPr>
          <w:sz w:val="24"/>
          <w:szCs w:val="24"/>
        </w:rPr>
        <w:t>)</w:t>
      </w:r>
      <w:r w:rsidR="003D1B68" w:rsidRPr="00D60342">
        <w:rPr>
          <w:sz w:val="24"/>
          <w:szCs w:val="24"/>
        </w:rPr>
        <w:t xml:space="preserve">, </w:t>
      </w:r>
      <w:r w:rsidR="00A37482" w:rsidRPr="00D60342">
        <w:rPr>
          <w:sz w:val="24"/>
          <w:szCs w:val="24"/>
        </w:rPr>
        <w:t xml:space="preserve">of the ‘general law’ of value  </w:t>
      </w:r>
      <w:r w:rsidR="004F6879">
        <w:rPr>
          <w:sz w:val="24"/>
          <w:szCs w:val="24"/>
        </w:rPr>
        <w:t>(</w:t>
      </w:r>
      <w:r w:rsidR="00A37482" w:rsidRPr="00D60342">
        <w:rPr>
          <w:sz w:val="24"/>
          <w:szCs w:val="24"/>
        </w:rPr>
        <w:t xml:space="preserve">Menger, </w:t>
      </w:r>
      <w:r w:rsidR="00A37482" w:rsidRPr="00D60342">
        <w:rPr>
          <w:bCs/>
          <w:sz w:val="24"/>
          <w:szCs w:val="24"/>
        </w:rPr>
        <w:t>Wieser</w:t>
      </w:r>
      <w:r w:rsidR="004F6879">
        <w:rPr>
          <w:bCs/>
          <w:sz w:val="24"/>
          <w:szCs w:val="24"/>
        </w:rPr>
        <w:t>)</w:t>
      </w:r>
      <w:r w:rsidR="00A37482" w:rsidRPr="00D60342">
        <w:rPr>
          <w:bCs/>
          <w:sz w:val="24"/>
          <w:szCs w:val="24"/>
        </w:rPr>
        <w:t xml:space="preserve">, of the ‘cause’ of exchange value </w:t>
      </w:r>
      <w:r w:rsidR="0073554D" w:rsidRPr="00D60342">
        <w:rPr>
          <w:bCs/>
          <w:sz w:val="24"/>
          <w:szCs w:val="24"/>
        </w:rPr>
        <w:t xml:space="preserve">by its </w:t>
      </w:r>
      <w:r w:rsidR="0073554D" w:rsidRPr="00D60342">
        <w:rPr>
          <w:sz w:val="24"/>
          <w:szCs w:val="24"/>
        </w:rPr>
        <w:t>synthesis of utility and scarcity</w:t>
      </w:r>
      <w:r w:rsidR="0073554D" w:rsidRPr="00D60342">
        <w:rPr>
          <w:bCs/>
          <w:sz w:val="24"/>
          <w:szCs w:val="24"/>
        </w:rPr>
        <w:t xml:space="preserve"> </w:t>
      </w:r>
      <w:r w:rsidR="004F6879">
        <w:rPr>
          <w:bCs/>
          <w:sz w:val="24"/>
          <w:szCs w:val="24"/>
        </w:rPr>
        <w:t>(</w:t>
      </w:r>
      <w:r w:rsidR="00A37482" w:rsidRPr="00D60342">
        <w:rPr>
          <w:sz w:val="24"/>
          <w:szCs w:val="24"/>
        </w:rPr>
        <w:t>Walras</w:t>
      </w:r>
      <w:r w:rsidR="0073554D" w:rsidRPr="00D60342">
        <w:rPr>
          <w:sz w:val="24"/>
          <w:szCs w:val="24"/>
        </w:rPr>
        <w:t>, Wicksell</w:t>
      </w:r>
      <w:r w:rsidR="004F6879">
        <w:rPr>
          <w:sz w:val="24"/>
          <w:szCs w:val="24"/>
        </w:rPr>
        <w:t>)</w:t>
      </w:r>
      <w:r w:rsidR="00A37482" w:rsidRPr="00D60342">
        <w:rPr>
          <w:sz w:val="24"/>
          <w:szCs w:val="24"/>
        </w:rPr>
        <w:t xml:space="preserve">, </w:t>
      </w:r>
      <w:r w:rsidR="00752F56" w:rsidRPr="00D60342">
        <w:rPr>
          <w:sz w:val="24"/>
          <w:szCs w:val="24"/>
        </w:rPr>
        <w:t>the ‘key-stone</w:t>
      </w:r>
      <w:r w:rsidR="00A37482" w:rsidRPr="00D60342">
        <w:rPr>
          <w:sz w:val="24"/>
          <w:szCs w:val="24"/>
        </w:rPr>
        <w:t>’</w:t>
      </w:r>
      <w:r w:rsidR="00752F56" w:rsidRPr="00D60342">
        <w:rPr>
          <w:sz w:val="24"/>
          <w:szCs w:val="24"/>
        </w:rPr>
        <w:t xml:space="preserve"> of the theory of value</w:t>
      </w:r>
      <w:r w:rsidR="00752F56" w:rsidRPr="00D60342">
        <w:rPr>
          <w:bCs/>
          <w:sz w:val="24"/>
          <w:szCs w:val="24"/>
        </w:rPr>
        <w:t xml:space="preserve"> </w:t>
      </w:r>
      <w:r w:rsidR="004F6879">
        <w:rPr>
          <w:bCs/>
          <w:sz w:val="24"/>
          <w:szCs w:val="24"/>
        </w:rPr>
        <w:t>(</w:t>
      </w:r>
      <w:r w:rsidR="00752F56" w:rsidRPr="00D60342">
        <w:rPr>
          <w:bCs/>
          <w:sz w:val="24"/>
          <w:szCs w:val="24"/>
        </w:rPr>
        <w:t>Böhm-Bawerk</w:t>
      </w:r>
      <w:r w:rsidR="008860A1" w:rsidRPr="00D60342">
        <w:rPr>
          <w:bCs/>
          <w:sz w:val="24"/>
          <w:szCs w:val="24"/>
        </w:rPr>
        <w:t xml:space="preserve">, </w:t>
      </w:r>
      <w:r w:rsidR="008860A1" w:rsidRPr="00D60342">
        <w:rPr>
          <w:sz w:val="24"/>
          <w:szCs w:val="24"/>
        </w:rPr>
        <w:t>Robbins</w:t>
      </w:r>
      <w:r w:rsidR="004F6879">
        <w:rPr>
          <w:sz w:val="24"/>
          <w:szCs w:val="24"/>
        </w:rPr>
        <w:t>)</w:t>
      </w:r>
      <w:r w:rsidR="008860A1" w:rsidRPr="00D60342">
        <w:rPr>
          <w:sz w:val="24"/>
          <w:szCs w:val="24"/>
        </w:rPr>
        <w:t xml:space="preserve">, and ‘advance’ and ‘progress’ in the latter </w:t>
      </w:r>
      <w:r w:rsidR="004F6879">
        <w:rPr>
          <w:sz w:val="24"/>
          <w:szCs w:val="24"/>
        </w:rPr>
        <w:t>(</w:t>
      </w:r>
      <w:r w:rsidR="008860A1" w:rsidRPr="00D60342">
        <w:rPr>
          <w:bCs/>
          <w:sz w:val="24"/>
          <w:szCs w:val="24"/>
        </w:rPr>
        <w:t xml:space="preserve">Pareto, </w:t>
      </w:r>
      <w:r w:rsidR="008860A1" w:rsidRPr="00D60342">
        <w:rPr>
          <w:sz w:val="24"/>
          <w:szCs w:val="24"/>
        </w:rPr>
        <w:t xml:space="preserve">J. B. Clark, </w:t>
      </w:r>
      <w:r w:rsidR="008860A1" w:rsidRPr="00D60342">
        <w:rPr>
          <w:bCs/>
          <w:sz w:val="24"/>
          <w:szCs w:val="24"/>
        </w:rPr>
        <w:t xml:space="preserve">Fisher, </w:t>
      </w:r>
      <w:r w:rsidR="008860A1" w:rsidRPr="00D60342">
        <w:rPr>
          <w:sz w:val="24"/>
          <w:szCs w:val="24"/>
        </w:rPr>
        <w:t xml:space="preserve">Viner, Hicks/Allen, </w:t>
      </w:r>
      <w:r w:rsidR="008860A1" w:rsidRPr="00D60342">
        <w:rPr>
          <w:bCs/>
          <w:sz w:val="24"/>
          <w:szCs w:val="24"/>
        </w:rPr>
        <w:t>Hayek</w:t>
      </w:r>
      <w:r w:rsidR="004F6879">
        <w:rPr>
          <w:bCs/>
          <w:sz w:val="24"/>
          <w:szCs w:val="24"/>
        </w:rPr>
        <w:t>)</w:t>
      </w:r>
      <w:r w:rsidR="008860A1" w:rsidRPr="00D60342">
        <w:rPr>
          <w:bCs/>
          <w:sz w:val="24"/>
          <w:szCs w:val="24"/>
        </w:rPr>
        <w:t xml:space="preserve">. </w:t>
      </w:r>
      <w:r w:rsidR="007000B1" w:rsidRPr="00D60342">
        <w:rPr>
          <w:sz w:val="24"/>
          <w:szCs w:val="24"/>
        </w:rPr>
        <w:t xml:space="preserve">In this connection, all of them </w:t>
      </w:r>
      <w:r w:rsidR="004F6879">
        <w:rPr>
          <w:sz w:val="24"/>
          <w:szCs w:val="24"/>
        </w:rPr>
        <w:t>(</w:t>
      </w:r>
      <w:r w:rsidR="007000B1" w:rsidRPr="00D60342">
        <w:rPr>
          <w:sz w:val="24"/>
          <w:szCs w:val="24"/>
        </w:rPr>
        <w:t xml:space="preserve">except only for </w:t>
      </w:r>
      <w:r w:rsidR="006D6FF6" w:rsidRPr="00D60342">
        <w:rPr>
          <w:sz w:val="24"/>
          <w:szCs w:val="24"/>
        </w:rPr>
        <w:t xml:space="preserve">in part </w:t>
      </w:r>
      <w:r w:rsidR="007000B1" w:rsidRPr="00D60342">
        <w:rPr>
          <w:sz w:val="24"/>
          <w:szCs w:val="24"/>
        </w:rPr>
        <w:t>Marshall</w:t>
      </w:r>
      <w:r w:rsidR="00940480">
        <w:rPr>
          <w:sz w:val="24"/>
          <w:szCs w:val="24"/>
        </w:rPr>
        <w:t xml:space="preserve"> and </w:t>
      </w:r>
      <w:r w:rsidR="00940480" w:rsidRPr="00D60342">
        <w:rPr>
          <w:bCs/>
          <w:sz w:val="24"/>
          <w:szCs w:val="24"/>
        </w:rPr>
        <w:t>Edgeworth</w:t>
      </w:r>
      <w:r w:rsidR="004F6879">
        <w:rPr>
          <w:sz w:val="24"/>
          <w:szCs w:val="24"/>
        </w:rPr>
        <w:t>)</w:t>
      </w:r>
      <w:r w:rsidR="007000B1" w:rsidRPr="00D60342">
        <w:rPr>
          <w:sz w:val="24"/>
          <w:szCs w:val="24"/>
        </w:rPr>
        <w:t xml:space="preserve"> regard the marginal utility theory as </w:t>
      </w:r>
      <w:r w:rsidR="00B17A87" w:rsidRPr="00D60342">
        <w:rPr>
          <w:sz w:val="24"/>
          <w:szCs w:val="24"/>
        </w:rPr>
        <w:t xml:space="preserve">superior to and </w:t>
      </w:r>
      <w:r w:rsidR="006D6FF6" w:rsidRPr="00D60342">
        <w:rPr>
          <w:sz w:val="24"/>
          <w:szCs w:val="24"/>
        </w:rPr>
        <w:t xml:space="preserve">the ‘basis’ for vigorously attacking </w:t>
      </w:r>
      <w:r w:rsidR="004F6879">
        <w:rPr>
          <w:sz w:val="24"/>
          <w:szCs w:val="24"/>
        </w:rPr>
        <w:t>(</w:t>
      </w:r>
      <w:r w:rsidR="006D6FF6" w:rsidRPr="00D60342">
        <w:rPr>
          <w:bCs/>
          <w:sz w:val="24"/>
          <w:szCs w:val="24"/>
        </w:rPr>
        <w:t>Böhm-Bawerk</w:t>
      </w:r>
      <w:r w:rsidR="004F6879">
        <w:rPr>
          <w:bCs/>
          <w:sz w:val="24"/>
          <w:szCs w:val="24"/>
        </w:rPr>
        <w:t>)</w:t>
      </w:r>
      <w:r w:rsidR="006D6FF6" w:rsidRPr="00D60342">
        <w:rPr>
          <w:bCs/>
          <w:sz w:val="24"/>
          <w:szCs w:val="24"/>
        </w:rPr>
        <w:t xml:space="preserve"> </w:t>
      </w:r>
      <w:r w:rsidR="007000B1" w:rsidRPr="00D60342">
        <w:rPr>
          <w:sz w:val="24"/>
          <w:szCs w:val="24"/>
        </w:rPr>
        <w:t>and d</w:t>
      </w:r>
      <w:r w:rsidR="00711C84" w:rsidRPr="00D60342">
        <w:rPr>
          <w:sz w:val="24"/>
          <w:szCs w:val="24"/>
        </w:rPr>
        <w:t xml:space="preserve">eposing once for all </w:t>
      </w:r>
      <w:r w:rsidR="007000B1" w:rsidRPr="00D60342">
        <w:rPr>
          <w:sz w:val="24"/>
          <w:szCs w:val="24"/>
        </w:rPr>
        <w:t>the classical</w:t>
      </w:r>
      <w:r w:rsidR="008860A1" w:rsidRPr="00D60342">
        <w:rPr>
          <w:sz w:val="24"/>
          <w:szCs w:val="24"/>
        </w:rPr>
        <w:t xml:space="preserve">, </w:t>
      </w:r>
      <w:r w:rsidR="00884F7A" w:rsidRPr="00D60342">
        <w:rPr>
          <w:sz w:val="24"/>
          <w:szCs w:val="24"/>
        </w:rPr>
        <w:t xml:space="preserve">especially Ricardian </w:t>
      </w:r>
      <w:r w:rsidR="007000B1" w:rsidRPr="00D60342">
        <w:rPr>
          <w:sz w:val="24"/>
          <w:szCs w:val="24"/>
        </w:rPr>
        <w:t>labor or cost of production</w:t>
      </w:r>
      <w:r w:rsidR="008860A1" w:rsidRPr="00D60342">
        <w:rPr>
          <w:sz w:val="24"/>
          <w:szCs w:val="24"/>
        </w:rPr>
        <w:t xml:space="preserve"> </w:t>
      </w:r>
      <w:r w:rsidR="004F6879">
        <w:rPr>
          <w:sz w:val="24"/>
          <w:szCs w:val="24"/>
        </w:rPr>
        <w:t>(</w:t>
      </w:r>
      <w:r w:rsidR="008860A1" w:rsidRPr="00D60342">
        <w:rPr>
          <w:sz w:val="24"/>
          <w:szCs w:val="24"/>
        </w:rPr>
        <w:t>Jevons,</w:t>
      </w:r>
      <w:r w:rsidR="008860A1" w:rsidRPr="00D60342">
        <w:rPr>
          <w:bCs/>
          <w:sz w:val="24"/>
          <w:szCs w:val="24"/>
        </w:rPr>
        <w:t xml:space="preserve"> Wieser, as complained by </w:t>
      </w:r>
      <w:r w:rsidR="00BB3A46" w:rsidRPr="00D60342">
        <w:rPr>
          <w:bCs/>
          <w:sz w:val="24"/>
          <w:szCs w:val="24"/>
        </w:rPr>
        <w:t>Cairnes</w:t>
      </w:r>
      <w:r w:rsidR="00940480">
        <w:rPr>
          <w:bCs/>
          <w:sz w:val="24"/>
          <w:szCs w:val="24"/>
        </w:rPr>
        <w:t xml:space="preserve">, </w:t>
      </w:r>
      <w:r w:rsidR="008860A1" w:rsidRPr="00D60342">
        <w:rPr>
          <w:bCs/>
          <w:sz w:val="24"/>
          <w:szCs w:val="24"/>
        </w:rPr>
        <w:t>Marshall</w:t>
      </w:r>
      <w:r w:rsidR="00940480">
        <w:rPr>
          <w:bCs/>
          <w:sz w:val="24"/>
          <w:szCs w:val="24"/>
        </w:rPr>
        <w:t xml:space="preserve"> and partly </w:t>
      </w:r>
      <w:r w:rsidR="00940480" w:rsidRPr="00D60342">
        <w:rPr>
          <w:bCs/>
          <w:sz w:val="24"/>
          <w:szCs w:val="24"/>
        </w:rPr>
        <w:t>Edgeworth</w:t>
      </w:r>
      <w:r w:rsidR="004F6879">
        <w:rPr>
          <w:sz w:val="24"/>
          <w:szCs w:val="24"/>
        </w:rPr>
        <w:t>)</w:t>
      </w:r>
      <w:r w:rsidR="008860A1" w:rsidRPr="00D60342">
        <w:rPr>
          <w:sz w:val="24"/>
          <w:szCs w:val="24"/>
        </w:rPr>
        <w:t>,</w:t>
      </w:r>
      <w:r w:rsidR="00B17A87" w:rsidRPr="00D60342">
        <w:rPr>
          <w:sz w:val="24"/>
          <w:szCs w:val="24"/>
        </w:rPr>
        <w:t xml:space="preserve"> </w:t>
      </w:r>
      <w:r w:rsidR="007000B1" w:rsidRPr="00D60342">
        <w:rPr>
          <w:sz w:val="24"/>
          <w:szCs w:val="24"/>
        </w:rPr>
        <w:t>theory of value and prices</w:t>
      </w:r>
      <w:r w:rsidR="006D6FF6" w:rsidRPr="00D60342">
        <w:rPr>
          <w:sz w:val="24"/>
          <w:szCs w:val="24"/>
        </w:rPr>
        <w:t xml:space="preserve">. </w:t>
      </w:r>
      <w:r w:rsidR="00884F7A" w:rsidRPr="00D60342">
        <w:rPr>
          <w:sz w:val="24"/>
          <w:szCs w:val="24"/>
        </w:rPr>
        <w:t xml:space="preserve">As a corollary, aside from rare exceptions </w:t>
      </w:r>
      <w:r w:rsidR="004F6879">
        <w:rPr>
          <w:sz w:val="24"/>
          <w:szCs w:val="24"/>
        </w:rPr>
        <w:t>(</w:t>
      </w:r>
      <w:r w:rsidR="00884F7A" w:rsidRPr="00D60342">
        <w:rPr>
          <w:sz w:val="24"/>
          <w:szCs w:val="24"/>
        </w:rPr>
        <w:t>Marshall</w:t>
      </w:r>
      <w:r w:rsidR="00884F7A" w:rsidRPr="00D60342">
        <w:rPr>
          <w:bCs/>
          <w:sz w:val="24"/>
          <w:szCs w:val="24"/>
        </w:rPr>
        <w:t xml:space="preserve">, </w:t>
      </w:r>
      <w:r w:rsidR="00940480" w:rsidRPr="00D60342">
        <w:rPr>
          <w:bCs/>
          <w:sz w:val="24"/>
          <w:szCs w:val="24"/>
        </w:rPr>
        <w:t xml:space="preserve">Edgeworth, </w:t>
      </w:r>
      <w:r w:rsidR="00884F7A" w:rsidRPr="00D60342">
        <w:rPr>
          <w:bCs/>
          <w:sz w:val="24"/>
          <w:szCs w:val="24"/>
        </w:rPr>
        <w:t>Knight</w:t>
      </w:r>
      <w:r w:rsidR="004F6879">
        <w:rPr>
          <w:bCs/>
          <w:sz w:val="24"/>
          <w:szCs w:val="24"/>
        </w:rPr>
        <w:t>)</w:t>
      </w:r>
      <w:r w:rsidR="00884F7A" w:rsidRPr="00D60342">
        <w:rPr>
          <w:bCs/>
          <w:sz w:val="24"/>
          <w:szCs w:val="24"/>
        </w:rPr>
        <w:t xml:space="preserve">, </w:t>
      </w:r>
      <w:r w:rsidR="00884F7A" w:rsidRPr="00D60342">
        <w:rPr>
          <w:sz w:val="24"/>
          <w:szCs w:val="24"/>
        </w:rPr>
        <w:t xml:space="preserve">most see the marginal utility theory as </w:t>
      </w:r>
      <w:r w:rsidR="00BB3A46" w:rsidRPr="00D60342">
        <w:rPr>
          <w:sz w:val="24"/>
          <w:szCs w:val="24"/>
        </w:rPr>
        <w:t xml:space="preserve">uncompromising toward, </w:t>
      </w:r>
      <w:r w:rsidR="00884F7A" w:rsidRPr="00D60342">
        <w:rPr>
          <w:sz w:val="24"/>
          <w:szCs w:val="24"/>
        </w:rPr>
        <w:t>dispensing with and purged from any ingredients of its classical precedent, notably cost of production, or subsuming the</w:t>
      </w:r>
      <w:r w:rsidR="00BB3A46" w:rsidRPr="00D60342">
        <w:rPr>
          <w:sz w:val="24"/>
          <w:szCs w:val="24"/>
        </w:rPr>
        <w:t xml:space="preserve"> latter </w:t>
      </w:r>
      <w:r w:rsidR="00884F7A" w:rsidRPr="00D60342">
        <w:rPr>
          <w:sz w:val="24"/>
          <w:szCs w:val="24"/>
        </w:rPr>
        <w:t xml:space="preserve">under the marginal utility principle </w:t>
      </w:r>
      <w:r w:rsidR="004F6879">
        <w:rPr>
          <w:sz w:val="24"/>
          <w:szCs w:val="24"/>
        </w:rPr>
        <w:t>(</w:t>
      </w:r>
      <w:r w:rsidR="00884F7A" w:rsidRPr="00D60342">
        <w:rPr>
          <w:sz w:val="24"/>
          <w:szCs w:val="24"/>
        </w:rPr>
        <w:t>Jevons, Menger, Wicksteed</w:t>
      </w:r>
      <w:r w:rsidR="00884F7A" w:rsidRPr="00D60342">
        <w:rPr>
          <w:bCs/>
          <w:sz w:val="24"/>
          <w:szCs w:val="24"/>
        </w:rPr>
        <w:t>, Böhm-Bawerk</w:t>
      </w:r>
      <w:r w:rsidR="00884F7A" w:rsidRPr="00D60342">
        <w:rPr>
          <w:sz w:val="24"/>
          <w:szCs w:val="24"/>
        </w:rPr>
        <w:t xml:space="preserve">, </w:t>
      </w:r>
      <w:r w:rsidR="00884F7A" w:rsidRPr="00D60342">
        <w:rPr>
          <w:bCs/>
          <w:sz w:val="24"/>
          <w:szCs w:val="24"/>
        </w:rPr>
        <w:t>Wieser</w:t>
      </w:r>
      <w:r w:rsidR="00884F7A" w:rsidRPr="00D60342">
        <w:rPr>
          <w:sz w:val="24"/>
          <w:szCs w:val="24"/>
        </w:rPr>
        <w:t xml:space="preserve">, </w:t>
      </w:r>
      <w:r w:rsidR="00884F7A" w:rsidRPr="00D60342">
        <w:rPr>
          <w:bCs/>
          <w:sz w:val="24"/>
          <w:szCs w:val="24"/>
        </w:rPr>
        <w:t xml:space="preserve">Schumpeter, </w:t>
      </w:r>
      <w:r w:rsidR="00884F7A" w:rsidRPr="00D60342">
        <w:rPr>
          <w:sz w:val="24"/>
          <w:szCs w:val="24"/>
        </w:rPr>
        <w:t>Robbins</w:t>
      </w:r>
      <w:r w:rsidR="004F6879">
        <w:rPr>
          <w:sz w:val="24"/>
          <w:szCs w:val="24"/>
        </w:rPr>
        <w:t>)</w:t>
      </w:r>
      <w:r w:rsidR="00884F7A" w:rsidRPr="00D60342">
        <w:rPr>
          <w:sz w:val="24"/>
          <w:szCs w:val="24"/>
        </w:rPr>
        <w:t xml:space="preserve">. Generally, </w:t>
      </w:r>
      <w:r w:rsidR="00711C84" w:rsidRPr="00D60342">
        <w:rPr>
          <w:sz w:val="24"/>
          <w:szCs w:val="24"/>
        </w:rPr>
        <w:t xml:space="preserve">for </w:t>
      </w:r>
      <w:r w:rsidR="00884F7A" w:rsidRPr="00D60342">
        <w:rPr>
          <w:sz w:val="24"/>
          <w:szCs w:val="24"/>
        </w:rPr>
        <w:t xml:space="preserve">most of </w:t>
      </w:r>
      <w:r w:rsidR="00711C84" w:rsidRPr="00D60342">
        <w:rPr>
          <w:sz w:val="24"/>
          <w:szCs w:val="24"/>
        </w:rPr>
        <w:t xml:space="preserve">them the marginal utility theory offers </w:t>
      </w:r>
      <w:r w:rsidR="00B17A87" w:rsidRPr="00D60342">
        <w:rPr>
          <w:sz w:val="24"/>
          <w:szCs w:val="24"/>
        </w:rPr>
        <w:t xml:space="preserve">the final resolution of the </w:t>
      </w:r>
      <w:r w:rsidR="00711C84" w:rsidRPr="00D60342">
        <w:rPr>
          <w:sz w:val="24"/>
          <w:szCs w:val="24"/>
        </w:rPr>
        <w:t xml:space="preserve">old </w:t>
      </w:r>
      <w:r w:rsidR="00B17A87" w:rsidRPr="00D60342">
        <w:rPr>
          <w:sz w:val="24"/>
          <w:szCs w:val="24"/>
        </w:rPr>
        <w:t xml:space="preserve">‘paradox of value’ that supposedly </w:t>
      </w:r>
      <w:r w:rsidR="00711C84" w:rsidRPr="00D60342">
        <w:rPr>
          <w:sz w:val="24"/>
          <w:szCs w:val="24"/>
        </w:rPr>
        <w:t xml:space="preserve">its classical antecedent </w:t>
      </w:r>
      <w:r w:rsidR="00B17A87" w:rsidRPr="00D60342">
        <w:rPr>
          <w:sz w:val="24"/>
          <w:szCs w:val="24"/>
        </w:rPr>
        <w:t xml:space="preserve">was unable to resolve </w:t>
      </w:r>
      <w:r w:rsidR="004F6879">
        <w:rPr>
          <w:sz w:val="24"/>
          <w:szCs w:val="24"/>
        </w:rPr>
        <w:t>(</w:t>
      </w:r>
      <w:r w:rsidR="00711C84" w:rsidRPr="00D60342">
        <w:rPr>
          <w:sz w:val="24"/>
          <w:szCs w:val="24"/>
        </w:rPr>
        <w:t xml:space="preserve">Menger, </w:t>
      </w:r>
      <w:r w:rsidR="00711C84" w:rsidRPr="00D60342">
        <w:rPr>
          <w:bCs/>
          <w:sz w:val="24"/>
          <w:szCs w:val="24"/>
        </w:rPr>
        <w:t>Böhm-Bawerk</w:t>
      </w:r>
      <w:r w:rsidR="00711C84" w:rsidRPr="00D60342">
        <w:rPr>
          <w:sz w:val="24"/>
          <w:szCs w:val="24"/>
        </w:rPr>
        <w:t xml:space="preserve">, </w:t>
      </w:r>
      <w:r w:rsidR="00711C84" w:rsidRPr="00D60342">
        <w:rPr>
          <w:bCs/>
          <w:sz w:val="24"/>
          <w:szCs w:val="24"/>
        </w:rPr>
        <w:t>Wieser</w:t>
      </w:r>
      <w:r w:rsidR="00711C84" w:rsidRPr="00D60342">
        <w:rPr>
          <w:sz w:val="24"/>
          <w:szCs w:val="24"/>
        </w:rPr>
        <w:t xml:space="preserve">, Viner, </w:t>
      </w:r>
      <w:r w:rsidR="00711C84" w:rsidRPr="00D60342">
        <w:rPr>
          <w:bCs/>
          <w:sz w:val="24"/>
          <w:szCs w:val="24"/>
        </w:rPr>
        <w:t>Schumpeter</w:t>
      </w:r>
      <w:r w:rsidR="004F6879">
        <w:rPr>
          <w:sz w:val="24"/>
          <w:szCs w:val="24"/>
        </w:rPr>
        <w:t>)</w:t>
      </w:r>
      <w:r w:rsidR="00F9149E">
        <w:rPr>
          <w:sz w:val="24"/>
          <w:szCs w:val="24"/>
        </w:rPr>
        <w:t xml:space="preserve">, while generally </w:t>
      </w:r>
      <w:r w:rsidR="00EC4AD5" w:rsidRPr="00D60342">
        <w:rPr>
          <w:sz w:val="24"/>
          <w:szCs w:val="24"/>
        </w:rPr>
        <w:t>overcom</w:t>
      </w:r>
      <w:r w:rsidR="00F9149E">
        <w:rPr>
          <w:sz w:val="24"/>
          <w:szCs w:val="24"/>
        </w:rPr>
        <w:t xml:space="preserve">ing </w:t>
      </w:r>
      <w:r w:rsidR="00EC4AD5" w:rsidRPr="00D60342">
        <w:rPr>
          <w:sz w:val="24"/>
          <w:szCs w:val="24"/>
        </w:rPr>
        <w:t>the ‘indeterminate concept of value’ in p</w:t>
      </w:r>
      <w:r w:rsidR="00EC4AD5" w:rsidRPr="00D60342">
        <w:rPr>
          <w:iCs/>
          <w:sz w:val="24"/>
          <w:szCs w:val="24"/>
        </w:rPr>
        <w:t>olitical economy</w:t>
      </w:r>
      <w:r w:rsidR="00EC4AD5" w:rsidRPr="00D60342">
        <w:rPr>
          <w:sz w:val="24"/>
          <w:szCs w:val="24"/>
        </w:rPr>
        <w:t xml:space="preserve"> </w:t>
      </w:r>
      <w:r w:rsidR="004F6879">
        <w:rPr>
          <w:sz w:val="24"/>
          <w:szCs w:val="24"/>
        </w:rPr>
        <w:t>(</w:t>
      </w:r>
      <w:r w:rsidR="00EC4AD5" w:rsidRPr="00D60342">
        <w:rPr>
          <w:bCs/>
          <w:sz w:val="24"/>
          <w:szCs w:val="24"/>
        </w:rPr>
        <w:t>Pareto</w:t>
      </w:r>
      <w:r w:rsidR="004F6879">
        <w:rPr>
          <w:bCs/>
          <w:sz w:val="24"/>
          <w:szCs w:val="24"/>
        </w:rPr>
        <w:t>)</w:t>
      </w:r>
      <w:r w:rsidR="00EC4AD5" w:rsidRPr="00D60342">
        <w:rPr>
          <w:bCs/>
          <w:sz w:val="24"/>
          <w:szCs w:val="24"/>
        </w:rPr>
        <w:t>.</w:t>
      </w:r>
      <w:r w:rsidR="00940480">
        <w:rPr>
          <w:bCs/>
          <w:sz w:val="24"/>
          <w:szCs w:val="24"/>
        </w:rPr>
        <w:t xml:space="preserve"> </w:t>
      </w:r>
    </w:p>
    <w:p w14:paraId="38956A41" w14:textId="77777777" w:rsidR="00DE5B42" w:rsidRPr="00D60342" w:rsidRDefault="00752F56" w:rsidP="00D60342">
      <w:pPr>
        <w:pStyle w:val="NoSpacing"/>
        <w:spacing w:line="360" w:lineRule="auto"/>
        <w:ind w:firstLine="0"/>
        <w:rPr>
          <w:sz w:val="24"/>
          <w:szCs w:val="24"/>
        </w:rPr>
      </w:pPr>
      <w:r w:rsidRPr="00D60342">
        <w:rPr>
          <w:sz w:val="24"/>
          <w:szCs w:val="24"/>
        </w:rPr>
        <w:tab/>
      </w:r>
      <w:r w:rsidR="00EC4AD5" w:rsidRPr="00D60342">
        <w:rPr>
          <w:sz w:val="24"/>
          <w:szCs w:val="24"/>
        </w:rPr>
        <w:t>Third</w:t>
      </w:r>
      <w:r w:rsidR="00654023" w:rsidRPr="00D60342">
        <w:rPr>
          <w:sz w:val="24"/>
          <w:szCs w:val="24"/>
        </w:rPr>
        <w:t xml:space="preserve"> and related</w:t>
      </w:r>
      <w:r w:rsidR="00EC4AD5" w:rsidRPr="00D60342">
        <w:rPr>
          <w:sz w:val="24"/>
          <w:szCs w:val="24"/>
        </w:rPr>
        <w:t xml:space="preserve">, its originators and developers all </w:t>
      </w:r>
      <w:r w:rsidR="004F6879">
        <w:rPr>
          <w:sz w:val="24"/>
          <w:szCs w:val="24"/>
        </w:rPr>
        <w:t>(</w:t>
      </w:r>
      <w:r w:rsidR="00EC4AD5" w:rsidRPr="00D60342">
        <w:rPr>
          <w:sz w:val="24"/>
          <w:szCs w:val="24"/>
        </w:rPr>
        <w:t>except for Marshall</w:t>
      </w:r>
      <w:r w:rsidR="00F9149E">
        <w:rPr>
          <w:sz w:val="24"/>
          <w:szCs w:val="24"/>
        </w:rPr>
        <w:t xml:space="preserve"> and in part </w:t>
      </w:r>
      <w:r w:rsidR="00F9149E" w:rsidRPr="00D60342">
        <w:rPr>
          <w:bCs/>
          <w:sz w:val="24"/>
          <w:szCs w:val="24"/>
        </w:rPr>
        <w:t>Edgeworth</w:t>
      </w:r>
      <w:r w:rsidR="004F6879">
        <w:rPr>
          <w:sz w:val="24"/>
          <w:szCs w:val="24"/>
        </w:rPr>
        <w:t>)</w:t>
      </w:r>
      <w:r w:rsidR="00EC4AD5" w:rsidRPr="00D60342">
        <w:rPr>
          <w:sz w:val="24"/>
          <w:szCs w:val="24"/>
        </w:rPr>
        <w:t xml:space="preserve"> treat, at least initially before realizing its prior formulations or anticipations, the marginal utility theory as </w:t>
      </w:r>
      <w:r w:rsidR="00CF4D03" w:rsidRPr="00D60342">
        <w:rPr>
          <w:sz w:val="24"/>
          <w:szCs w:val="24"/>
        </w:rPr>
        <w:t xml:space="preserve">the </w:t>
      </w:r>
      <w:r w:rsidR="00EC4AD5" w:rsidRPr="00D60342">
        <w:rPr>
          <w:sz w:val="24"/>
          <w:szCs w:val="24"/>
        </w:rPr>
        <w:t xml:space="preserve">new </w:t>
      </w:r>
      <w:r w:rsidR="00CF4D03" w:rsidRPr="00D60342">
        <w:rPr>
          <w:sz w:val="24"/>
          <w:szCs w:val="24"/>
        </w:rPr>
        <w:t xml:space="preserve">economic </w:t>
      </w:r>
      <w:r w:rsidR="00EC4AD5" w:rsidRPr="00D60342">
        <w:rPr>
          <w:sz w:val="24"/>
          <w:szCs w:val="24"/>
        </w:rPr>
        <w:t xml:space="preserve">theory. </w:t>
      </w:r>
      <w:r w:rsidR="00CF4D03" w:rsidRPr="00D60342">
        <w:rPr>
          <w:sz w:val="24"/>
          <w:szCs w:val="24"/>
        </w:rPr>
        <w:t xml:space="preserve">Thus, for them it is, with the above qualification, a ‘novel’  theory of value as well as demand, exchange, and market processes </w:t>
      </w:r>
      <w:r w:rsidR="004F6879">
        <w:rPr>
          <w:sz w:val="24"/>
          <w:szCs w:val="24"/>
        </w:rPr>
        <w:t>(</w:t>
      </w:r>
      <w:r w:rsidR="00CF4D03" w:rsidRPr="00D60342">
        <w:rPr>
          <w:sz w:val="24"/>
          <w:szCs w:val="24"/>
        </w:rPr>
        <w:t xml:space="preserve">Jevons, Walras, Wicksteed, </w:t>
      </w:r>
      <w:r w:rsidR="00CF4D03" w:rsidRPr="00D60342">
        <w:rPr>
          <w:bCs/>
          <w:sz w:val="24"/>
          <w:szCs w:val="24"/>
        </w:rPr>
        <w:t xml:space="preserve">Pareto, </w:t>
      </w:r>
      <w:r w:rsidR="0073554D" w:rsidRPr="00D60342">
        <w:rPr>
          <w:sz w:val="24"/>
          <w:szCs w:val="24"/>
        </w:rPr>
        <w:t xml:space="preserve">J. B Clark, </w:t>
      </w:r>
      <w:r w:rsidR="00FB6CFB" w:rsidRPr="00D60342">
        <w:rPr>
          <w:bCs/>
          <w:sz w:val="24"/>
          <w:szCs w:val="24"/>
        </w:rPr>
        <w:t>Fisher</w:t>
      </w:r>
      <w:r w:rsidR="00FB6CFB" w:rsidRPr="00D60342">
        <w:rPr>
          <w:sz w:val="24"/>
          <w:szCs w:val="24"/>
        </w:rPr>
        <w:t xml:space="preserve">, </w:t>
      </w:r>
      <w:r w:rsidR="00F9149E">
        <w:rPr>
          <w:sz w:val="24"/>
          <w:szCs w:val="24"/>
        </w:rPr>
        <w:t>Viner</w:t>
      </w:r>
      <w:r w:rsidR="004F6879">
        <w:rPr>
          <w:sz w:val="24"/>
          <w:szCs w:val="24"/>
        </w:rPr>
        <w:t>)</w:t>
      </w:r>
      <w:r w:rsidR="00F9149E">
        <w:rPr>
          <w:sz w:val="24"/>
          <w:szCs w:val="24"/>
        </w:rPr>
        <w:t xml:space="preserve">, </w:t>
      </w:r>
      <w:r w:rsidR="00CF4D03" w:rsidRPr="00D60342">
        <w:rPr>
          <w:sz w:val="24"/>
          <w:szCs w:val="24"/>
        </w:rPr>
        <w:t xml:space="preserve">a </w:t>
      </w:r>
      <w:r w:rsidR="00F9149E">
        <w:rPr>
          <w:sz w:val="24"/>
          <w:szCs w:val="24"/>
        </w:rPr>
        <w:t>‘</w:t>
      </w:r>
      <w:r w:rsidR="00CF4D03" w:rsidRPr="00D60342">
        <w:rPr>
          <w:sz w:val="24"/>
          <w:szCs w:val="24"/>
        </w:rPr>
        <w:t xml:space="preserve">new and vigorous’ theoretical assault on the classical theory of value </w:t>
      </w:r>
      <w:r w:rsidR="004F6879">
        <w:rPr>
          <w:sz w:val="24"/>
          <w:szCs w:val="24"/>
        </w:rPr>
        <w:t>(</w:t>
      </w:r>
      <w:r w:rsidR="00EC4AD5" w:rsidRPr="00D60342">
        <w:rPr>
          <w:bCs/>
          <w:sz w:val="24"/>
          <w:szCs w:val="24"/>
        </w:rPr>
        <w:t>Böhm-Bawerk</w:t>
      </w:r>
      <w:r w:rsidR="00CF4D03" w:rsidRPr="00D60342">
        <w:rPr>
          <w:bCs/>
          <w:sz w:val="24"/>
          <w:szCs w:val="24"/>
        </w:rPr>
        <w:t xml:space="preserve">, Wieser, Hayek, </w:t>
      </w:r>
      <w:r w:rsidR="00CF4D03" w:rsidRPr="00D60342">
        <w:rPr>
          <w:sz w:val="24"/>
          <w:szCs w:val="24"/>
        </w:rPr>
        <w:t>Robbins</w:t>
      </w:r>
      <w:r w:rsidR="004F6879">
        <w:rPr>
          <w:sz w:val="24"/>
          <w:szCs w:val="24"/>
        </w:rPr>
        <w:t>)</w:t>
      </w:r>
      <w:r w:rsidR="00F9149E">
        <w:rPr>
          <w:sz w:val="24"/>
          <w:szCs w:val="24"/>
        </w:rPr>
        <w:t xml:space="preserve">, </w:t>
      </w:r>
      <w:r w:rsidR="00CF4D03" w:rsidRPr="00D60342">
        <w:rPr>
          <w:sz w:val="24"/>
          <w:szCs w:val="24"/>
        </w:rPr>
        <w:t xml:space="preserve">a </w:t>
      </w:r>
      <w:r w:rsidR="00F9149E">
        <w:rPr>
          <w:sz w:val="24"/>
          <w:szCs w:val="24"/>
        </w:rPr>
        <w:t>‘</w:t>
      </w:r>
      <w:r w:rsidR="00CF4D03" w:rsidRPr="00D60342">
        <w:rPr>
          <w:sz w:val="24"/>
          <w:szCs w:val="24"/>
        </w:rPr>
        <w:t xml:space="preserve">new engine of analysis’ and ‘fundamentally new truth’ </w:t>
      </w:r>
      <w:r w:rsidR="004F6879">
        <w:rPr>
          <w:sz w:val="24"/>
          <w:szCs w:val="24"/>
        </w:rPr>
        <w:t>(</w:t>
      </w:r>
      <w:r w:rsidR="00CF4D03" w:rsidRPr="00D60342">
        <w:rPr>
          <w:bCs/>
          <w:sz w:val="24"/>
          <w:szCs w:val="24"/>
        </w:rPr>
        <w:t>Schumpeter</w:t>
      </w:r>
      <w:r w:rsidR="004F6879">
        <w:rPr>
          <w:sz w:val="24"/>
          <w:szCs w:val="24"/>
        </w:rPr>
        <w:t>)</w:t>
      </w:r>
      <w:r w:rsidR="00CF4D03" w:rsidRPr="00D60342">
        <w:rPr>
          <w:sz w:val="24"/>
          <w:szCs w:val="24"/>
        </w:rPr>
        <w:t xml:space="preserve">. Moreover, some of them </w:t>
      </w:r>
      <w:r w:rsidR="0094211F" w:rsidRPr="00D60342">
        <w:rPr>
          <w:sz w:val="24"/>
          <w:szCs w:val="24"/>
        </w:rPr>
        <w:t xml:space="preserve">claim that </w:t>
      </w:r>
      <w:r w:rsidR="00EC4AD5" w:rsidRPr="00D60342">
        <w:rPr>
          <w:sz w:val="24"/>
          <w:szCs w:val="24"/>
        </w:rPr>
        <w:t xml:space="preserve">the </w:t>
      </w:r>
      <w:r w:rsidR="0094211F" w:rsidRPr="00D60342">
        <w:rPr>
          <w:sz w:val="24"/>
          <w:szCs w:val="24"/>
        </w:rPr>
        <w:t>‘</w:t>
      </w:r>
      <w:r w:rsidR="00EC4AD5" w:rsidRPr="00D60342">
        <w:rPr>
          <w:sz w:val="24"/>
          <w:szCs w:val="24"/>
        </w:rPr>
        <w:t>appearance</w:t>
      </w:r>
      <w:r w:rsidR="0094211F" w:rsidRPr="00D60342">
        <w:rPr>
          <w:sz w:val="24"/>
          <w:szCs w:val="24"/>
        </w:rPr>
        <w:t xml:space="preserve"> </w:t>
      </w:r>
      <w:r w:rsidR="00EC4AD5" w:rsidRPr="00D60342">
        <w:rPr>
          <w:sz w:val="24"/>
          <w:szCs w:val="24"/>
        </w:rPr>
        <w:t>of the theory of marginal utility</w:t>
      </w:r>
      <w:r w:rsidR="0094211F" w:rsidRPr="00D60342">
        <w:rPr>
          <w:sz w:val="24"/>
          <w:szCs w:val="24"/>
        </w:rPr>
        <w:t xml:space="preserve">’ </w:t>
      </w:r>
      <w:r w:rsidR="004F6879">
        <w:rPr>
          <w:sz w:val="24"/>
          <w:szCs w:val="24"/>
        </w:rPr>
        <w:t>(</w:t>
      </w:r>
      <w:r w:rsidR="0094211F" w:rsidRPr="00D60342">
        <w:rPr>
          <w:bCs/>
          <w:sz w:val="24"/>
          <w:szCs w:val="24"/>
        </w:rPr>
        <w:t>Böhm-Bawerk</w:t>
      </w:r>
      <w:r w:rsidR="004F6879">
        <w:rPr>
          <w:bCs/>
          <w:sz w:val="24"/>
          <w:szCs w:val="24"/>
        </w:rPr>
        <w:t>)</w:t>
      </w:r>
      <w:r w:rsidR="0094211F" w:rsidRPr="00D60342">
        <w:rPr>
          <w:sz w:val="24"/>
          <w:szCs w:val="24"/>
        </w:rPr>
        <w:t xml:space="preserve"> </w:t>
      </w:r>
      <w:r w:rsidR="00654023" w:rsidRPr="00D60342">
        <w:rPr>
          <w:sz w:val="24"/>
          <w:szCs w:val="24"/>
        </w:rPr>
        <w:t>i</w:t>
      </w:r>
      <w:r w:rsidR="0094211F" w:rsidRPr="00D60342">
        <w:rPr>
          <w:sz w:val="24"/>
          <w:szCs w:val="24"/>
        </w:rPr>
        <w:t xml:space="preserve">s a true scientific ‘revolution’ in economic science especially revolutionizing ‘pure’ economics </w:t>
      </w:r>
      <w:r w:rsidR="004F6879">
        <w:rPr>
          <w:sz w:val="24"/>
          <w:szCs w:val="24"/>
        </w:rPr>
        <w:t>(</w:t>
      </w:r>
      <w:r w:rsidR="0094211F" w:rsidRPr="00D60342">
        <w:rPr>
          <w:sz w:val="24"/>
          <w:szCs w:val="24"/>
        </w:rPr>
        <w:t xml:space="preserve">Jevons, Walras, Wicksteed, </w:t>
      </w:r>
      <w:r w:rsidR="0094211F" w:rsidRPr="00D60342">
        <w:rPr>
          <w:bCs/>
          <w:sz w:val="24"/>
          <w:szCs w:val="24"/>
        </w:rPr>
        <w:t>Schumpeter</w:t>
      </w:r>
      <w:r w:rsidR="004F6879">
        <w:rPr>
          <w:sz w:val="24"/>
          <w:szCs w:val="24"/>
        </w:rPr>
        <w:t>)</w:t>
      </w:r>
      <w:r w:rsidR="00654023" w:rsidRPr="00D60342">
        <w:rPr>
          <w:sz w:val="24"/>
          <w:szCs w:val="24"/>
        </w:rPr>
        <w:t xml:space="preserve">. Furthermore, for them </w:t>
      </w:r>
      <w:r w:rsidR="004F6879">
        <w:rPr>
          <w:sz w:val="24"/>
          <w:szCs w:val="24"/>
        </w:rPr>
        <w:t>(</w:t>
      </w:r>
      <w:r w:rsidR="00F9149E">
        <w:rPr>
          <w:sz w:val="24"/>
          <w:szCs w:val="24"/>
        </w:rPr>
        <w:t xml:space="preserve">echoing </w:t>
      </w:r>
      <w:r w:rsidR="00F9149E" w:rsidRPr="00D60342">
        <w:rPr>
          <w:bCs/>
          <w:sz w:val="24"/>
          <w:szCs w:val="24"/>
        </w:rPr>
        <w:t xml:space="preserve">Gossen </w:t>
      </w:r>
      <w:r w:rsidR="00BF4D7B">
        <w:rPr>
          <w:bCs/>
          <w:sz w:val="24"/>
          <w:szCs w:val="24"/>
        </w:rPr>
        <w:t>1983 [1854]</w:t>
      </w:r>
      <w:r w:rsidR="004F6879">
        <w:rPr>
          <w:sz w:val="24"/>
          <w:szCs w:val="24"/>
        </w:rPr>
        <w:t>)</w:t>
      </w:r>
      <w:r w:rsidR="00F9149E">
        <w:rPr>
          <w:sz w:val="24"/>
          <w:szCs w:val="24"/>
        </w:rPr>
        <w:t xml:space="preserve"> </w:t>
      </w:r>
      <w:r w:rsidR="00654023" w:rsidRPr="00D60342">
        <w:rPr>
          <w:sz w:val="24"/>
          <w:szCs w:val="24"/>
        </w:rPr>
        <w:t xml:space="preserve">the </w:t>
      </w:r>
      <w:r w:rsidR="004F6879">
        <w:rPr>
          <w:sz w:val="24"/>
          <w:szCs w:val="24"/>
        </w:rPr>
        <w:t>(</w:t>
      </w:r>
      <w:r w:rsidR="00654023" w:rsidRPr="00D60342">
        <w:rPr>
          <w:sz w:val="24"/>
          <w:szCs w:val="24"/>
        </w:rPr>
        <w:t>re</w:t>
      </w:r>
      <w:r w:rsidR="004F6879">
        <w:rPr>
          <w:sz w:val="24"/>
          <w:szCs w:val="24"/>
        </w:rPr>
        <w:t>)</w:t>
      </w:r>
      <w:r w:rsidR="00654023" w:rsidRPr="00D60342">
        <w:rPr>
          <w:sz w:val="24"/>
          <w:szCs w:val="24"/>
        </w:rPr>
        <w:t xml:space="preserve">discovery </w:t>
      </w:r>
      <w:r w:rsidR="00FB6CFB" w:rsidRPr="00D60342">
        <w:rPr>
          <w:sz w:val="24"/>
          <w:szCs w:val="24"/>
        </w:rPr>
        <w:t xml:space="preserve">and statement </w:t>
      </w:r>
      <w:r w:rsidR="00654023" w:rsidRPr="00D60342">
        <w:rPr>
          <w:sz w:val="24"/>
          <w:szCs w:val="24"/>
        </w:rPr>
        <w:t>of the marginal utility principle and theory is an equivalent to the Copernican revoluti</w:t>
      </w:r>
      <w:r w:rsidR="00F9149E">
        <w:rPr>
          <w:sz w:val="24"/>
          <w:szCs w:val="24"/>
        </w:rPr>
        <w:t xml:space="preserve">on in astronomy </w:t>
      </w:r>
      <w:r w:rsidR="004F6879">
        <w:rPr>
          <w:sz w:val="24"/>
          <w:szCs w:val="24"/>
        </w:rPr>
        <w:t>(</w:t>
      </w:r>
      <w:r w:rsidR="00F9149E">
        <w:rPr>
          <w:sz w:val="24"/>
          <w:szCs w:val="24"/>
        </w:rPr>
        <w:t>Jevons, Walras</w:t>
      </w:r>
      <w:r w:rsidR="004F6879">
        <w:rPr>
          <w:sz w:val="24"/>
          <w:szCs w:val="24"/>
        </w:rPr>
        <w:t>)</w:t>
      </w:r>
      <w:r w:rsidR="00DE5B42" w:rsidRPr="00D60342">
        <w:rPr>
          <w:sz w:val="24"/>
          <w:szCs w:val="24"/>
        </w:rPr>
        <w:t xml:space="preserve"> by treating the two as identical ‘performances’, such as ‘simplifying and unifying reconstructions’</w:t>
      </w:r>
      <w:r w:rsidR="00DE5B42" w:rsidRPr="00D60342">
        <w:rPr>
          <w:bCs/>
          <w:sz w:val="24"/>
          <w:szCs w:val="24"/>
        </w:rPr>
        <w:t xml:space="preserve"> </w:t>
      </w:r>
      <w:r w:rsidR="004F6879">
        <w:rPr>
          <w:bCs/>
          <w:sz w:val="24"/>
          <w:szCs w:val="24"/>
        </w:rPr>
        <w:t>(</w:t>
      </w:r>
      <w:r w:rsidR="00DE5B42" w:rsidRPr="00D60342">
        <w:rPr>
          <w:bCs/>
          <w:sz w:val="24"/>
          <w:szCs w:val="24"/>
        </w:rPr>
        <w:t>Schumpeter</w:t>
      </w:r>
      <w:r w:rsidR="004F6879">
        <w:rPr>
          <w:bCs/>
          <w:sz w:val="24"/>
          <w:szCs w:val="24"/>
        </w:rPr>
        <w:t>)</w:t>
      </w:r>
      <w:r w:rsidR="00DE5B42" w:rsidRPr="00D60342">
        <w:rPr>
          <w:bCs/>
          <w:sz w:val="24"/>
          <w:szCs w:val="24"/>
        </w:rPr>
        <w:t xml:space="preserve">. </w:t>
      </w:r>
    </w:p>
    <w:p w14:paraId="571A072B" w14:textId="77777777" w:rsidR="00FE4473" w:rsidRPr="00D60342" w:rsidRDefault="00654023" w:rsidP="00D60342">
      <w:pPr>
        <w:pStyle w:val="NoSpacing"/>
        <w:spacing w:line="360" w:lineRule="auto"/>
        <w:ind w:firstLine="0"/>
        <w:rPr>
          <w:sz w:val="24"/>
          <w:szCs w:val="24"/>
        </w:rPr>
      </w:pPr>
      <w:r w:rsidRPr="00D60342">
        <w:rPr>
          <w:sz w:val="24"/>
          <w:szCs w:val="24"/>
        </w:rPr>
        <w:tab/>
        <w:t xml:space="preserve">Fourth and as a corollary of the preceding, most of its </w:t>
      </w:r>
      <w:r w:rsidR="004B2B16" w:rsidRPr="00D60342">
        <w:rPr>
          <w:sz w:val="24"/>
          <w:szCs w:val="24"/>
        </w:rPr>
        <w:t xml:space="preserve">early </w:t>
      </w:r>
      <w:r w:rsidRPr="00D60342">
        <w:rPr>
          <w:sz w:val="24"/>
          <w:szCs w:val="24"/>
        </w:rPr>
        <w:t>expositors and adopters regard the marginal utility theory</w:t>
      </w:r>
      <w:r w:rsidR="004B2B16" w:rsidRPr="00D60342">
        <w:rPr>
          <w:sz w:val="24"/>
          <w:szCs w:val="24"/>
        </w:rPr>
        <w:t xml:space="preserve"> in pure economics as equivalent or analogous to theories in natural science, such as astronomy, mechanics</w:t>
      </w:r>
      <w:r w:rsidR="008E06D2" w:rsidRPr="00D60342">
        <w:rPr>
          <w:sz w:val="24"/>
          <w:szCs w:val="24"/>
        </w:rPr>
        <w:t xml:space="preserve">, </w:t>
      </w:r>
      <w:r w:rsidR="004B2B16" w:rsidRPr="00D60342">
        <w:rPr>
          <w:sz w:val="24"/>
          <w:szCs w:val="24"/>
        </w:rPr>
        <w:t>physics</w:t>
      </w:r>
      <w:r w:rsidR="008E06D2" w:rsidRPr="00D60342">
        <w:rPr>
          <w:sz w:val="24"/>
          <w:szCs w:val="24"/>
        </w:rPr>
        <w:t xml:space="preserve"> </w:t>
      </w:r>
      <w:r w:rsidR="004B2B16" w:rsidRPr="00D60342">
        <w:rPr>
          <w:sz w:val="24"/>
          <w:szCs w:val="24"/>
        </w:rPr>
        <w:t>and to a less</w:t>
      </w:r>
      <w:r w:rsidR="008E06D2" w:rsidRPr="00D60342">
        <w:rPr>
          <w:sz w:val="24"/>
          <w:szCs w:val="24"/>
        </w:rPr>
        <w:t xml:space="preserve">er extent </w:t>
      </w:r>
      <w:r w:rsidR="00F9149E">
        <w:rPr>
          <w:sz w:val="24"/>
          <w:szCs w:val="24"/>
        </w:rPr>
        <w:t xml:space="preserve">chemistry and </w:t>
      </w:r>
      <w:r w:rsidR="00FB6CFB" w:rsidRPr="00D60342">
        <w:rPr>
          <w:sz w:val="24"/>
          <w:szCs w:val="24"/>
        </w:rPr>
        <w:t>physiology</w:t>
      </w:r>
      <w:r w:rsidR="00757CD7" w:rsidRPr="00D60342">
        <w:rPr>
          <w:sz w:val="24"/>
          <w:szCs w:val="24"/>
        </w:rPr>
        <w:t xml:space="preserve">, as well as </w:t>
      </w:r>
      <w:r w:rsidR="00FB6CFB" w:rsidRPr="00D60342">
        <w:rPr>
          <w:sz w:val="24"/>
          <w:szCs w:val="24"/>
        </w:rPr>
        <w:t xml:space="preserve">relatedly </w:t>
      </w:r>
      <w:r w:rsidR="00757CD7" w:rsidRPr="00D60342">
        <w:rPr>
          <w:sz w:val="24"/>
          <w:szCs w:val="24"/>
        </w:rPr>
        <w:t>psychology.</w:t>
      </w:r>
      <w:r w:rsidR="004B2B16" w:rsidRPr="00D60342">
        <w:rPr>
          <w:sz w:val="24"/>
          <w:szCs w:val="24"/>
        </w:rPr>
        <w:t xml:space="preserve"> Thus, for them the marginal utility ‘theory of economy’ </w:t>
      </w:r>
      <w:r w:rsidR="00FB6CFB" w:rsidRPr="00D60342">
        <w:rPr>
          <w:sz w:val="24"/>
          <w:szCs w:val="24"/>
        </w:rPr>
        <w:t xml:space="preserve">is </w:t>
      </w:r>
      <w:r w:rsidR="004B2B16" w:rsidRPr="00D60342">
        <w:rPr>
          <w:sz w:val="24"/>
          <w:szCs w:val="24"/>
        </w:rPr>
        <w:t>analog</w:t>
      </w:r>
      <w:r w:rsidR="00FB6CFB" w:rsidRPr="00D60342">
        <w:rPr>
          <w:sz w:val="24"/>
          <w:szCs w:val="24"/>
        </w:rPr>
        <w:t xml:space="preserve">ous </w:t>
      </w:r>
      <w:r w:rsidR="004B2B16" w:rsidRPr="00D60342">
        <w:rPr>
          <w:sz w:val="24"/>
          <w:szCs w:val="24"/>
        </w:rPr>
        <w:t xml:space="preserve">to the </w:t>
      </w:r>
      <w:r w:rsidR="00FB6CFB" w:rsidRPr="00D60342">
        <w:rPr>
          <w:sz w:val="24"/>
          <w:szCs w:val="24"/>
        </w:rPr>
        <w:t>‘</w:t>
      </w:r>
      <w:r w:rsidR="004B2B16" w:rsidRPr="00D60342">
        <w:rPr>
          <w:sz w:val="24"/>
          <w:szCs w:val="24"/>
        </w:rPr>
        <w:t xml:space="preserve">science of Statical Mechanics’ in virtue of the </w:t>
      </w:r>
      <w:r w:rsidR="004B2B16" w:rsidRPr="00D60342">
        <w:rPr>
          <w:rFonts w:eastAsiaTheme="minorHAnsi"/>
          <w:sz w:val="24"/>
          <w:szCs w:val="24"/>
        </w:rPr>
        <w:t xml:space="preserve">‘laws’ of </w:t>
      </w:r>
      <w:r w:rsidR="004B2B16" w:rsidRPr="00D60342">
        <w:rPr>
          <w:sz w:val="24"/>
          <w:szCs w:val="24"/>
        </w:rPr>
        <w:t>exchange/value</w:t>
      </w:r>
      <w:r w:rsidR="008E06D2" w:rsidRPr="00D60342">
        <w:rPr>
          <w:sz w:val="24"/>
          <w:szCs w:val="24"/>
        </w:rPr>
        <w:t xml:space="preserve"> as </w:t>
      </w:r>
      <w:r w:rsidR="004B2B16" w:rsidRPr="00D60342">
        <w:rPr>
          <w:rFonts w:eastAsiaTheme="minorHAnsi"/>
          <w:sz w:val="24"/>
          <w:szCs w:val="24"/>
        </w:rPr>
        <w:t>the ‘natural laws</w:t>
      </w:r>
      <w:r w:rsidR="008E06D2" w:rsidRPr="00D60342">
        <w:rPr>
          <w:rFonts w:eastAsiaTheme="minorHAnsi"/>
          <w:sz w:val="24"/>
          <w:szCs w:val="24"/>
        </w:rPr>
        <w:t>’</w:t>
      </w:r>
      <w:r w:rsidR="004B2B16" w:rsidRPr="00D60342">
        <w:rPr>
          <w:rFonts w:eastAsiaTheme="minorHAnsi"/>
          <w:sz w:val="24"/>
          <w:szCs w:val="24"/>
        </w:rPr>
        <w:t xml:space="preserve"> of </w:t>
      </w:r>
      <w:r w:rsidR="008E06D2" w:rsidRPr="00D60342">
        <w:rPr>
          <w:rFonts w:eastAsiaTheme="minorHAnsi"/>
          <w:sz w:val="24"/>
          <w:szCs w:val="24"/>
        </w:rPr>
        <w:t>e</w:t>
      </w:r>
      <w:r w:rsidR="004B2B16" w:rsidRPr="00D60342">
        <w:rPr>
          <w:rFonts w:eastAsiaTheme="minorHAnsi"/>
          <w:sz w:val="24"/>
          <w:szCs w:val="24"/>
        </w:rPr>
        <w:t>conomics</w:t>
      </w:r>
      <w:r w:rsidR="008E06D2" w:rsidRPr="00D60342">
        <w:rPr>
          <w:rFonts w:eastAsiaTheme="minorHAnsi"/>
          <w:sz w:val="24"/>
          <w:szCs w:val="24"/>
        </w:rPr>
        <w:t xml:space="preserve"> </w:t>
      </w:r>
      <w:r w:rsidR="004B2B16" w:rsidRPr="00D60342">
        <w:rPr>
          <w:sz w:val="24"/>
          <w:szCs w:val="24"/>
        </w:rPr>
        <w:t xml:space="preserve">resembling those of equilibrium of </w:t>
      </w:r>
      <w:r w:rsidR="0073554D" w:rsidRPr="00D60342">
        <w:rPr>
          <w:sz w:val="24"/>
          <w:szCs w:val="24"/>
        </w:rPr>
        <w:t xml:space="preserve">physical bodies </w:t>
      </w:r>
      <w:r w:rsidR="004F6879">
        <w:rPr>
          <w:sz w:val="24"/>
          <w:szCs w:val="24"/>
        </w:rPr>
        <w:t>(</w:t>
      </w:r>
      <w:r w:rsidR="004B2B16" w:rsidRPr="00D60342">
        <w:rPr>
          <w:sz w:val="24"/>
          <w:szCs w:val="24"/>
        </w:rPr>
        <w:t>Jevons</w:t>
      </w:r>
      <w:r w:rsidR="008E06D2" w:rsidRPr="00D60342">
        <w:rPr>
          <w:sz w:val="24"/>
          <w:szCs w:val="24"/>
        </w:rPr>
        <w:t xml:space="preserve">, also </w:t>
      </w:r>
      <w:r w:rsidR="008E06D2" w:rsidRPr="00D60342">
        <w:rPr>
          <w:bCs/>
          <w:sz w:val="24"/>
          <w:szCs w:val="24"/>
        </w:rPr>
        <w:t>Fisher</w:t>
      </w:r>
      <w:r w:rsidR="004F6879">
        <w:rPr>
          <w:sz w:val="24"/>
          <w:szCs w:val="24"/>
        </w:rPr>
        <w:t>)</w:t>
      </w:r>
      <w:r w:rsidR="00757CD7" w:rsidRPr="00D60342">
        <w:rPr>
          <w:sz w:val="24"/>
          <w:szCs w:val="24"/>
        </w:rPr>
        <w:t xml:space="preserve">, </w:t>
      </w:r>
      <w:r w:rsidR="004B2B16" w:rsidRPr="00D60342">
        <w:rPr>
          <w:sz w:val="24"/>
          <w:szCs w:val="24"/>
        </w:rPr>
        <w:t>the marginal</w:t>
      </w:r>
      <w:r w:rsidR="008E06D2" w:rsidRPr="00D60342">
        <w:rPr>
          <w:sz w:val="24"/>
          <w:szCs w:val="24"/>
        </w:rPr>
        <w:t xml:space="preserve"> ‘</w:t>
      </w:r>
      <w:r w:rsidR="004B2B16" w:rsidRPr="00D60342">
        <w:rPr>
          <w:sz w:val="24"/>
          <w:szCs w:val="24"/>
        </w:rPr>
        <w:t>laws of economics</w:t>
      </w:r>
      <w:r w:rsidR="008E06D2" w:rsidRPr="00D60342">
        <w:rPr>
          <w:sz w:val="24"/>
          <w:szCs w:val="24"/>
        </w:rPr>
        <w:t xml:space="preserve">’ </w:t>
      </w:r>
      <w:r w:rsidR="004B2B16" w:rsidRPr="00D60342">
        <w:rPr>
          <w:sz w:val="24"/>
          <w:szCs w:val="24"/>
        </w:rPr>
        <w:t xml:space="preserve">are </w:t>
      </w:r>
      <w:r w:rsidR="00FB6CFB" w:rsidRPr="00D60342">
        <w:rPr>
          <w:sz w:val="24"/>
          <w:szCs w:val="24"/>
        </w:rPr>
        <w:t xml:space="preserve">similar </w:t>
      </w:r>
      <w:r w:rsidR="004B2B16" w:rsidRPr="00D60342">
        <w:rPr>
          <w:sz w:val="24"/>
          <w:szCs w:val="24"/>
        </w:rPr>
        <w:t>to</w:t>
      </w:r>
      <w:r w:rsidR="008E06D2" w:rsidRPr="00D60342">
        <w:rPr>
          <w:sz w:val="24"/>
          <w:szCs w:val="24"/>
        </w:rPr>
        <w:t xml:space="preserve"> </w:t>
      </w:r>
      <w:r w:rsidR="004B2B16" w:rsidRPr="00D60342">
        <w:rPr>
          <w:sz w:val="24"/>
          <w:szCs w:val="24"/>
        </w:rPr>
        <w:t xml:space="preserve">the laws of </w:t>
      </w:r>
      <w:r w:rsidR="00F9149E">
        <w:rPr>
          <w:sz w:val="24"/>
          <w:szCs w:val="24"/>
        </w:rPr>
        <w:t xml:space="preserve">chemistry and </w:t>
      </w:r>
      <w:r w:rsidR="004B2B16" w:rsidRPr="00D60342">
        <w:rPr>
          <w:sz w:val="24"/>
          <w:szCs w:val="24"/>
        </w:rPr>
        <w:t>physiology</w:t>
      </w:r>
      <w:r w:rsidR="008E06D2" w:rsidRPr="00D60342">
        <w:rPr>
          <w:sz w:val="24"/>
          <w:szCs w:val="24"/>
        </w:rPr>
        <w:t xml:space="preserve"> </w:t>
      </w:r>
      <w:r w:rsidR="004F6879">
        <w:rPr>
          <w:sz w:val="24"/>
          <w:szCs w:val="24"/>
        </w:rPr>
        <w:t>(</w:t>
      </w:r>
      <w:r w:rsidR="008E06D2" w:rsidRPr="00D60342">
        <w:rPr>
          <w:sz w:val="24"/>
          <w:szCs w:val="24"/>
        </w:rPr>
        <w:t>Menger</w:t>
      </w:r>
      <w:r w:rsidR="00757CD7" w:rsidRPr="00D60342">
        <w:rPr>
          <w:sz w:val="24"/>
          <w:szCs w:val="24"/>
        </w:rPr>
        <w:t xml:space="preserve">, </w:t>
      </w:r>
      <w:r w:rsidR="00757CD7" w:rsidRPr="00D60342">
        <w:rPr>
          <w:bCs/>
          <w:sz w:val="24"/>
          <w:szCs w:val="24"/>
        </w:rPr>
        <w:t>Edgeworth</w:t>
      </w:r>
      <w:r w:rsidR="004F6879">
        <w:rPr>
          <w:sz w:val="24"/>
          <w:szCs w:val="24"/>
        </w:rPr>
        <w:t>)</w:t>
      </w:r>
      <w:r w:rsidR="00757CD7" w:rsidRPr="00D60342">
        <w:rPr>
          <w:sz w:val="24"/>
          <w:szCs w:val="24"/>
        </w:rPr>
        <w:t xml:space="preserve">, and represent a ‘psychology of choice’ applying </w:t>
      </w:r>
      <w:r w:rsidR="00FB6CFB" w:rsidRPr="00D60342">
        <w:rPr>
          <w:sz w:val="24"/>
          <w:szCs w:val="24"/>
        </w:rPr>
        <w:t xml:space="preserve">well </w:t>
      </w:r>
      <w:r w:rsidR="00757CD7" w:rsidRPr="00D60342">
        <w:rPr>
          <w:sz w:val="24"/>
          <w:szCs w:val="24"/>
        </w:rPr>
        <w:t xml:space="preserve">beyond </w:t>
      </w:r>
      <w:r w:rsidR="00DE5B42" w:rsidRPr="00D60342">
        <w:rPr>
          <w:sz w:val="24"/>
          <w:szCs w:val="24"/>
        </w:rPr>
        <w:t xml:space="preserve">the </w:t>
      </w:r>
      <w:r w:rsidR="00757CD7" w:rsidRPr="00D60342">
        <w:rPr>
          <w:sz w:val="24"/>
          <w:szCs w:val="24"/>
        </w:rPr>
        <w:t xml:space="preserve">economic </w:t>
      </w:r>
      <w:r w:rsidR="00DE5B42" w:rsidRPr="00D60342">
        <w:rPr>
          <w:sz w:val="24"/>
          <w:szCs w:val="24"/>
        </w:rPr>
        <w:t xml:space="preserve">domain </w:t>
      </w:r>
      <w:r w:rsidR="004F6879">
        <w:rPr>
          <w:sz w:val="24"/>
          <w:szCs w:val="24"/>
        </w:rPr>
        <w:t>(</w:t>
      </w:r>
      <w:r w:rsidR="00757CD7" w:rsidRPr="00D60342">
        <w:rPr>
          <w:sz w:val="24"/>
          <w:szCs w:val="24"/>
        </w:rPr>
        <w:t xml:space="preserve">Wicksteed, </w:t>
      </w:r>
      <w:r w:rsidR="0073554D" w:rsidRPr="00D60342">
        <w:rPr>
          <w:sz w:val="24"/>
          <w:szCs w:val="24"/>
        </w:rPr>
        <w:t xml:space="preserve">also, </w:t>
      </w:r>
      <w:r w:rsidR="0073554D" w:rsidRPr="00D60342">
        <w:rPr>
          <w:bCs/>
          <w:sz w:val="24"/>
          <w:szCs w:val="24"/>
        </w:rPr>
        <w:t>Fisher,</w:t>
      </w:r>
      <w:r w:rsidR="0073554D" w:rsidRPr="00D60342">
        <w:rPr>
          <w:sz w:val="24"/>
          <w:szCs w:val="24"/>
        </w:rPr>
        <w:t xml:space="preserve"> Viner, </w:t>
      </w:r>
      <w:r w:rsidR="00757CD7" w:rsidRPr="00D60342">
        <w:rPr>
          <w:sz w:val="24"/>
          <w:szCs w:val="24"/>
        </w:rPr>
        <w:t>Robbins</w:t>
      </w:r>
      <w:r w:rsidR="0073554D" w:rsidRPr="00D60342">
        <w:rPr>
          <w:sz w:val="24"/>
          <w:szCs w:val="24"/>
        </w:rPr>
        <w:t xml:space="preserve">, </w:t>
      </w:r>
      <w:r w:rsidR="00757CD7" w:rsidRPr="00D60342">
        <w:rPr>
          <w:sz w:val="24"/>
          <w:szCs w:val="24"/>
        </w:rPr>
        <w:t>Hicks/Allen</w:t>
      </w:r>
      <w:r w:rsidR="004F6879">
        <w:rPr>
          <w:sz w:val="24"/>
          <w:szCs w:val="24"/>
        </w:rPr>
        <w:t>)</w:t>
      </w:r>
      <w:r w:rsidR="00757CD7" w:rsidRPr="00D60342">
        <w:rPr>
          <w:sz w:val="24"/>
          <w:szCs w:val="24"/>
        </w:rPr>
        <w:t xml:space="preserve">. </w:t>
      </w:r>
      <w:r w:rsidR="008E06D2" w:rsidRPr="00D60342">
        <w:rPr>
          <w:sz w:val="24"/>
          <w:szCs w:val="24"/>
        </w:rPr>
        <w:t xml:space="preserve">In this connection, some of them </w:t>
      </w:r>
      <w:r w:rsidR="004F6879">
        <w:rPr>
          <w:sz w:val="24"/>
          <w:szCs w:val="24"/>
        </w:rPr>
        <w:t>(</w:t>
      </w:r>
      <w:r w:rsidR="008E06D2" w:rsidRPr="00D60342">
        <w:rPr>
          <w:sz w:val="24"/>
          <w:szCs w:val="24"/>
        </w:rPr>
        <w:t>Walras</w:t>
      </w:r>
      <w:r w:rsidR="004F6879">
        <w:rPr>
          <w:sz w:val="24"/>
          <w:szCs w:val="24"/>
        </w:rPr>
        <w:t>)</w:t>
      </w:r>
      <w:r w:rsidR="008E06D2" w:rsidRPr="00D60342">
        <w:rPr>
          <w:sz w:val="24"/>
          <w:szCs w:val="24"/>
        </w:rPr>
        <w:t xml:space="preserve"> consider the law of marginal utility as expressed in the law of supply and demand </w:t>
      </w:r>
      <w:r w:rsidR="00FB6CFB" w:rsidRPr="00D60342">
        <w:rPr>
          <w:sz w:val="24"/>
          <w:szCs w:val="24"/>
        </w:rPr>
        <w:t xml:space="preserve">by its presumed universality an </w:t>
      </w:r>
      <w:r w:rsidR="008E06D2" w:rsidRPr="00D60342">
        <w:rPr>
          <w:sz w:val="24"/>
          <w:szCs w:val="24"/>
        </w:rPr>
        <w:t xml:space="preserve">equivalent to the ‘universal law of gravitation’ and cite a </w:t>
      </w:r>
      <w:r w:rsidR="00757CD7" w:rsidRPr="00D60342">
        <w:rPr>
          <w:sz w:val="24"/>
          <w:szCs w:val="24"/>
        </w:rPr>
        <w:t xml:space="preserve">major </w:t>
      </w:r>
      <w:r w:rsidR="008E06D2" w:rsidRPr="00D60342">
        <w:rPr>
          <w:sz w:val="24"/>
          <w:szCs w:val="24"/>
        </w:rPr>
        <w:t>work o</w:t>
      </w:r>
      <w:r w:rsidR="00757CD7" w:rsidRPr="00D60342">
        <w:rPr>
          <w:sz w:val="24"/>
          <w:szCs w:val="24"/>
        </w:rPr>
        <w:t>f</w:t>
      </w:r>
      <w:r w:rsidR="008E06D2" w:rsidRPr="00D60342">
        <w:rPr>
          <w:sz w:val="24"/>
          <w:szCs w:val="24"/>
        </w:rPr>
        <w:t xml:space="preserve"> ‘celestial mechanics’ as astronomy’s prototype for </w:t>
      </w:r>
      <w:r w:rsidR="00757CD7" w:rsidRPr="00D60342">
        <w:rPr>
          <w:sz w:val="24"/>
          <w:szCs w:val="24"/>
        </w:rPr>
        <w:t xml:space="preserve">economic analysis and theory. </w:t>
      </w:r>
    </w:p>
    <w:p w14:paraId="1C91E85F" w14:textId="77777777" w:rsidR="00A129AF" w:rsidRPr="00D60342" w:rsidRDefault="00DE5B42" w:rsidP="00D60342">
      <w:pPr>
        <w:pStyle w:val="NoSpacing"/>
        <w:spacing w:line="360" w:lineRule="auto"/>
        <w:rPr>
          <w:sz w:val="24"/>
          <w:szCs w:val="24"/>
        </w:rPr>
      </w:pPr>
      <w:r w:rsidRPr="00D60342">
        <w:rPr>
          <w:sz w:val="24"/>
          <w:szCs w:val="24"/>
        </w:rPr>
        <w:t xml:space="preserve">The above implies that by virtue of its presumed universality </w:t>
      </w:r>
      <w:r w:rsidR="004F6879">
        <w:rPr>
          <w:sz w:val="24"/>
          <w:szCs w:val="24"/>
        </w:rPr>
        <w:t>(</w:t>
      </w:r>
      <w:r w:rsidRPr="00D60342">
        <w:rPr>
          <w:sz w:val="24"/>
          <w:szCs w:val="24"/>
        </w:rPr>
        <w:t xml:space="preserve">Jevons, Walras, Wicksteed, </w:t>
      </w:r>
      <w:r w:rsidRPr="00D60342">
        <w:rPr>
          <w:bCs/>
          <w:sz w:val="24"/>
          <w:szCs w:val="24"/>
        </w:rPr>
        <w:t>Böhm-Bawerk</w:t>
      </w:r>
      <w:r w:rsidR="004F6879">
        <w:rPr>
          <w:sz w:val="24"/>
          <w:szCs w:val="24"/>
        </w:rPr>
        <w:t>)</w:t>
      </w:r>
      <w:r w:rsidRPr="00D60342">
        <w:rPr>
          <w:sz w:val="24"/>
          <w:szCs w:val="24"/>
        </w:rPr>
        <w:t xml:space="preserve"> and unifying </w:t>
      </w:r>
      <w:r w:rsidR="00010A7D" w:rsidRPr="00D60342">
        <w:rPr>
          <w:sz w:val="24"/>
          <w:szCs w:val="24"/>
        </w:rPr>
        <w:t>power</w:t>
      </w:r>
      <w:r w:rsidR="00F9149E">
        <w:rPr>
          <w:sz w:val="24"/>
          <w:szCs w:val="24"/>
        </w:rPr>
        <w:t xml:space="preserve"> </w:t>
      </w:r>
      <w:r w:rsidRPr="00D60342">
        <w:rPr>
          <w:sz w:val="24"/>
          <w:szCs w:val="24"/>
        </w:rPr>
        <w:t xml:space="preserve">and explanation </w:t>
      </w:r>
      <w:r w:rsidR="004F6879">
        <w:rPr>
          <w:bCs/>
          <w:sz w:val="24"/>
          <w:szCs w:val="24"/>
        </w:rPr>
        <w:t>(</w:t>
      </w:r>
      <w:r w:rsidRPr="00D60342">
        <w:rPr>
          <w:bCs/>
          <w:sz w:val="24"/>
          <w:szCs w:val="24"/>
        </w:rPr>
        <w:t>Schumpeter, Stigler</w:t>
      </w:r>
      <w:r w:rsidR="004F6879">
        <w:rPr>
          <w:bCs/>
          <w:sz w:val="24"/>
          <w:szCs w:val="24"/>
        </w:rPr>
        <w:t>)</w:t>
      </w:r>
      <w:r w:rsidRPr="00D60342">
        <w:rPr>
          <w:sz w:val="24"/>
          <w:szCs w:val="24"/>
        </w:rPr>
        <w:t xml:space="preserve">, </w:t>
      </w:r>
      <w:r w:rsidR="00F9149E">
        <w:rPr>
          <w:sz w:val="24"/>
          <w:szCs w:val="24"/>
        </w:rPr>
        <w:t xml:space="preserve">for its devotees </w:t>
      </w:r>
      <w:r w:rsidRPr="00D60342">
        <w:rPr>
          <w:sz w:val="24"/>
          <w:szCs w:val="24"/>
        </w:rPr>
        <w:t xml:space="preserve">the marginal utility theory </w:t>
      </w:r>
      <w:r w:rsidR="00FE4473" w:rsidRPr="00D60342">
        <w:rPr>
          <w:sz w:val="24"/>
          <w:szCs w:val="24"/>
        </w:rPr>
        <w:t>re</w:t>
      </w:r>
      <w:r w:rsidRPr="00D60342">
        <w:rPr>
          <w:sz w:val="24"/>
          <w:szCs w:val="24"/>
        </w:rPr>
        <w:t>makes economics</w:t>
      </w:r>
      <w:r w:rsidR="00FE4473" w:rsidRPr="00D60342">
        <w:rPr>
          <w:sz w:val="24"/>
          <w:szCs w:val="24"/>
        </w:rPr>
        <w:t>, presumably for the first time,</w:t>
      </w:r>
      <w:r w:rsidRPr="00D60342">
        <w:rPr>
          <w:sz w:val="24"/>
          <w:szCs w:val="24"/>
        </w:rPr>
        <w:t xml:space="preserve"> a </w:t>
      </w:r>
      <w:r w:rsidR="00F9149E">
        <w:rPr>
          <w:sz w:val="24"/>
          <w:szCs w:val="24"/>
        </w:rPr>
        <w:t xml:space="preserve">unified or </w:t>
      </w:r>
      <w:r w:rsidRPr="00D60342">
        <w:rPr>
          <w:sz w:val="24"/>
          <w:szCs w:val="24"/>
        </w:rPr>
        <w:t>monolithic economic science</w:t>
      </w:r>
      <w:r w:rsidR="00F9149E">
        <w:rPr>
          <w:sz w:val="24"/>
          <w:szCs w:val="24"/>
        </w:rPr>
        <w:t xml:space="preserve"> founded on that one  </w:t>
      </w:r>
      <w:r w:rsidR="00F9149E" w:rsidRPr="00D60342">
        <w:rPr>
          <w:sz w:val="24"/>
          <w:szCs w:val="24"/>
        </w:rPr>
        <w:t>theory</w:t>
      </w:r>
      <w:r w:rsidR="00FE4473" w:rsidRPr="00D60342">
        <w:rPr>
          <w:sz w:val="24"/>
          <w:szCs w:val="24"/>
        </w:rPr>
        <w:t xml:space="preserve">, by analogy to </w:t>
      </w:r>
      <w:r w:rsidR="004F6879">
        <w:rPr>
          <w:sz w:val="24"/>
          <w:szCs w:val="24"/>
        </w:rPr>
        <w:t>(</w:t>
      </w:r>
      <w:r w:rsidR="00FE4473" w:rsidRPr="00D60342">
        <w:rPr>
          <w:sz w:val="24"/>
          <w:szCs w:val="24"/>
        </w:rPr>
        <w:t>the belief that</w:t>
      </w:r>
      <w:r w:rsidR="004F6879">
        <w:rPr>
          <w:sz w:val="24"/>
          <w:szCs w:val="24"/>
        </w:rPr>
        <w:t>)</w:t>
      </w:r>
      <w:r w:rsidR="00FE4473" w:rsidRPr="00D60342">
        <w:rPr>
          <w:sz w:val="24"/>
          <w:szCs w:val="24"/>
        </w:rPr>
        <w:t xml:space="preserve"> </w:t>
      </w:r>
      <w:r w:rsidRPr="00D60342">
        <w:rPr>
          <w:sz w:val="24"/>
          <w:szCs w:val="24"/>
        </w:rPr>
        <w:t>the ‘universal law of gravitation’</w:t>
      </w:r>
      <w:r w:rsidR="00FE4473" w:rsidRPr="00D60342">
        <w:rPr>
          <w:sz w:val="24"/>
          <w:szCs w:val="24"/>
        </w:rPr>
        <w:t xml:space="preserve"> or any ot</w:t>
      </w:r>
      <w:r w:rsidR="00F9149E">
        <w:rPr>
          <w:sz w:val="24"/>
          <w:szCs w:val="24"/>
        </w:rPr>
        <w:t xml:space="preserve">her such laws making astronomy </w:t>
      </w:r>
      <w:r w:rsidR="00FE4473" w:rsidRPr="00D60342">
        <w:rPr>
          <w:sz w:val="24"/>
          <w:szCs w:val="24"/>
        </w:rPr>
        <w:t xml:space="preserve">and physics such natural sciences. </w:t>
      </w:r>
      <w:r w:rsidR="00A129AF" w:rsidRPr="00D60342">
        <w:rPr>
          <w:sz w:val="24"/>
          <w:szCs w:val="24"/>
        </w:rPr>
        <w:t xml:space="preserve">Namely, </w:t>
      </w:r>
      <w:r w:rsidR="00FE4473" w:rsidRPr="00D60342">
        <w:rPr>
          <w:sz w:val="24"/>
          <w:szCs w:val="24"/>
        </w:rPr>
        <w:t xml:space="preserve">its early adherents elevate the marginal utility theory into the panacea and ‘ultimate truth’ of economics </w:t>
      </w:r>
      <w:r w:rsidR="004F6879">
        <w:rPr>
          <w:bCs/>
          <w:sz w:val="24"/>
          <w:szCs w:val="24"/>
        </w:rPr>
        <w:t>(</w:t>
      </w:r>
      <w:r w:rsidR="00FE4473" w:rsidRPr="00D60342">
        <w:rPr>
          <w:bCs/>
          <w:sz w:val="24"/>
          <w:szCs w:val="24"/>
        </w:rPr>
        <w:t>Schumpeter</w:t>
      </w:r>
      <w:r w:rsidR="004F6879">
        <w:rPr>
          <w:bCs/>
          <w:sz w:val="24"/>
          <w:szCs w:val="24"/>
        </w:rPr>
        <w:t>)</w:t>
      </w:r>
      <w:r w:rsidR="00FE4473" w:rsidRPr="00D60342">
        <w:rPr>
          <w:sz w:val="24"/>
          <w:szCs w:val="24"/>
        </w:rPr>
        <w:t xml:space="preserve"> hence become </w:t>
      </w:r>
      <w:r w:rsidR="00F9149E">
        <w:rPr>
          <w:sz w:val="24"/>
          <w:szCs w:val="24"/>
        </w:rPr>
        <w:t xml:space="preserve">the ‘new’ </w:t>
      </w:r>
      <w:r w:rsidR="00FE4473" w:rsidRPr="00D60342">
        <w:rPr>
          <w:sz w:val="24"/>
          <w:szCs w:val="24"/>
        </w:rPr>
        <w:t>marginal</w:t>
      </w:r>
      <w:r w:rsidR="000766F7" w:rsidRPr="00D60342">
        <w:rPr>
          <w:sz w:val="24"/>
          <w:szCs w:val="24"/>
        </w:rPr>
        <w:t xml:space="preserve">-utility </w:t>
      </w:r>
      <w:r w:rsidR="00FE4473" w:rsidRPr="00D60342">
        <w:rPr>
          <w:sz w:val="24"/>
          <w:szCs w:val="24"/>
        </w:rPr>
        <w:t>economics or simply marginal</w:t>
      </w:r>
      <w:r w:rsidR="00FE4473" w:rsidRPr="00D60342">
        <w:rPr>
          <w:bCs/>
          <w:sz w:val="24"/>
          <w:szCs w:val="24"/>
        </w:rPr>
        <w:t>i</w:t>
      </w:r>
      <w:r w:rsidR="00010A7D" w:rsidRPr="00D60342">
        <w:rPr>
          <w:bCs/>
          <w:sz w:val="24"/>
          <w:szCs w:val="24"/>
        </w:rPr>
        <w:t>s</w:t>
      </w:r>
      <w:r w:rsidR="00FE4473" w:rsidRPr="00D60342">
        <w:rPr>
          <w:bCs/>
          <w:sz w:val="24"/>
          <w:szCs w:val="24"/>
        </w:rPr>
        <w:t xml:space="preserve">m </w:t>
      </w:r>
      <w:r w:rsidR="004F6879">
        <w:rPr>
          <w:bCs/>
          <w:sz w:val="24"/>
          <w:szCs w:val="24"/>
        </w:rPr>
        <w:t>(</w:t>
      </w:r>
      <w:r w:rsidR="00FE4473" w:rsidRPr="00D60342">
        <w:rPr>
          <w:bCs/>
          <w:sz w:val="24"/>
          <w:szCs w:val="24"/>
        </w:rPr>
        <w:t xml:space="preserve">Knight, </w:t>
      </w:r>
      <w:r w:rsidR="000766F7" w:rsidRPr="00D60342">
        <w:rPr>
          <w:sz w:val="24"/>
          <w:szCs w:val="24"/>
        </w:rPr>
        <w:t>Viner</w:t>
      </w:r>
      <w:r w:rsidR="000766F7" w:rsidRPr="00D60342">
        <w:rPr>
          <w:bCs/>
          <w:sz w:val="24"/>
          <w:szCs w:val="24"/>
        </w:rPr>
        <w:t xml:space="preserve">, </w:t>
      </w:r>
      <w:r w:rsidR="00FE4473" w:rsidRPr="00D60342">
        <w:rPr>
          <w:bCs/>
          <w:sz w:val="24"/>
          <w:szCs w:val="24"/>
        </w:rPr>
        <w:t>Robbins</w:t>
      </w:r>
      <w:r w:rsidR="00010A7D" w:rsidRPr="00D60342">
        <w:rPr>
          <w:bCs/>
          <w:sz w:val="24"/>
          <w:szCs w:val="24"/>
        </w:rPr>
        <w:t xml:space="preserve">, </w:t>
      </w:r>
      <w:r w:rsidR="00010A7D" w:rsidRPr="00D60342">
        <w:rPr>
          <w:sz w:val="24"/>
          <w:szCs w:val="24"/>
        </w:rPr>
        <w:t>Stigler</w:t>
      </w:r>
      <w:r w:rsidR="004F6879">
        <w:rPr>
          <w:bCs/>
          <w:sz w:val="24"/>
          <w:szCs w:val="24"/>
        </w:rPr>
        <w:t>)</w:t>
      </w:r>
      <w:r w:rsidR="00FE4473" w:rsidRPr="00D60342">
        <w:rPr>
          <w:sz w:val="24"/>
          <w:szCs w:val="24"/>
        </w:rPr>
        <w:t xml:space="preserve"> as an epitome and final realization of </w:t>
      </w:r>
      <w:r w:rsidR="00010A7D" w:rsidRPr="00D60342">
        <w:rPr>
          <w:sz w:val="24"/>
          <w:szCs w:val="24"/>
        </w:rPr>
        <w:t>the dream or ideal of unified</w:t>
      </w:r>
      <w:r w:rsidR="00341CC4">
        <w:rPr>
          <w:sz w:val="24"/>
          <w:szCs w:val="24"/>
        </w:rPr>
        <w:t xml:space="preserve">, </w:t>
      </w:r>
      <w:r w:rsidR="00F9149E" w:rsidRPr="00D60342">
        <w:rPr>
          <w:sz w:val="24"/>
          <w:szCs w:val="24"/>
        </w:rPr>
        <w:t xml:space="preserve">single-paradigm </w:t>
      </w:r>
      <w:r w:rsidR="00FE4473" w:rsidRPr="00D60342">
        <w:rPr>
          <w:sz w:val="24"/>
          <w:szCs w:val="24"/>
        </w:rPr>
        <w:t>economic science</w:t>
      </w:r>
      <w:r w:rsidR="00010A7D" w:rsidRPr="00D60342">
        <w:rPr>
          <w:sz w:val="24"/>
          <w:szCs w:val="24"/>
        </w:rPr>
        <w:t xml:space="preserve"> after the model of astronomy or physics</w:t>
      </w:r>
      <w:r w:rsidR="00FE4473" w:rsidRPr="00D60342">
        <w:rPr>
          <w:sz w:val="24"/>
          <w:szCs w:val="24"/>
        </w:rPr>
        <w:t xml:space="preserve">. </w:t>
      </w:r>
    </w:p>
    <w:p w14:paraId="248C3FA2" w14:textId="77777777" w:rsidR="008E06D2" w:rsidRPr="00D60342" w:rsidRDefault="00A129AF" w:rsidP="00D60342">
      <w:pPr>
        <w:pStyle w:val="NoSpacing"/>
        <w:spacing w:line="360" w:lineRule="auto"/>
        <w:rPr>
          <w:sz w:val="24"/>
          <w:szCs w:val="24"/>
        </w:rPr>
      </w:pPr>
      <w:r w:rsidRPr="00D60342">
        <w:rPr>
          <w:sz w:val="24"/>
          <w:szCs w:val="24"/>
        </w:rPr>
        <w:t>In sum,</w:t>
      </w:r>
      <w:r w:rsidR="00FE4473" w:rsidRPr="00D60342">
        <w:rPr>
          <w:sz w:val="24"/>
          <w:szCs w:val="24"/>
        </w:rPr>
        <w:t xml:space="preserve"> </w:t>
      </w:r>
      <w:r w:rsidRPr="00D60342">
        <w:rPr>
          <w:sz w:val="24"/>
          <w:szCs w:val="24"/>
        </w:rPr>
        <w:t>its early adherents treat the marginal utility theory as, first, the universal foundation of theoretical economics as well as economic practice, second, the exclusive basis of a complete and true theory of value and prices, third, as a new theory and even a scientific ‘revolution’, and fourth, as equivalent to theories in natural science</w:t>
      </w:r>
      <w:r w:rsidR="00D70D1B" w:rsidRPr="00D60342">
        <w:rPr>
          <w:sz w:val="24"/>
          <w:szCs w:val="24"/>
        </w:rPr>
        <w:t>,</w:t>
      </w:r>
      <w:r w:rsidRPr="00D60342">
        <w:rPr>
          <w:sz w:val="24"/>
          <w:szCs w:val="24"/>
        </w:rPr>
        <w:t xml:space="preserve"> </w:t>
      </w:r>
      <w:r w:rsidR="00D70D1B" w:rsidRPr="00D60342">
        <w:rPr>
          <w:sz w:val="24"/>
          <w:szCs w:val="24"/>
        </w:rPr>
        <w:t xml:space="preserve">thus </w:t>
      </w:r>
      <w:r w:rsidR="005B7610">
        <w:rPr>
          <w:sz w:val="24"/>
          <w:szCs w:val="24"/>
        </w:rPr>
        <w:t xml:space="preserve">supposedly </w:t>
      </w:r>
      <w:r w:rsidRPr="00D60342">
        <w:rPr>
          <w:sz w:val="24"/>
          <w:szCs w:val="24"/>
        </w:rPr>
        <w:t xml:space="preserve">making economics </w:t>
      </w:r>
      <w:r w:rsidR="00D70D1B" w:rsidRPr="00D60342">
        <w:rPr>
          <w:sz w:val="24"/>
          <w:szCs w:val="24"/>
        </w:rPr>
        <w:t xml:space="preserve">a </w:t>
      </w:r>
      <w:r w:rsidR="00E602C1">
        <w:rPr>
          <w:sz w:val="24"/>
          <w:szCs w:val="24"/>
        </w:rPr>
        <w:t xml:space="preserve">new </w:t>
      </w:r>
      <w:r w:rsidR="005B7610">
        <w:rPr>
          <w:sz w:val="24"/>
          <w:szCs w:val="24"/>
        </w:rPr>
        <w:t xml:space="preserve">unified, </w:t>
      </w:r>
      <w:r w:rsidRPr="00D60342">
        <w:rPr>
          <w:sz w:val="24"/>
          <w:szCs w:val="24"/>
        </w:rPr>
        <w:t xml:space="preserve">single-paradigm science. </w:t>
      </w:r>
    </w:p>
    <w:p w14:paraId="3371E964" w14:textId="77777777" w:rsidR="007D1BE6" w:rsidRPr="00D60342" w:rsidRDefault="007D1BE6" w:rsidP="00D60342">
      <w:pPr>
        <w:spacing w:line="360" w:lineRule="auto"/>
        <w:rPr>
          <w:rFonts w:ascii="Helvetica" w:hAnsi="Helvetica" w:cs="Helvetica"/>
          <w:bCs/>
          <w:sz w:val="24"/>
        </w:rPr>
      </w:pPr>
    </w:p>
    <w:p w14:paraId="34137C5E" w14:textId="77777777" w:rsidR="00827D84" w:rsidRPr="00830B9A" w:rsidRDefault="00B84962" w:rsidP="00D60342">
      <w:pPr>
        <w:spacing w:line="360" w:lineRule="auto"/>
        <w:rPr>
          <w:rFonts w:ascii="Helvetica" w:hAnsi="Helvetica" w:cs="Helvetica"/>
          <w:b/>
          <w:sz w:val="24"/>
        </w:rPr>
      </w:pPr>
      <w:r w:rsidRPr="00830B9A">
        <w:rPr>
          <w:rFonts w:ascii="Helvetica" w:hAnsi="Helvetica" w:cs="Helvetica"/>
          <w:b/>
          <w:sz w:val="24"/>
        </w:rPr>
        <w:t>3</w:t>
      </w:r>
      <w:r w:rsidR="00830B9A" w:rsidRPr="00830B9A">
        <w:rPr>
          <w:rFonts w:ascii="Helvetica" w:hAnsi="Helvetica" w:cs="Helvetica"/>
          <w:b/>
          <w:sz w:val="24"/>
        </w:rPr>
        <w:t>.</w:t>
      </w:r>
      <w:r w:rsidRPr="00830B9A">
        <w:rPr>
          <w:rFonts w:ascii="Helvetica" w:hAnsi="Helvetica" w:cs="Helvetica"/>
          <w:b/>
          <w:sz w:val="24"/>
        </w:rPr>
        <w:t xml:space="preserve"> </w:t>
      </w:r>
      <w:r w:rsidR="00083EBD" w:rsidRPr="00830B9A">
        <w:rPr>
          <w:rFonts w:ascii="Helvetica" w:hAnsi="Helvetica" w:cs="Helvetica"/>
          <w:b/>
          <w:sz w:val="24"/>
        </w:rPr>
        <w:t>Discontent 1</w:t>
      </w:r>
      <w:r w:rsidR="00830B9A">
        <w:rPr>
          <w:rFonts w:ascii="Helvetica" w:hAnsi="Helvetica" w:cs="Helvetica"/>
          <w:b/>
          <w:sz w:val="24"/>
        </w:rPr>
        <w:t>--</w:t>
      </w:r>
      <w:r w:rsidR="00827D84" w:rsidRPr="00830B9A">
        <w:rPr>
          <w:rFonts w:ascii="Helvetica" w:hAnsi="Helvetica" w:cs="Helvetica"/>
          <w:b/>
          <w:sz w:val="24"/>
        </w:rPr>
        <w:t xml:space="preserve">Lack of Realism and </w:t>
      </w:r>
      <w:r w:rsidR="00225906" w:rsidRPr="00830B9A">
        <w:rPr>
          <w:rFonts w:ascii="Helvetica" w:hAnsi="Helvetica" w:cs="Helvetica"/>
          <w:b/>
          <w:sz w:val="24"/>
        </w:rPr>
        <w:t xml:space="preserve">of </w:t>
      </w:r>
      <w:r w:rsidR="000411FA" w:rsidRPr="00830B9A">
        <w:rPr>
          <w:rFonts w:ascii="Helvetica" w:hAnsi="Helvetica" w:cs="Helvetica"/>
          <w:b/>
          <w:sz w:val="24"/>
        </w:rPr>
        <w:t xml:space="preserve">Completeness </w:t>
      </w:r>
    </w:p>
    <w:p w14:paraId="6A96F039" w14:textId="77777777" w:rsidR="00E02EA6" w:rsidRPr="00D60342" w:rsidRDefault="00A67729" w:rsidP="00D60342">
      <w:pPr>
        <w:spacing w:line="360" w:lineRule="auto"/>
        <w:rPr>
          <w:rFonts w:ascii="Helvetica" w:hAnsi="Helvetica" w:cs="Helvetica"/>
          <w:sz w:val="24"/>
        </w:rPr>
      </w:pPr>
      <w:r w:rsidRPr="00D60342">
        <w:rPr>
          <w:rFonts w:ascii="Helvetica" w:hAnsi="Helvetica" w:cs="Helvetica"/>
          <w:sz w:val="24"/>
        </w:rPr>
        <w:t>This section presents the discontent with or criticism of the marginal utility theory on account</w:t>
      </w:r>
      <w:r w:rsidR="0008691C" w:rsidRPr="00D60342">
        <w:rPr>
          <w:rFonts w:ascii="Helvetica" w:hAnsi="Helvetica" w:cs="Helvetica"/>
          <w:sz w:val="24"/>
        </w:rPr>
        <w:t xml:space="preserve"> </w:t>
      </w:r>
      <w:r w:rsidRPr="00D60342">
        <w:rPr>
          <w:rFonts w:ascii="Helvetica" w:hAnsi="Helvetica" w:cs="Helvetica"/>
          <w:sz w:val="24"/>
        </w:rPr>
        <w:t>of its perceived lack of realism and of completeness.</w:t>
      </w:r>
      <w:r w:rsidR="0010350B">
        <w:rPr>
          <w:rFonts w:ascii="Helvetica" w:hAnsi="Helvetica" w:cs="Helvetica"/>
          <w:sz w:val="24"/>
        </w:rPr>
        <w:t xml:space="preserve"> </w:t>
      </w:r>
      <w:r w:rsidRPr="00D60342">
        <w:rPr>
          <w:rFonts w:ascii="Helvetica" w:hAnsi="Helvetica" w:cs="Helvetica"/>
          <w:sz w:val="24"/>
        </w:rPr>
        <w:t xml:space="preserve">Thus, in </w:t>
      </w:r>
      <w:r w:rsidR="00CD7003" w:rsidRPr="00D60342">
        <w:rPr>
          <w:rFonts w:ascii="Helvetica" w:hAnsi="Helvetica" w:cs="Helvetica"/>
          <w:sz w:val="24"/>
        </w:rPr>
        <w:t xml:space="preserve">an </w:t>
      </w:r>
      <w:r w:rsidRPr="00D60342">
        <w:rPr>
          <w:rFonts w:ascii="Helvetica" w:hAnsi="Helvetica" w:cs="Helvetica"/>
          <w:sz w:val="24"/>
        </w:rPr>
        <w:t xml:space="preserve">early criticism from within heterodox economics, </w:t>
      </w:r>
      <w:r w:rsidRPr="00D60342">
        <w:rPr>
          <w:rFonts w:ascii="Helvetica" w:hAnsi="Helvetica" w:cs="Helvetica"/>
          <w:w w:val="105"/>
          <w:sz w:val="24"/>
        </w:rPr>
        <w:t xml:space="preserve">Schmoller </w:t>
      </w:r>
      <w:r w:rsidR="004F6879">
        <w:rPr>
          <w:rFonts w:ascii="Helvetica" w:hAnsi="Helvetica" w:cs="Helvetica"/>
          <w:w w:val="105"/>
          <w:sz w:val="24"/>
        </w:rPr>
        <w:t>(</w:t>
      </w:r>
      <w:r w:rsidRPr="00D60342">
        <w:rPr>
          <w:rFonts w:ascii="Helvetica" w:hAnsi="Helvetica" w:cs="Helvetica"/>
          <w:spacing w:val="-4"/>
          <w:w w:val="105"/>
          <w:sz w:val="24"/>
        </w:rPr>
        <w:t>1904</w:t>
      </w:r>
      <w:r w:rsidR="004F6879">
        <w:rPr>
          <w:rFonts w:ascii="Helvetica" w:hAnsi="Helvetica" w:cs="Helvetica"/>
          <w:spacing w:val="-4"/>
          <w:w w:val="105"/>
          <w:sz w:val="24"/>
        </w:rPr>
        <w:t>)</w:t>
      </w:r>
      <w:r w:rsidRPr="00D60342">
        <w:rPr>
          <w:rFonts w:ascii="Helvetica" w:hAnsi="Helvetica" w:cs="Helvetica"/>
          <w:spacing w:val="-4"/>
          <w:w w:val="105"/>
          <w:sz w:val="24"/>
        </w:rPr>
        <w:t>, the founder of the heterodox German Historical School, infers that ‘</w:t>
      </w:r>
      <w:r w:rsidRPr="00D60342">
        <w:rPr>
          <w:rFonts w:ascii="Helvetica" w:hAnsi="Helvetica" w:cs="Helvetica"/>
          <w:w w:val="105"/>
          <w:sz w:val="24"/>
        </w:rPr>
        <w:t>economic evolution is only superficially explained by categories like rising wants</w:t>
      </w:r>
      <w:r w:rsidR="00CD7003" w:rsidRPr="00D60342">
        <w:rPr>
          <w:rFonts w:ascii="Helvetica" w:hAnsi="Helvetica" w:cs="Helvetica"/>
          <w:w w:val="105"/>
          <w:sz w:val="24"/>
        </w:rPr>
        <w:t xml:space="preserve">’, thus, like his school as a whole, </w:t>
      </w:r>
      <w:r w:rsidRPr="00D60342">
        <w:rPr>
          <w:rFonts w:ascii="Helvetica" w:hAnsi="Helvetica" w:cs="Helvetica"/>
          <w:w w:val="105"/>
          <w:sz w:val="24"/>
        </w:rPr>
        <w:t xml:space="preserve">contradicting </w:t>
      </w:r>
      <w:r w:rsidR="00C2652E">
        <w:rPr>
          <w:rFonts w:ascii="Helvetica" w:hAnsi="Helvetica" w:cs="Helvetica"/>
          <w:w w:val="105"/>
          <w:sz w:val="24"/>
        </w:rPr>
        <w:t xml:space="preserve">the emphasis on them and their satisfaction according to the law of </w:t>
      </w:r>
      <w:r w:rsidR="00C2652E" w:rsidRPr="00D60342">
        <w:rPr>
          <w:rFonts w:ascii="Helvetica" w:hAnsi="Helvetica" w:cs="Helvetica"/>
          <w:sz w:val="24"/>
        </w:rPr>
        <w:t xml:space="preserve">marginal utility </w:t>
      </w:r>
      <w:r w:rsidR="00C2652E">
        <w:rPr>
          <w:rFonts w:ascii="Helvetica" w:hAnsi="Helvetica" w:cs="Helvetica"/>
          <w:w w:val="105"/>
          <w:sz w:val="24"/>
        </w:rPr>
        <w:t xml:space="preserve">by </w:t>
      </w:r>
      <w:r w:rsidRPr="00D60342">
        <w:rPr>
          <w:rFonts w:ascii="Helvetica" w:hAnsi="Helvetica" w:cs="Helvetica"/>
          <w:w w:val="105"/>
          <w:sz w:val="24"/>
        </w:rPr>
        <w:t>Menger</w:t>
      </w:r>
      <w:r w:rsidR="00CD7003" w:rsidRPr="00D60342">
        <w:rPr>
          <w:rFonts w:ascii="Helvetica" w:hAnsi="Helvetica" w:cs="Helvetica"/>
          <w:w w:val="105"/>
          <w:sz w:val="24"/>
        </w:rPr>
        <w:t xml:space="preserve"> and the Austrian School </w:t>
      </w:r>
      <w:r w:rsidR="004F6879">
        <w:rPr>
          <w:rFonts w:ascii="Helvetica" w:hAnsi="Helvetica" w:cs="Helvetica"/>
          <w:w w:val="105"/>
          <w:sz w:val="24"/>
        </w:rPr>
        <w:t>(</w:t>
      </w:r>
      <w:r w:rsidR="00CD7003" w:rsidRPr="00D60342">
        <w:rPr>
          <w:rFonts w:ascii="Helvetica" w:hAnsi="Helvetica" w:cs="Helvetica"/>
          <w:sz w:val="24"/>
        </w:rPr>
        <w:t>Furubotn and Richter</w:t>
      </w:r>
      <w:r w:rsidR="00CD7003" w:rsidRPr="00D60342">
        <w:rPr>
          <w:rStyle w:val="FootnoteReference"/>
          <w:rFonts w:ascii="Helvetica" w:hAnsi="Helvetica" w:cs="Helvetica"/>
          <w:sz w:val="24"/>
        </w:rPr>
        <w:footnoteReference w:id="7"/>
      </w:r>
      <w:r w:rsidR="00CD7003" w:rsidRPr="00D60342">
        <w:rPr>
          <w:rFonts w:ascii="Helvetica" w:hAnsi="Helvetica" w:cs="Helvetica"/>
          <w:sz w:val="24"/>
        </w:rPr>
        <w:t xml:space="preserve"> 2010</w:t>
      </w:r>
      <w:r w:rsidR="004F6879">
        <w:rPr>
          <w:rFonts w:ascii="Helvetica" w:hAnsi="Helvetica" w:cs="Helvetica"/>
          <w:sz w:val="24"/>
        </w:rPr>
        <w:t>)</w:t>
      </w:r>
      <w:r w:rsidR="00CD7003" w:rsidRPr="00D60342">
        <w:rPr>
          <w:rFonts w:ascii="Helvetica" w:hAnsi="Helvetica" w:cs="Helvetica"/>
          <w:w w:val="105"/>
          <w:sz w:val="24"/>
        </w:rPr>
        <w:t xml:space="preserve">. Then </w:t>
      </w:r>
      <w:r w:rsidRPr="00D60342">
        <w:rPr>
          <w:rFonts w:ascii="Helvetica" w:hAnsi="Helvetica" w:cs="Helvetica"/>
          <w:w w:val="105"/>
          <w:sz w:val="24"/>
        </w:rPr>
        <w:t xml:space="preserve">its later member </w:t>
      </w:r>
      <w:r w:rsidRPr="00D60342">
        <w:rPr>
          <w:rFonts w:ascii="Helvetica" w:hAnsi="Helvetica" w:cs="Helvetica"/>
          <w:sz w:val="24"/>
        </w:rPr>
        <w:t xml:space="preserve">Weber </w:t>
      </w:r>
      <w:r w:rsidR="004F6879">
        <w:rPr>
          <w:rFonts w:ascii="Helvetica" w:hAnsi="Helvetica" w:cs="Helvetica"/>
          <w:sz w:val="24"/>
        </w:rPr>
        <w:t>(</w:t>
      </w:r>
      <w:r w:rsidR="00B03268">
        <w:rPr>
          <w:rFonts w:ascii="Helvetica" w:hAnsi="Helvetica" w:cs="Helvetica"/>
          <w:sz w:val="24"/>
        </w:rPr>
        <w:t>1949 [1905]</w:t>
      </w:r>
      <w:r w:rsidR="004F6879">
        <w:rPr>
          <w:rFonts w:ascii="Helvetica" w:hAnsi="Helvetica" w:cs="Helvetica"/>
          <w:sz w:val="24"/>
        </w:rPr>
        <w:t>)</w:t>
      </w:r>
      <w:r w:rsidRPr="00D60342">
        <w:rPr>
          <w:rFonts w:ascii="Helvetica" w:hAnsi="Helvetica" w:cs="Helvetica"/>
          <w:sz w:val="24"/>
        </w:rPr>
        <w:t xml:space="preserve"> warns that the </w:t>
      </w:r>
      <w:r w:rsidR="00CD7003" w:rsidRPr="00D60342">
        <w:rPr>
          <w:rFonts w:ascii="Helvetica" w:hAnsi="Helvetica" w:cs="Helvetica"/>
          <w:w w:val="105"/>
          <w:sz w:val="24"/>
        </w:rPr>
        <w:t xml:space="preserve">Menger and later Austrian </w:t>
      </w:r>
      <w:r w:rsidRPr="00D60342">
        <w:rPr>
          <w:rFonts w:ascii="Helvetica" w:hAnsi="Helvetica" w:cs="Helvetica"/>
          <w:sz w:val="24"/>
        </w:rPr>
        <w:t xml:space="preserve">theory of marginal utility itself is not exempt from the ‘law of </w:t>
      </w:r>
      <w:r w:rsidR="004F6879">
        <w:rPr>
          <w:rFonts w:ascii="Helvetica" w:hAnsi="Helvetica" w:cs="Helvetica"/>
          <w:sz w:val="24"/>
        </w:rPr>
        <w:t>(</w:t>
      </w:r>
      <w:r w:rsidR="00387BA1">
        <w:rPr>
          <w:rFonts w:ascii="Helvetica" w:hAnsi="Helvetica" w:cs="Helvetica"/>
          <w:sz w:val="24"/>
        </w:rPr>
        <w:t>diminishing</w:t>
      </w:r>
      <w:r w:rsidR="004F6879">
        <w:rPr>
          <w:rFonts w:ascii="Helvetica" w:hAnsi="Helvetica" w:cs="Helvetica"/>
          <w:sz w:val="24"/>
        </w:rPr>
        <w:t>)</w:t>
      </w:r>
      <w:r w:rsidR="00387BA1">
        <w:rPr>
          <w:rFonts w:ascii="Helvetica" w:hAnsi="Helvetica" w:cs="Helvetica"/>
          <w:sz w:val="24"/>
        </w:rPr>
        <w:t xml:space="preserve"> </w:t>
      </w:r>
      <w:r w:rsidRPr="00D60342">
        <w:rPr>
          <w:rFonts w:ascii="Helvetica" w:hAnsi="Helvetica" w:cs="Helvetica"/>
          <w:sz w:val="24"/>
        </w:rPr>
        <w:t>marginal utility’</w:t>
      </w:r>
      <w:r w:rsidR="00CD7003" w:rsidRPr="00D60342">
        <w:rPr>
          <w:rFonts w:ascii="Helvetica" w:hAnsi="Helvetica" w:cs="Helvetica"/>
          <w:sz w:val="24"/>
        </w:rPr>
        <w:t xml:space="preserve"> and thus </w:t>
      </w:r>
      <w:r w:rsidR="00387BA1">
        <w:rPr>
          <w:rFonts w:ascii="Helvetica" w:hAnsi="Helvetica" w:cs="Helvetica"/>
          <w:sz w:val="24"/>
        </w:rPr>
        <w:t xml:space="preserve">is decreasingly </w:t>
      </w:r>
      <w:r w:rsidR="00E02EA6" w:rsidRPr="00D60342">
        <w:rPr>
          <w:rFonts w:ascii="Helvetica" w:hAnsi="Helvetica" w:cs="Helvetica"/>
          <w:sz w:val="24"/>
        </w:rPr>
        <w:t>realis</w:t>
      </w:r>
      <w:r w:rsidR="00F97D06">
        <w:rPr>
          <w:rFonts w:ascii="Helvetica" w:hAnsi="Helvetica" w:cs="Helvetica"/>
          <w:sz w:val="24"/>
        </w:rPr>
        <w:t xml:space="preserve">tic </w:t>
      </w:r>
      <w:r w:rsidR="00E02EA6" w:rsidRPr="00D60342">
        <w:rPr>
          <w:rFonts w:ascii="Helvetica" w:hAnsi="Helvetica" w:cs="Helvetica"/>
          <w:sz w:val="24"/>
        </w:rPr>
        <w:t xml:space="preserve">or </w:t>
      </w:r>
      <w:r w:rsidR="00F97D06">
        <w:rPr>
          <w:rFonts w:ascii="Helvetica" w:hAnsi="Helvetica" w:cs="Helvetica"/>
          <w:sz w:val="24"/>
        </w:rPr>
        <w:t>valid</w:t>
      </w:r>
      <w:r w:rsidR="00387BA1">
        <w:rPr>
          <w:rFonts w:ascii="Helvetica" w:hAnsi="Helvetica" w:cs="Helvetica"/>
          <w:sz w:val="24"/>
        </w:rPr>
        <w:t xml:space="preserve"> in proportion to its use</w:t>
      </w:r>
      <w:r w:rsidR="00F97922">
        <w:rPr>
          <w:rFonts w:ascii="Helvetica" w:hAnsi="Helvetica" w:cs="Helvetica"/>
          <w:sz w:val="24"/>
        </w:rPr>
        <w:t xml:space="preserve">, </w:t>
      </w:r>
      <w:r w:rsidR="00387BA1">
        <w:rPr>
          <w:rFonts w:ascii="Helvetica" w:hAnsi="Helvetica" w:cs="Helvetica"/>
          <w:sz w:val="24"/>
        </w:rPr>
        <w:t>invocation</w:t>
      </w:r>
      <w:r w:rsidR="00F97922">
        <w:rPr>
          <w:rFonts w:ascii="Helvetica" w:hAnsi="Helvetica" w:cs="Helvetica"/>
          <w:sz w:val="24"/>
        </w:rPr>
        <w:t xml:space="preserve"> and extension</w:t>
      </w:r>
      <w:r w:rsidR="00F97D06">
        <w:rPr>
          <w:rFonts w:ascii="Helvetica" w:hAnsi="Helvetica" w:cs="Helvetica"/>
          <w:sz w:val="24"/>
        </w:rPr>
        <w:t xml:space="preserve">. </w:t>
      </w:r>
    </w:p>
    <w:p w14:paraId="3B8A9EE3" w14:textId="77777777" w:rsidR="007E14BA" w:rsidRPr="00D60342" w:rsidRDefault="009E4470" w:rsidP="00D60342">
      <w:pPr>
        <w:spacing w:line="360" w:lineRule="auto"/>
        <w:rPr>
          <w:bCs/>
          <w:sz w:val="24"/>
        </w:rPr>
      </w:pPr>
      <w:r w:rsidRPr="00D60342">
        <w:rPr>
          <w:rFonts w:ascii="Helvetica" w:hAnsi="Helvetica" w:cs="Helvetica"/>
          <w:sz w:val="24"/>
        </w:rPr>
        <w:tab/>
      </w:r>
      <w:r w:rsidR="00851A21" w:rsidRPr="00D60342">
        <w:rPr>
          <w:rFonts w:ascii="Helvetica" w:hAnsi="Helvetica" w:cs="Helvetica"/>
          <w:sz w:val="24"/>
        </w:rPr>
        <w:t xml:space="preserve">In addition, outside this school and within what was to become neoclassical economic Marshall </w:t>
      </w:r>
      <w:r w:rsidR="004F6879">
        <w:rPr>
          <w:rFonts w:ascii="Helvetica" w:hAnsi="Helvetica" w:cs="Helvetica"/>
          <w:sz w:val="24"/>
        </w:rPr>
        <w:t>(</w:t>
      </w:r>
      <w:r w:rsidR="00BF4D7B">
        <w:rPr>
          <w:rFonts w:ascii="Helvetica" w:hAnsi="Helvetica" w:cs="Helvetica"/>
          <w:sz w:val="24"/>
        </w:rPr>
        <w:t>1961 [1890]</w:t>
      </w:r>
      <w:r w:rsidR="00851A21" w:rsidRPr="00D60342">
        <w:rPr>
          <w:rFonts w:ascii="Helvetica" w:hAnsi="Helvetica" w:cs="Helvetica"/>
          <w:sz w:val="24"/>
        </w:rPr>
        <w:t>, 484</w:t>
      </w:r>
      <w:r w:rsidR="004F6879">
        <w:rPr>
          <w:rFonts w:ascii="Helvetica" w:hAnsi="Helvetica" w:cs="Helvetica"/>
          <w:sz w:val="24"/>
        </w:rPr>
        <w:t>)</w:t>
      </w:r>
      <w:r w:rsidR="00851A21" w:rsidRPr="00D60342">
        <w:rPr>
          <w:rFonts w:ascii="Helvetica" w:hAnsi="Helvetica" w:cs="Helvetica"/>
          <w:sz w:val="24"/>
        </w:rPr>
        <w:t xml:space="preserve"> characterizes Ricardo's cost of production doctrine of value as ‘more philosophic in principle and closer to the actual facts of life’ than that of Jevons and thus estimates that the latter is less factual.  </w:t>
      </w:r>
      <w:r w:rsidR="00504C55" w:rsidRPr="00D60342">
        <w:rPr>
          <w:rFonts w:ascii="Helvetica" w:hAnsi="Helvetica" w:cs="Helvetica"/>
          <w:sz w:val="24"/>
        </w:rPr>
        <w:t xml:space="preserve">Moreover, </w:t>
      </w:r>
      <w:r w:rsidR="007E14BA" w:rsidRPr="00D60342">
        <w:rPr>
          <w:rFonts w:ascii="Helvetica" w:hAnsi="Helvetica" w:cs="Helvetica"/>
          <w:sz w:val="24"/>
        </w:rPr>
        <w:t xml:space="preserve">Jevons’ follower </w:t>
      </w:r>
      <w:r w:rsidR="00504C55" w:rsidRPr="00D60342">
        <w:rPr>
          <w:rFonts w:ascii="Helvetica" w:hAnsi="Helvetica" w:cs="Helvetica"/>
          <w:sz w:val="24"/>
        </w:rPr>
        <w:t xml:space="preserve">and early marginalist </w:t>
      </w:r>
      <w:r w:rsidR="007E14BA" w:rsidRPr="00D60342">
        <w:rPr>
          <w:rFonts w:ascii="Helvetica" w:hAnsi="Helvetica" w:cs="Helvetica"/>
          <w:bCs/>
          <w:sz w:val="24"/>
        </w:rPr>
        <w:t>Edgeworth</w:t>
      </w:r>
      <w:r w:rsidR="007E14BA" w:rsidRPr="00D60342">
        <w:rPr>
          <w:rFonts w:ascii="Helvetica" w:hAnsi="Helvetica" w:cs="Helvetica"/>
          <w:sz w:val="24"/>
        </w:rPr>
        <w:t xml:space="preserve"> </w:t>
      </w:r>
      <w:r w:rsidR="004F6879">
        <w:rPr>
          <w:rFonts w:ascii="Helvetica" w:hAnsi="Helvetica" w:cs="Helvetica"/>
          <w:sz w:val="24"/>
        </w:rPr>
        <w:t>(</w:t>
      </w:r>
      <w:r w:rsidR="007E14BA" w:rsidRPr="00D60342">
        <w:rPr>
          <w:rFonts w:ascii="Helvetica" w:hAnsi="Helvetica" w:cs="Helvetica"/>
          <w:sz w:val="24"/>
        </w:rPr>
        <w:t>1904</w:t>
      </w:r>
      <w:r w:rsidR="004F6879">
        <w:rPr>
          <w:rFonts w:ascii="Helvetica" w:hAnsi="Helvetica" w:cs="Helvetica"/>
          <w:sz w:val="24"/>
        </w:rPr>
        <w:t>)</w:t>
      </w:r>
      <w:r w:rsidR="007E14BA" w:rsidRPr="00D60342">
        <w:rPr>
          <w:rFonts w:ascii="Helvetica" w:hAnsi="Helvetica" w:cs="Helvetica"/>
          <w:sz w:val="24"/>
        </w:rPr>
        <w:t xml:space="preserve"> </w:t>
      </w:r>
      <w:r w:rsidR="00504C55" w:rsidRPr="00D60342">
        <w:rPr>
          <w:rFonts w:ascii="Helvetica" w:hAnsi="Helvetica" w:cs="Helvetica"/>
          <w:sz w:val="24"/>
        </w:rPr>
        <w:t xml:space="preserve">In particular, </w:t>
      </w:r>
      <w:r w:rsidR="007E14BA" w:rsidRPr="00D60342">
        <w:rPr>
          <w:rFonts w:ascii="Helvetica" w:hAnsi="Helvetica" w:cs="Helvetica"/>
          <w:sz w:val="24"/>
        </w:rPr>
        <w:t xml:space="preserve">criticizes the Austrian </w:t>
      </w:r>
      <w:r w:rsidR="003F17EA" w:rsidRPr="00D60342">
        <w:rPr>
          <w:rFonts w:ascii="Helvetica" w:hAnsi="Helvetica" w:cs="Helvetica"/>
          <w:sz w:val="24"/>
        </w:rPr>
        <w:t>school</w:t>
      </w:r>
      <w:r w:rsidR="007E14BA" w:rsidRPr="00D60342">
        <w:rPr>
          <w:rFonts w:ascii="Helvetica" w:hAnsi="Helvetica" w:cs="Helvetica"/>
          <w:sz w:val="24"/>
        </w:rPr>
        <w:t xml:space="preserve"> of </w:t>
      </w:r>
      <w:r w:rsidR="007E14BA" w:rsidRPr="00D60342">
        <w:rPr>
          <w:rFonts w:ascii="Helvetica" w:hAnsi="Helvetica" w:cs="Helvetica"/>
          <w:iCs/>
          <w:sz w:val="24"/>
        </w:rPr>
        <w:t>marginal utilit</w:t>
      </w:r>
      <w:r w:rsidR="007E14BA" w:rsidRPr="00D60342">
        <w:rPr>
          <w:rFonts w:ascii="Helvetica" w:hAnsi="Helvetica" w:cs="Helvetica"/>
          <w:sz w:val="24"/>
        </w:rPr>
        <w:t xml:space="preserve">y such as Böhm-Bawerk for presenting an ‘exceptional’ case </w:t>
      </w:r>
      <w:r w:rsidR="004F6879">
        <w:rPr>
          <w:rFonts w:ascii="Helvetica" w:hAnsi="Helvetica" w:cs="Helvetica"/>
          <w:sz w:val="24"/>
        </w:rPr>
        <w:t>(</w:t>
      </w:r>
      <w:r w:rsidR="007E14BA" w:rsidRPr="00D60342">
        <w:rPr>
          <w:rFonts w:ascii="Helvetica" w:hAnsi="Helvetica" w:cs="Helvetica"/>
          <w:sz w:val="24"/>
        </w:rPr>
        <w:t>e.g., dealers each with a horse, etc.</w:t>
      </w:r>
      <w:r w:rsidR="004F6879">
        <w:rPr>
          <w:rFonts w:ascii="Helvetica" w:hAnsi="Helvetica" w:cs="Helvetica"/>
          <w:sz w:val="24"/>
        </w:rPr>
        <w:t>)</w:t>
      </w:r>
      <w:r w:rsidR="007E14BA" w:rsidRPr="00D60342">
        <w:rPr>
          <w:rFonts w:ascii="Helvetica" w:hAnsi="Helvetica" w:cs="Helvetica"/>
          <w:sz w:val="24"/>
        </w:rPr>
        <w:t xml:space="preserve"> as the ‘general type’ of a market and </w:t>
      </w:r>
      <w:r w:rsidR="00EC740A">
        <w:rPr>
          <w:rFonts w:ascii="Helvetica" w:hAnsi="Helvetica" w:cs="Helvetica"/>
          <w:sz w:val="24"/>
        </w:rPr>
        <w:t xml:space="preserve">so </w:t>
      </w:r>
      <w:r w:rsidR="007E14BA" w:rsidRPr="00D60342">
        <w:rPr>
          <w:rFonts w:ascii="Helvetica" w:hAnsi="Helvetica" w:cs="Helvetica"/>
          <w:sz w:val="24"/>
        </w:rPr>
        <w:t xml:space="preserve">as hardly ‘typical’ of a market, thus suggesting that his theory </w:t>
      </w:r>
      <w:r w:rsidR="003F17EA" w:rsidRPr="00D60342">
        <w:rPr>
          <w:rFonts w:ascii="Helvetica" w:hAnsi="Helvetica" w:cs="Helvetica"/>
          <w:sz w:val="24"/>
        </w:rPr>
        <w:t xml:space="preserve">does not completely </w:t>
      </w:r>
      <w:r w:rsidR="007E14BA" w:rsidRPr="00D60342">
        <w:rPr>
          <w:rFonts w:ascii="Helvetica" w:hAnsi="Helvetica" w:cs="Helvetica"/>
          <w:sz w:val="24"/>
        </w:rPr>
        <w:t>express</w:t>
      </w:r>
      <w:r w:rsidR="003F17EA" w:rsidRPr="00D60342">
        <w:rPr>
          <w:rFonts w:ascii="Helvetica" w:hAnsi="Helvetica" w:cs="Helvetica"/>
          <w:sz w:val="24"/>
        </w:rPr>
        <w:t xml:space="preserve"> </w:t>
      </w:r>
      <w:r w:rsidR="007E14BA" w:rsidRPr="00D60342">
        <w:rPr>
          <w:rFonts w:ascii="Helvetica" w:hAnsi="Helvetica" w:cs="Helvetica"/>
          <w:sz w:val="24"/>
        </w:rPr>
        <w:t xml:space="preserve">market reality. </w:t>
      </w:r>
      <w:r w:rsidR="007E14BA" w:rsidRPr="00D60342">
        <w:rPr>
          <w:rFonts w:ascii="Helvetica" w:hAnsi="Helvetica" w:cs="Helvetica"/>
          <w:bCs/>
          <w:sz w:val="24"/>
        </w:rPr>
        <w:t>Edgeworth</w:t>
      </w:r>
      <w:r w:rsidR="007E14BA" w:rsidRPr="00D60342">
        <w:rPr>
          <w:rFonts w:ascii="Helvetica" w:hAnsi="Helvetica" w:cs="Helvetica"/>
          <w:sz w:val="24"/>
        </w:rPr>
        <w:t xml:space="preserve"> </w:t>
      </w:r>
      <w:r w:rsidR="004F6879">
        <w:rPr>
          <w:rFonts w:ascii="Helvetica" w:hAnsi="Helvetica" w:cs="Helvetica"/>
          <w:sz w:val="24"/>
        </w:rPr>
        <w:t>(</w:t>
      </w:r>
      <w:r w:rsidR="007E14BA" w:rsidRPr="00D60342">
        <w:rPr>
          <w:rFonts w:ascii="Helvetica" w:hAnsi="Helvetica" w:cs="Helvetica"/>
          <w:sz w:val="24"/>
        </w:rPr>
        <w:t>1904</w:t>
      </w:r>
      <w:r w:rsidR="004F6879">
        <w:rPr>
          <w:rFonts w:ascii="Helvetica" w:hAnsi="Helvetica" w:cs="Helvetica"/>
          <w:sz w:val="24"/>
        </w:rPr>
        <w:t>)</w:t>
      </w:r>
      <w:r w:rsidR="007E14BA" w:rsidRPr="00D60342">
        <w:rPr>
          <w:rFonts w:ascii="Helvetica" w:hAnsi="Helvetica" w:cs="Helvetica"/>
          <w:sz w:val="24"/>
        </w:rPr>
        <w:t xml:space="preserve"> while agreeing that value rests ‘at bottom on subjective estimates’ elaborates that Böhm-Bawerk’s illustration fails to illustrate another ‘essential’ attribute of the</w:t>
      </w:r>
      <w:r w:rsidR="003F17EA" w:rsidRPr="00D60342">
        <w:rPr>
          <w:rFonts w:ascii="Helvetica" w:hAnsi="Helvetica" w:cs="Helvetica"/>
          <w:sz w:val="24"/>
        </w:rPr>
        <w:t xml:space="preserve"> factual</w:t>
      </w:r>
      <w:r w:rsidR="007E14BA" w:rsidRPr="00D60342">
        <w:rPr>
          <w:rFonts w:ascii="Helvetica" w:hAnsi="Helvetica" w:cs="Helvetica"/>
          <w:sz w:val="24"/>
        </w:rPr>
        <w:t xml:space="preserve"> ‘determination of value’ in a market</w:t>
      </w:r>
      <w:r w:rsidR="00EC740A">
        <w:rPr>
          <w:rFonts w:ascii="Helvetica" w:hAnsi="Helvetica" w:cs="Helvetica"/>
          <w:sz w:val="24"/>
        </w:rPr>
        <w:t xml:space="preserve"> </w:t>
      </w:r>
      <w:r w:rsidR="004F6879">
        <w:rPr>
          <w:rFonts w:ascii="Helvetica" w:hAnsi="Helvetica" w:cs="Helvetica"/>
          <w:sz w:val="24"/>
        </w:rPr>
        <w:t>(</w:t>
      </w:r>
      <w:r w:rsidR="007E14BA" w:rsidRPr="00D60342">
        <w:rPr>
          <w:rFonts w:ascii="Helvetica" w:hAnsi="Helvetica" w:cs="Helvetica"/>
          <w:sz w:val="24"/>
        </w:rPr>
        <w:t>viz., the ‘circumstance that each party on the one side is free, in concert with some party or parties on the other side, to vary the amounts of those quantities on which depends his’</w:t>
      </w:r>
      <w:r w:rsidR="004F6879">
        <w:rPr>
          <w:rFonts w:ascii="Helvetica" w:hAnsi="Helvetica" w:cs="Helvetica"/>
          <w:sz w:val="24"/>
        </w:rPr>
        <w:t>)</w:t>
      </w:r>
      <w:r w:rsidR="007E14BA" w:rsidRPr="00D60342">
        <w:rPr>
          <w:rFonts w:ascii="Helvetica" w:hAnsi="Helvetica" w:cs="Helvetica"/>
          <w:sz w:val="24"/>
        </w:rPr>
        <w:t xml:space="preserve">, </w:t>
      </w:r>
      <w:r w:rsidR="00EC740A">
        <w:rPr>
          <w:rFonts w:ascii="Helvetica" w:hAnsi="Helvetica" w:cs="Helvetica"/>
          <w:sz w:val="24"/>
        </w:rPr>
        <w:t xml:space="preserve">namely </w:t>
      </w:r>
      <w:r w:rsidR="007E14BA" w:rsidRPr="00D60342">
        <w:rPr>
          <w:rFonts w:ascii="Helvetica" w:hAnsi="Helvetica" w:cs="Helvetica"/>
          <w:sz w:val="24"/>
        </w:rPr>
        <w:t>imperfect competition</w:t>
      </w:r>
      <w:r w:rsidR="003F17EA" w:rsidRPr="00D60342">
        <w:rPr>
          <w:rFonts w:ascii="Helvetica" w:hAnsi="Helvetica" w:cs="Helvetica"/>
          <w:sz w:val="24"/>
        </w:rPr>
        <w:t xml:space="preserve">, thus not being sufficiently realistic. </w:t>
      </w:r>
      <w:r w:rsidR="007E14BA" w:rsidRPr="00D60342">
        <w:rPr>
          <w:rFonts w:ascii="Helvetica" w:hAnsi="Helvetica" w:cs="Helvetica"/>
          <w:bCs/>
          <w:sz w:val="24"/>
        </w:rPr>
        <w:t>Edgeworth</w:t>
      </w:r>
      <w:r w:rsidR="007E14BA" w:rsidRPr="00D60342">
        <w:rPr>
          <w:rFonts w:ascii="Helvetica" w:hAnsi="Helvetica" w:cs="Helvetica"/>
          <w:sz w:val="24"/>
        </w:rPr>
        <w:t xml:space="preserve"> </w:t>
      </w:r>
      <w:r w:rsidR="004F6879">
        <w:rPr>
          <w:rFonts w:ascii="Helvetica" w:hAnsi="Helvetica" w:cs="Helvetica"/>
          <w:sz w:val="24"/>
        </w:rPr>
        <w:t>(</w:t>
      </w:r>
      <w:r w:rsidR="007E14BA" w:rsidRPr="00D60342">
        <w:rPr>
          <w:rFonts w:ascii="Helvetica" w:hAnsi="Helvetica" w:cs="Helvetica"/>
          <w:sz w:val="24"/>
        </w:rPr>
        <w:t>1904</w:t>
      </w:r>
      <w:r w:rsidR="004F6879">
        <w:rPr>
          <w:rFonts w:ascii="Helvetica" w:hAnsi="Helvetica" w:cs="Helvetica"/>
          <w:sz w:val="24"/>
        </w:rPr>
        <w:t>)</w:t>
      </w:r>
      <w:r w:rsidR="007E14BA" w:rsidRPr="00D60342">
        <w:rPr>
          <w:rFonts w:ascii="Helvetica" w:hAnsi="Helvetica" w:cs="Helvetica"/>
          <w:sz w:val="24"/>
        </w:rPr>
        <w:t xml:space="preserve"> concludes that the </w:t>
      </w:r>
      <w:r w:rsidR="00B43CA5">
        <w:rPr>
          <w:rFonts w:ascii="Helvetica" w:hAnsi="Helvetica" w:cs="Helvetica"/>
          <w:sz w:val="24"/>
        </w:rPr>
        <w:t>‘</w:t>
      </w:r>
      <w:r w:rsidR="007E14BA" w:rsidRPr="00D60342">
        <w:rPr>
          <w:rFonts w:ascii="Helvetica" w:hAnsi="Helvetica" w:cs="Helvetica"/>
          <w:sz w:val="24"/>
        </w:rPr>
        <w:t>marginal pair</w:t>
      </w:r>
      <w:r w:rsidR="00B43CA5">
        <w:rPr>
          <w:rFonts w:ascii="Helvetica" w:hAnsi="Helvetica" w:cs="Helvetica"/>
          <w:sz w:val="24"/>
        </w:rPr>
        <w:t>’</w:t>
      </w:r>
      <w:r w:rsidR="003F17EA" w:rsidRPr="00D60342">
        <w:rPr>
          <w:rFonts w:ascii="Helvetica" w:hAnsi="Helvetica" w:cs="Helvetica"/>
          <w:sz w:val="24"/>
        </w:rPr>
        <w:t xml:space="preserve"> of the ‘Austrian scheme’ </w:t>
      </w:r>
      <w:r w:rsidR="007E14BA" w:rsidRPr="00D60342">
        <w:rPr>
          <w:rFonts w:ascii="Helvetica" w:hAnsi="Helvetica" w:cs="Helvetica"/>
          <w:sz w:val="24"/>
        </w:rPr>
        <w:t>does not fully exemplify the ‘</w:t>
      </w:r>
      <w:r w:rsidR="007E14BA" w:rsidRPr="00D60342">
        <w:rPr>
          <w:rFonts w:ascii="Helvetica" w:hAnsi="Helvetica" w:cs="Helvetica"/>
          <w:iCs/>
          <w:sz w:val="24"/>
        </w:rPr>
        <w:t>law of marginal utilit</w:t>
      </w:r>
      <w:r w:rsidR="007E14BA" w:rsidRPr="00D60342">
        <w:rPr>
          <w:rFonts w:ascii="Helvetica" w:hAnsi="Helvetica" w:cs="Helvetica"/>
          <w:sz w:val="24"/>
        </w:rPr>
        <w:t>y’</w:t>
      </w:r>
      <w:r w:rsidR="003F17EA" w:rsidRPr="00D60342">
        <w:rPr>
          <w:rFonts w:ascii="Helvetica" w:hAnsi="Helvetica" w:cs="Helvetica"/>
          <w:sz w:val="24"/>
        </w:rPr>
        <w:t xml:space="preserve"> and overlooks </w:t>
      </w:r>
      <w:r w:rsidR="007E14BA" w:rsidRPr="00D60342">
        <w:rPr>
          <w:rFonts w:ascii="Helvetica" w:hAnsi="Helvetica" w:cs="Helvetica"/>
          <w:sz w:val="24"/>
        </w:rPr>
        <w:t xml:space="preserve">the </w:t>
      </w:r>
      <w:r w:rsidR="003F17EA" w:rsidRPr="00D60342">
        <w:rPr>
          <w:rFonts w:ascii="Helvetica" w:hAnsi="Helvetica" w:cs="Helvetica"/>
          <w:sz w:val="24"/>
        </w:rPr>
        <w:t xml:space="preserve">actual </w:t>
      </w:r>
      <w:r w:rsidR="007E14BA" w:rsidRPr="00D60342">
        <w:rPr>
          <w:rFonts w:ascii="Helvetica" w:hAnsi="Helvetica" w:cs="Helvetica"/>
          <w:sz w:val="24"/>
        </w:rPr>
        <w:t xml:space="preserve">process determining value via the ‘higgling of the market’ </w:t>
      </w:r>
      <w:r w:rsidR="004F6879">
        <w:rPr>
          <w:rFonts w:ascii="Helvetica" w:hAnsi="Helvetica" w:cs="Helvetica"/>
          <w:sz w:val="24"/>
        </w:rPr>
        <w:t>(</w:t>
      </w:r>
      <w:r w:rsidR="007E14BA" w:rsidRPr="00D60342">
        <w:rPr>
          <w:rFonts w:ascii="Helvetica" w:hAnsi="Helvetica" w:cs="Helvetica"/>
          <w:sz w:val="24"/>
        </w:rPr>
        <w:t>sic</w:t>
      </w:r>
      <w:r w:rsidR="004F6879">
        <w:rPr>
          <w:rFonts w:ascii="Helvetica" w:hAnsi="Helvetica" w:cs="Helvetica"/>
          <w:sz w:val="24"/>
        </w:rPr>
        <w:t>)</w:t>
      </w:r>
      <w:r w:rsidR="007E14BA" w:rsidRPr="00D60342">
        <w:rPr>
          <w:rFonts w:ascii="Helvetica" w:hAnsi="Helvetica" w:cs="Helvetica"/>
          <w:sz w:val="24"/>
        </w:rPr>
        <w:t xml:space="preserve">, as well as the ‘influence of time on value’ concurring with </w:t>
      </w:r>
      <w:r w:rsidR="007E14BA" w:rsidRPr="00D60342">
        <w:rPr>
          <w:rFonts w:ascii="Helvetica" w:hAnsi="Helvetica" w:cs="Helvetica"/>
          <w:bCs/>
          <w:sz w:val="24"/>
        </w:rPr>
        <w:t>Marshall’s long-run theory of normal value</w:t>
      </w:r>
      <w:r w:rsidR="003F17EA" w:rsidRPr="00D60342">
        <w:rPr>
          <w:rFonts w:ascii="Helvetica" w:hAnsi="Helvetica" w:cs="Helvetica"/>
          <w:bCs/>
          <w:sz w:val="24"/>
        </w:rPr>
        <w:t>, thus being not realistic enough</w:t>
      </w:r>
      <w:r w:rsidR="007E14BA" w:rsidRPr="00D60342">
        <w:rPr>
          <w:rFonts w:ascii="Helvetica" w:hAnsi="Helvetica" w:cs="Helvetica"/>
          <w:bCs/>
          <w:sz w:val="24"/>
        </w:rPr>
        <w:t>.</w:t>
      </w:r>
      <w:r w:rsidR="007E14BA" w:rsidRPr="00D60342">
        <w:rPr>
          <w:bCs/>
          <w:sz w:val="24"/>
        </w:rPr>
        <w:t xml:space="preserve"> </w:t>
      </w:r>
    </w:p>
    <w:p w14:paraId="4FFE3EAF" w14:textId="77777777" w:rsidR="00504C55" w:rsidRPr="00D60342" w:rsidRDefault="00504C55" w:rsidP="00D60342">
      <w:pPr>
        <w:pStyle w:val="NoSpacing"/>
        <w:spacing w:line="360" w:lineRule="auto"/>
        <w:rPr>
          <w:sz w:val="24"/>
          <w:szCs w:val="24"/>
        </w:rPr>
      </w:pPr>
      <w:r w:rsidRPr="00D60342">
        <w:rPr>
          <w:sz w:val="24"/>
          <w:szCs w:val="24"/>
        </w:rPr>
        <w:t xml:space="preserve">Furthermore, </w:t>
      </w:r>
      <w:r w:rsidR="00A85033">
        <w:rPr>
          <w:sz w:val="24"/>
          <w:szCs w:val="24"/>
        </w:rPr>
        <w:t xml:space="preserve">even </w:t>
      </w:r>
      <w:r w:rsidRPr="00D60342">
        <w:rPr>
          <w:sz w:val="24"/>
          <w:szCs w:val="24"/>
        </w:rPr>
        <w:t xml:space="preserve">Jevons’ other follower and early marginalist convert, Wicksteed </w:t>
      </w:r>
      <w:r w:rsidR="004F6879">
        <w:rPr>
          <w:sz w:val="24"/>
          <w:szCs w:val="24"/>
        </w:rPr>
        <w:t>(</w:t>
      </w:r>
      <w:r w:rsidRPr="00D60342">
        <w:rPr>
          <w:sz w:val="24"/>
          <w:szCs w:val="24"/>
        </w:rPr>
        <w:t>1914</w:t>
      </w:r>
      <w:r w:rsidR="004F6879">
        <w:rPr>
          <w:sz w:val="24"/>
          <w:szCs w:val="24"/>
        </w:rPr>
        <w:t>)</w:t>
      </w:r>
      <w:r w:rsidRPr="00D60342">
        <w:rPr>
          <w:sz w:val="24"/>
          <w:szCs w:val="24"/>
        </w:rPr>
        <w:t xml:space="preserve"> eventually complains about the ‘fatal ambiguity’ in using the term </w:t>
      </w:r>
      <w:r w:rsidR="00B43CA5">
        <w:rPr>
          <w:sz w:val="24"/>
          <w:szCs w:val="24"/>
        </w:rPr>
        <w:t>‘</w:t>
      </w:r>
      <w:r w:rsidRPr="00D60342">
        <w:rPr>
          <w:sz w:val="24"/>
          <w:szCs w:val="24"/>
        </w:rPr>
        <w:t>marginal</w:t>
      </w:r>
      <w:r w:rsidR="00B43CA5">
        <w:rPr>
          <w:sz w:val="24"/>
          <w:szCs w:val="24"/>
        </w:rPr>
        <w:t>’</w:t>
      </w:r>
      <w:r w:rsidRPr="00D60342">
        <w:rPr>
          <w:sz w:val="24"/>
          <w:szCs w:val="24"/>
        </w:rPr>
        <w:t>, thus expressing some internal discontent or discomfort with the marginal utility theory’s realism or accuracy. His and Jevons’ critic, Shaw</w:t>
      </w:r>
      <w:r w:rsidRPr="00D60342">
        <w:rPr>
          <w:rStyle w:val="FootnoteReference"/>
          <w:sz w:val="24"/>
          <w:szCs w:val="24"/>
        </w:rPr>
        <w:footnoteReference w:id="8"/>
      </w:r>
      <w:r w:rsidRPr="00D60342">
        <w:rPr>
          <w:sz w:val="24"/>
          <w:szCs w:val="24"/>
        </w:rPr>
        <w:t xml:space="preserve"> </w:t>
      </w:r>
      <w:r w:rsidR="004F6879">
        <w:rPr>
          <w:sz w:val="24"/>
          <w:szCs w:val="24"/>
        </w:rPr>
        <w:t>(</w:t>
      </w:r>
      <w:r w:rsidR="002E0E95">
        <w:rPr>
          <w:sz w:val="24"/>
          <w:szCs w:val="24"/>
        </w:rPr>
        <w:t>1933 [1910]</w:t>
      </w:r>
      <w:r w:rsidRPr="00D60342">
        <w:rPr>
          <w:sz w:val="24"/>
          <w:szCs w:val="24"/>
        </w:rPr>
        <w:t>, 726-8</w:t>
      </w:r>
      <w:r w:rsidR="004F6879">
        <w:rPr>
          <w:sz w:val="24"/>
          <w:szCs w:val="24"/>
        </w:rPr>
        <w:t>)</w:t>
      </w:r>
      <w:r w:rsidRPr="00D60342">
        <w:rPr>
          <w:sz w:val="24"/>
          <w:szCs w:val="24"/>
        </w:rPr>
        <w:t xml:space="preserve"> observes that in some cases the value of a commodity does not vary at all even though its ‘direct utility’ varying from ‘infinity to zero’ and infers that it is evident that its utility does not determine its value’, i.e., Jevons’ ratio of exchange is not dependent on utility, thus criticizing the marginal utility theory of value for lacking realism and completeness.</w:t>
      </w:r>
    </w:p>
    <w:p w14:paraId="67B79FB5" w14:textId="77777777" w:rsidR="00E6646B" w:rsidRPr="00D60342" w:rsidRDefault="00054655" w:rsidP="00D60342">
      <w:pPr>
        <w:spacing w:line="360" w:lineRule="auto"/>
        <w:rPr>
          <w:rFonts w:ascii="Helvetica" w:hAnsi="Helvetica" w:cs="Helvetica"/>
          <w:sz w:val="24"/>
        </w:rPr>
      </w:pPr>
      <w:r w:rsidRPr="00D60342">
        <w:rPr>
          <w:rFonts w:ascii="Helvetica" w:hAnsi="Helvetica" w:cs="Helvetica"/>
          <w:sz w:val="24"/>
        </w:rPr>
        <w:tab/>
      </w:r>
      <w:r w:rsidR="00504C55" w:rsidRPr="00D60342">
        <w:rPr>
          <w:rFonts w:ascii="Helvetica" w:hAnsi="Helvetica" w:cs="Helvetica"/>
          <w:sz w:val="24"/>
        </w:rPr>
        <w:t xml:space="preserve">Next, </w:t>
      </w:r>
      <w:r w:rsidRPr="00D60342">
        <w:rPr>
          <w:rFonts w:ascii="Helvetica" w:hAnsi="Helvetica" w:cs="Helvetica"/>
          <w:sz w:val="24"/>
        </w:rPr>
        <w:t xml:space="preserve"> Walras’ successor and </w:t>
      </w:r>
      <w:r w:rsidR="00557BC4" w:rsidRPr="00D60342">
        <w:rPr>
          <w:rFonts w:ascii="Helvetica" w:hAnsi="Helvetica" w:cs="Helvetica"/>
          <w:sz w:val="24"/>
        </w:rPr>
        <w:t xml:space="preserve">another </w:t>
      </w:r>
      <w:r w:rsidRPr="00D60342">
        <w:rPr>
          <w:rFonts w:ascii="Helvetica" w:hAnsi="Helvetica" w:cs="Helvetica"/>
          <w:sz w:val="24"/>
        </w:rPr>
        <w:t xml:space="preserve">early marginalist representative </w:t>
      </w:r>
      <w:r w:rsidRPr="00D60342">
        <w:rPr>
          <w:rFonts w:ascii="Helvetica" w:hAnsi="Helvetica" w:cs="Helvetica"/>
          <w:bCs/>
          <w:sz w:val="24"/>
        </w:rPr>
        <w:t>Pareto</w:t>
      </w:r>
      <w:r w:rsidR="00557BC4" w:rsidRPr="00D60342">
        <w:rPr>
          <w:rStyle w:val="FootnoteReference"/>
          <w:rFonts w:ascii="Helvetica" w:hAnsi="Helvetica" w:cs="Helvetica"/>
          <w:bCs/>
          <w:sz w:val="24"/>
        </w:rPr>
        <w:footnoteReference w:id="9"/>
      </w:r>
      <w:r w:rsidRPr="00D60342">
        <w:rPr>
          <w:rFonts w:ascii="Helvetica" w:hAnsi="Helvetica" w:cs="Helvetica"/>
          <w:b/>
          <w:bCs/>
          <w:sz w:val="24"/>
        </w:rPr>
        <w:t xml:space="preserve"> </w:t>
      </w:r>
      <w:r w:rsidR="004F6879">
        <w:rPr>
          <w:rFonts w:ascii="Helvetica" w:hAnsi="Helvetica" w:cs="Helvetica"/>
          <w:bCs/>
          <w:sz w:val="24"/>
        </w:rPr>
        <w:t>(</w:t>
      </w:r>
      <w:r w:rsidR="00B10773">
        <w:rPr>
          <w:rFonts w:ascii="Helvetica" w:hAnsi="Helvetica" w:cs="Helvetica"/>
          <w:sz w:val="24"/>
        </w:rPr>
        <w:t>1935 [1916]</w:t>
      </w:r>
      <w:r w:rsidRPr="00D60342">
        <w:rPr>
          <w:rFonts w:ascii="Helvetica" w:hAnsi="Helvetica" w:cs="Helvetica"/>
          <w:sz w:val="24"/>
        </w:rPr>
        <w:t xml:space="preserve"> 30) </w:t>
      </w:r>
      <w:r w:rsidR="00557BC4" w:rsidRPr="00D60342">
        <w:rPr>
          <w:rFonts w:ascii="Helvetica" w:hAnsi="Helvetica" w:cs="Helvetica"/>
          <w:sz w:val="24"/>
        </w:rPr>
        <w:t xml:space="preserve">subsequently </w:t>
      </w:r>
      <w:r w:rsidRPr="00D60342">
        <w:rPr>
          <w:rFonts w:ascii="Helvetica" w:hAnsi="Helvetica" w:cs="Helvetica"/>
          <w:sz w:val="24"/>
        </w:rPr>
        <w:t>proposes dropping the ‘hypothesis of ophelimity’</w:t>
      </w:r>
      <w:r w:rsidR="00557BC4" w:rsidRPr="00D60342">
        <w:rPr>
          <w:rFonts w:ascii="Helvetica" w:hAnsi="Helvetica" w:cs="Helvetica"/>
          <w:sz w:val="24"/>
        </w:rPr>
        <w:t xml:space="preserve">, i.e., marginal utility </w:t>
      </w:r>
      <w:r w:rsidR="004F6879">
        <w:rPr>
          <w:rFonts w:ascii="Helvetica" w:hAnsi="Helvetica" w:cs="Helvetica"/>
          <w:sz w:val="24"/>
        </w:rPr>
        <w:t>(</w:t>
      </w:r>
      <w:r w:rsidR="00A85033">
        <w:rPr>
          <w:rFonts w:ascii="Helvetica" w:hAnsi="Helvetica" w:cs="Helvetica"/>
          <w:sz w:val="24"/>
        </w:rPr>
        <w:t xml:space="preserve">Fisher 1918; </w:t>
      </w:r>
      <w:r w:rsidR="00E6646B" w:rsidRPr="00D60342">
        <w:rPr>
          <w:rFonts w:ascii="Helvetica" w:hAnsi="Helvetica" w:cs="Helvetica"/>
          <w:sz w:val="24"/>
        </w:rPr>
        <w:t xml:space="preserve">Knight 1917; Schumpeter </w:t>
      </w:r>
      <w:r w:rsidR="007E493C">
        <w:rPr>
          <w:rFonts w:ascii="Helvetica" w:hAnsi="Helvetica" w:cs="Helvetica"/>
          <w:sz w:val="24"/>
        </w:rPr>
        <w:t>1981 [1954]</w:t>
      </w:r>
      <w:r w:rsidR="004F6879">
        <w:rPr>
          <w:rFonts w:ascii="Helvetica" w:hAnsi="Helvetica" w:cs="Helvetica"/>
          <w:sz w:val="24"/>
        </w:rPr>
        <w:t>)</w:t>
      </w:r>
      <w:r w:rsidR="00A85033">
        <w:rPr>
          <w:rFonts w:ascii="Helvetica" w:hAnsi="Helvetica" w:cs="Helvetica"/>
          <w:sz w:val="24"/>
        </w:rPr>
        <w:t>,</w:t>
      </w:r>
      <w:r w:rsidR="00E6646B" w:rsidRPr="00D60342">
        <w:rPr>
          <w:rFonts w:ascii="Helvetica" w:hAnsi="Helvetica" w:cs="Helvetica"/>
          <w:sz w:val="24"/>
        </w:rPr>
        <w:t xml:space="preserve"> </w:t>
      </w:r>
      <w:r w:rsidRPr="00D60342">
        <w:rPr>
          <w:rFonts w:ascii="Helvetica" w:hAnsi="Helvetica" w:cs="Helvetica"/>
          <w:sz w:val="24"/>
        </w:rPr>
        <w:t xml:space="preserve">by constructing ‘curves of indifference’ and admonishes that the marginal utility and any ‘hypothesis of value’ </w:t>
      </w:r>
      <w:r w:rsidR="00A85033">
        <w:rPr>
          <w:rFonts w:ascii="Helvetica" w:hAnsi="Helvetica" w:cs="Helvetica"/>
          <w:sz w:val="24"/>
        </w:rPr>
        <w:t xml:space="preserve">is not </w:t>
      </w:r>
      <w:r w:rsidRPr="00D60342">
        <w:rPr>
          <w:rFonts w:ascii="Helvetica" w:hAnsi="Helvetica" w:cs="Helvetica"/>
          <w:sz w:val="24"/>
        </w:rPr>
        <w:t xml:space="preserve">‘experimental’ if value is </w:t>
      </w:r>
      <w:r w:rsidR="00557BC4" w:rsidRPr="00D60342">
        <w:rPr>
          <w:rFonts w:ascii="Helvetica" w:hAnsi="Helvetica" w:cs="Helvetica"/>
          <w:sz w:val="24"/>
        </w:rPr>
        <w:t xml:space="preserve">deemed </w:t>
      </w:r>
      <w:r w:rsidRPr="00D60342">
        <w:rPr>
          <w:rFonts w:ascii="Helvetica" w:hAnsi="Helvetica" w:cs="Helvetica"/>
          <w:sz w:val="24"/>
        </w:rPr>
        <w:t>a ‘metaphysical entity presumably superior to experimental verification’</w:t>
      </w:r>
      <w:r w:rsidR="00557BC4" w:rsidRPr="00D60342">
        <w:rPr>
          <w:rFonts w:ascii="Helvetica" w:hAnsi="Helvetica" w:cs="Helvetica"/>
          <w:sz w:val="24"/>
        </w:rPr>
        <w:t xml:space="preserve">, thus implying that the marginal utility </w:t>
      </w:r>
      <w:r w:rsidR="004F6879">
        <w:rPr>
          <w:rFonts w:ascii="Helvetica" w:hAnsi="Helvetica" w:cs="Helvetica"/>
          <w:sz w:val="24"/>
        </w:rPr>
        <w:t>(</w:t>
      </w:r>
      <w:r w:rsidR="00557BC4" w:rsidRPr="00D60342">
        <w:rPr>
          <w:rFonts w:ascii="Helvetica" w:hAnsi="Helvetica" w:cs="Helvetica"/>
          <w:sz w:val="24"/>
        </w:rPr>
        <w:t>just as labor</w:t>
      </w:r>
      <w:r w:rsidR="004F6879">
        <w:rPr>
          <w:rFonts w:ascii="Helvetica" w:hAnsi="Helvetica" w:cs="Helvetica"/>
          <w:sz w:val="24"/>
        </w:rPr>
        <w:t>)</w:t>
      </w:r>
      <w:r w:rsidR="00557BC4" w:rsidRPr="00D60342">
        <w:rPr>
          <w:rFonts w:ascii="Helvetica" w:hAnsi="Helvetica" w:cs="Helvetica"/>
          <w:sz w:val="24"/>
        </w:rPr>
        <w:t xml:space="preserve"> theory of value is unrealistic or unverified.</w:t>
      </w:r>
      <w:r w:rsidR="00E6646B" w:rsidRPr="00D60342">
        <w:rPr>
          <w:rFonts w:ascii="Helvetica" w:hAnsi="Helvetica" w:cs="Helvetica"/>
          <w:sz w:val="24"/>
        </w:rPr>
        <w:t xml:space="preserve"> </w:t>
      </w:r>
      <w:r w:rsidR="00CD201E" w:rsidRPr="00D60342">
        <w:rPr>
          <w:rFonts w:ascii="Helvetica" w:hAnsi="Helvetica" w:cs="Helvetica"/>
          <w:sz w:val="24"/>
        </w:rPr>
        <w:t xml:space="preserve">Walras’ other </w:t>
      </w:r>
      <w:r w:rsidR="00A85033">
        <w:rPr>
          <w:rFonts w:ascii="Helvetica" w:hAnsi="Helvetica" w:cs="Helvetica"/>
          <w:sz w:val="24"/>
        </w:rPr>
        <w:t xml:space="preserve">follower </w:t>
      </w:r>
      <w:r w:rsidR="00CD201E" w:rsidRPr="00D60342">
        <w:rPr>
          <w:rFonts w:ascii="Helvetica" w:hAnsi="Helvetica" w:cs="Helvetica"/>
          <w:sz w:val="24"/>
        </w:rPr>
        <w:t>and early marginalist Wicksell</w:t>
      </w:r>
      <w:r w:rsidR="00CD201E" w:rsidRPr="00D60342">
        <w:rPr>
          <w:rFonts w:ascii="Helvetica" w:hAnsi="Helvetica" w:cs="Helvetica"/>
          <w:bCs/>
          <w:sz w:val="24"/>
        </w:rPr>
        <w:t xml:space="preserve"> </w:t>
      </w:r>
      <w:r w:rsidR="004F6879">
        <w:rPr>
          <w:rFonts w:ascii="Helvetica" w:hAnsi="Helvetica" w:cs="Helvetica"/>
          <w:bCs/>
          <w:sz w:val="24"/>
        </w:rPr>
        <w:t>(</w:t>
      </w:r>
      <w:r w:rsidR="00CD201E" w:rsidRPr="00D60342">
        <w:rPr>
          <w:rFonts w:ascii="Helvetica" w:hAnsi="Helvetica" w:cs="Helvetica"/>
          <w:sz w:val="24"/>
        </w:rPr>
        <w:t xml:space="preserve">1934, 71) warns that </w:t>
      </w:r>
      <w:r w:rsidR="00E02EA6" w:rsidRPr="00D60342">
        <w:rPr>
          <w:rFonts w:ascii="Helvetica" w:hAnsi="Helvetica" w:cs="Helvetica"/>
          <w:sz w:val="24"/>
        </w:rPr>
        <w:t xml:space="preserve">actual </w:t>
      </w:r>
      <w:r w:rsidR="00CD201E" w:rsidRPr="00D60342">
        <w:rPr>
          <w:rFonts w:ascii="Helvetica" w:hAnsi="Helvetica" w:cs="Helvetica"/>
          <w:sz w:val="24"/>
        </w:rPr>
        <w:t xml:space="preserve">economic phenomena are </w:t>
      </w:r>
      <w:r w:rsidR="00E02EA6" w:rsidRPr="00D60342">
        <w:rPr>
          <w:rFonts w:ascii="Helvetica" w:hAnsi="Helvetica" w:cs="Helvetica"/>
          <w:sz w:val="24"/>
        </w:rPr>
        <w:t>‘</w:t>
      </w:r>
      <w:r w:rsidR="00CD201E" w:rsidRPr="00D60342">
        <w:rPr>
          <w:rFonts w:ascii="Helvetica" w:hAnsi="Helvetica" w:cs="Helvetica"/>
          <w:sz w:val="24"/>
        </w:rPr>
        <w:t xml:space="preserve">infinitely complex to be adequately explained by any theory--including the theory of marginal utility’ and thus suggests that the latter is </w:t>
      </w:r>
      <w:r w:rsidR="00E02EA6" w:rsidRPr="00D60342">
        <w:rPr>
          <w:rFonts w:ascii="Helvetica" w:hAnsi="Helvetica" w:cs="Helvetica"/>
          <w:sz w:val="24"/>
        </w:rPr>
        <w:t xml:space="preserve">far from being a wholly </w:t>
      </w:r>
      <w:r w:rsidR="00B43CA5" w:rsidRPr="00D60342">
        <w:rPr>
          <w:rFonts w:ascii="Helvetica" w:hAnsi="Helvetica" w:cs="Helvetica"/>
          <w:sz w:val="24"/>
        </w:rPr>
        <w:t>realistic or</w:t>
      </w:r>
      <w:r w:rsidR="00E02EA6" w:rsidRPr="00D60342">
        <w:rPr>
          <w:rFonts w:ascii="Helvetica" w:hAnsi="Helvetica" w:cs="Helvetica"/>
          <w:sz w:val="24"/>
        </w:rPr>
        <w:t xml:space="preserve"> comprehensive explanation of these phenomena. </w:t>
      </w:r>
    </w:p>
    <w:p w14:paraId="0A76BE52" w14:textId="77777777" w:rsidR="00F91F53" w:rsidRPr="00D60342" w:rsidRDefault="00E6646B" w:rsidP="00D60342">
      <w:pPr>
        <w:spacing w:line="360" w:lineRule="auto"/>
        <w:ind w:firstLine="720"/>
        <w:rPr>
          <w:rFonts w:ascii="Helvetica" w:hAnsi="Helvetica" w:cs="Helvetica"/>
          <w:sz w:val="24"/>
        </w:rPr>
      </w:pPr>
      <w:r w:rsidRPr="00D60342">
        <w:rPr>
          <w:rFonts w:ascii="Helvetica" w:hAnsi="Helvetica" w:cs="Helvetica"/>
          <w:sz w:val="24"/>
        </w:rPr>
        <w:t xml:space="preserve">Notably, </w:t>
      </w:r>
      <w:r w:rsidR="00E02EA6" w:rsidRPr="00D60342">
        <w:rPr>
          <w:rFonts w:ascii="Helvetica" w:hAnsi="Helvetica" w:cs="Helvetica"/>
          <w:sz w:val="24"/>
        </w:rPr>
        <w:t xml:space="preserve">in the reportedly first </w:t>
      </w:r>
      <w:r w:rsidR="008953CB" w:rsidRPr="00D60342">
        <w:rPr>
          <w:rFonts w:ascii="Helvetica" w:hAnsi="Helvetica" w:cs="Helvetica"/>
          <w:sz w:val="24"/>
        </w:rPr>
        <w:t>uncompromising</w:t>
      </w:r>
      <w:r w:rsidR="00C449DD" w:rsidRPr="00D60342">
        <w:rPr>
          <w:rFonts w:ascii="Helvetica" w:hAnsi="Helvetica" w:cs="Helvetica"/>
          <w:sz w:val="24"/>
        </w:rPr>
        <w:t xml:space="preserve"> </w:t>
      </w:r>
      <w:r w:rsidR="00B330EF" w:rsidRPr="00D60342">
        <w:rPr>
          <w:rFonts w:ascii="Helvetica" w:hAnsi="Helvetica" w:cs="Helvetica"/>
          <w:sz w:val="24"/>
        </w:rPr>
        <w:t xml:space="preserve">and </w:t>
      </w:r>
      <w:r w:rsidR="00EA6281" w:rsidRPr="00D60342">
        <w:rPr>
          <w:rFonts w:ascii="Helvetica" w:hAnsi="Helvetica" w:cs="Helvetica"/>
          <w:sz w:val="24"/>
        </w:rPr>
        <w:t xml:space="preserve">full </w:t>
      </w:r>
      <w:r w:rsidR="00E02EA6" w:rsidRPr="00D60342">
        <w:rPr>
          <w:rFonts w:ascii="Helvetica" w:hAnsi="Helvetica" w:cs="Helvetica"/>
          <w:sz w:val="24"/>
        </w:rPr>
        <w:t xml:space="preserve">repudiation of the marginal utility theory of value from within neoclassical </w:t>
      </w:r>
      <w:r w:rsidR="00EA6281" w:rsidRPr="00D60342">
        <w:rPr>
          <w:rFonts w:ascii="Helvetica" w:hAnsi="Helvetica" w:cs="Helvetica"/>
          <w:sz w:val="24"/>
        </w:rPr>
        <w:t xml:space="preserve">or mathematical </w:t>
      </w:r>
      <w:r w:rsidR="00E02EA6" w:rsidRPr="00D60342">
        <w:rPr>
          <w:rFonts w:ascii="Helvetica" w:hAnsi="Helvetica" w:cs="Helvetica"/>
          <w:sz w:val="24"/>
        </w:rPr>
        <w:t xml:space="preserve">economics </w:t>
      </w:r>
      <w:r w:rsidR="004F6879">
        <w:rPr>
          <w:rFonts w:ascii="Helvetica" w:hAnsi="Helvetica" w:cs="Helvetica"/>
          <w:sz w:val="24"/>
        </w:rPr>
        <w:t>(</w:t>
      </w:r>
      <w:r w:rsidR="00E02EA6" w:rsidRPr="00D60342">
        <w:rPr>
          <w:rFonts w:ascii="Helvetica" w:hAnsi="Helvetica" w:cs="Helvetica"/>
          <w:sz w:val="24"/>
        </w:rPr>
        <w:t>according, Schumpeter</w:t>
      </w:r>
      <w:r w:rsidR="008953CB" w:rsidRPr="00D60342">
        <w:rPr>
          <w:rStyle w:val="FootnoteReference"/>
          <w:rFonts w:ascii="Helvetica" w:hAnsi="Helvetica" w:cs="Helvetica"/>
          <w:sz w:val="24"/>
        </w:rPr>
        <w:footnoteReference w:id="10"/>
      </w:r>
      <w:r w:rsidR="00E02EA6" w:rsidRPr="00D60342">
        <w:rPr>
          <w:rFonts w:ascii="Helvetica" w:hAnsi="Helvetica" w:cs="Helvetica"/>
          <w:sz w:val="24"/>
        </w:rPr>
        <w:t xml:space="preserve"> </w:t>
      </w:r>
      <w:r w:rsidR="007E493C">
        <w:rPr>
          <w:rFonts w:ascii="Helvetica" w:hAnsi="Helvetica" w:cs="Helvetica"/>
          <w:sz w:val="24"/>
        </w:rPr>
        <w:t>1981 [1954]</w:t>
      </w:r>
      <w:r w:rsidR="004F6879">
        <w:rPr>
          <w:rFonts w:ascii="Helvetica" w:hAnsi="Helvetica" w:cs="Helvetica"/>
          <w:sz w:val="24"/>
        </w:rPr>
        <w:t>)</w:t>
      </w:r>
      <w:r w:rsidR="00EA6281" w:rsidRPr="00D60342">
        <w:rPr>
          <w:rFonts w:ascii="Helvetica" w:hAnsi="Helvetica" w:cs="Helvetica"/>
          <w:sz w:val="24"/>
        </w:rPr>
        <w:t>,</w:t>
      </w:r>
      <w:r w:rsidR="00E02EA6" w:rsidRPr="00D60342">
        <w:rPr>
          <w:rFonts w:ascii="Helvetica" w:hAnsi="Helvetica" w:cs="Helvetica"/>
          <w:sz w:val="24"/>
        </w:rPr>
        <w:t xml:space="preserve"> </w:t>
      </w:r>
      <w:r w:rsidR="00E02EA6" w:rsidRPr="00D60342">
        <w:rPr>
          <w:rFonts w:ascii="Helvetica" w:hAnsi="Helvetica" w:cs="Helvetica"/>
          <w:bCs/>
          <w:sz w:val="24"/>
        </w:rPr>
        <w:t xml:space="preserve">Cassel </w:t>
      </w:r>
      <w:r w:rsidR="004F6879">
        <w:rPr>
          <w:rFonts w:ascii="Helvetica" w:hAnsi="Helvetica" w:cs="Helvetica"/>
          <w:bCs/>
          <w:sz w:val="24"/>
        </w:rPr>
        <w:t>(</w:t>
      </w:r>
      <w:r w:rsidR="00E02EA6" w:rsidRPr="00D60342">
        <w:rPr>
          <w:rFonts w:ascii="Helvetica" w:hAnsi="Helvetica" w:cs="Helvetica"/>
          <w:sz w:val="24"/>
        </w:rPr>
        <w:t>1967</w:t>
      </w:r>
      <w:r w:rsidR="00D2360C">
        <w:rPr>
          <w:rFonts w:ascii="Helvetica" w:hAnsi="Helvetica" w:cs="Helvetica"/>
          <w:sz w:val="24"/>
        </w:rPr>
        <w:t xml:space="preserve"> [1932]</w:t>
      </w:r>
      <w:r w:rsidR="00E02EA6" w:rsidRPr="00D60342">
        <w:rPr>
          <w:rFonts w:ascii="Helvetica" w:hAnsi="Helvetica" w:cs="Helvetica"/>
          <w:sz w:val="24"/>
        </w:rPr>
        <w:t>, 81</w:t>
      </w:r>
      <w:r w:rsidR="00EA6281" w:rsidRPr="00D60342">
        <w:rPr>
          <w:rFonts w:ascii="Helvetica" w:hAnsi="Helvetica" w:cs="Helvetica"/>
          <w:sz w:val="24"/>
        </w:rPr>
        <w:t>-2</w:t>
      </w:r>
      <w:r w:rsidR="00E02EA6" w:rsidRPr="00D60342">
        <w:rPr>
          <w:rFonts w:ascii="Helvetica" w:hAnsi="Helvetica" w:cs="Helvetica"/>
          <w:sz w:val="24"/>
        </w:rPr>
        <w:t>)</w:t>
      </w:r>
      <w:r w:rsidR="00EA6281" w:rsidRPr="00D60342">
        <w:rPr>
          <w:rFonts w:ascii="Helvetica" w:hAnsi="Helvetica" w:cs="Helvetica"/>
          <w:sz w:val="24"/>
        </w:rPr>
        <w:t xml:space="preserve"> </w:t>
      </w:r>
      <w:r w:rsidR="00A85033">
        <w:rPr>
          <w:rFonts w:ascii="Helvetica" w:hAnsi="Helvetica" w:cs="Helvetica"/>
          <w:sz w:val="24"/>
        </w:rPr>
        <w:t xml:space="preserve">charges </w:t>
      </w:r>
      <w:r w:rsidR="00EA6281" w:rsidRPr="00D60342">
        <w:rPr>
          <w:rFonts w:ascii="Helvetica" w:hAnsi="Helvetica" w:cs="Helvetica"/>
          <w:sz w:val="24"/>
        </w:rPr>
        <w:t xml:space="preserve">that this theory makes </w:t>
      </w:r>
      <w:r w:rsidR="00E02EA6" w:rsidRPr="00D60342">
        <w:rPr>
          <w:rFonts w:ascii="Helvetica" w:hAnsi="Helvetica" w:cs="Helvetica"/>
          <w:sz w:val="24"/>
        </w:rPr>
        <w:t>‘a considerable distortion of reality</w:t>
      </w:r>
      <w:r w:rsidR="00EA6281" w:rsidRPr="00D60342">
        <w:rPr>
          <w:rFonts w:ascii="Helvetica" w:hAnsi="Helvetica" w:cs="Helvetica"/>
          <w:sz w:val="24"/>
        </w:rPr>
        <w:t xml:space="preserve">’ such that its </w:t>
      </w:r>
      <w:r w:rsidR="00E02EA6" w:rsidRPr="00D60342">
        <w:rPr>
          <w:rFonts w:ascii="Helvetica" w:hAnsi="Helvetica" w:cs="Helvetica"/>
          <w:sz w:val="24"/>
        </w:rPr>
        <w:t>proposition that marginal utility equal</w:t>
      </w:r>
      <w:r w:rsidR="00EA6281" w:rsidRPr="00D60342">
        <w:rPr>
          <w:rFonts w:ascii="Helvetica" w:hAnsi="Helvetica" w:cs="Helvetica"/>
          <w:sz w:val="24"/>
        </w:rPr>
        <w:t>s</w:t>
      </w:r>
      <w:r w:rsidR="00E02EA6" w:rsidRPr="00D60342">
        <w:rPr>
          <w:rFonts w:ascii="Helvetica" w:hAnsi="Helvetica" w:cs="Helvetica"/>
          <w:sz w:val="24"/>
        </w:rPr>
        <w:t xml:space="preserve"> price</w:t>
      </w:r>
      <w:r w:rsidR="00EA6281" w:rsidRPr="00D60342">
        <w:rPr>
          <w:rFonts w:ascii="Helvetica" w:hAnsi="Helvetica" w:cs="Helvetica"/>
          <w:sz w:val="24"/>
        </w:rPr>
        <w:t xml:space="preserve"> </w:t>
      </w:r>
      <w:r w:rsidR="004F6879">
        <w:rPr>
          <w:rFonts w:ascii="Helvetica" w:hAnsi="Helvetica" w:cs="Helvetica"/>
          <w:sz w:val="24"/>
        </w:rPr>
        <w:t>(</w:t>
      </w:r>
      <w:r w:rsidR="00EA6281" w:rsidRPr="00D60342">
        <w:rPr>
          <w:rFonts w:ascii="Helvetica" w:hAnsi="Helvetica" w:cs="Helvetica"/>
          <w:sz w:val="24"/>
        </w:rPr>
        <w:t>i.e., the ‘last dose of utility’ being ‘valued equally’ with price</w:t>
      </w:r>
      <w:r w:rsidR="004F6879">
        <w:rPr>
          <w:rFonts w:ascii="Helvetica" w:hAnsi="Helvetica" w:cs="Helvetica"/>
          <w:sz w:val="24"/>
        </w:rPr>
        <w:t>)</w:t>
      </w:r>
      <w:r w:rsidR="00EA6281" w:rsidRPr="00D60342">
        <w:rPr>
          <w:rFonts w:ascii="Helvetica" w:hAnsi="Helvetica" w:cs="Helvetica"/>
          <w:sz w:val="24"/>
        </w:rPr>
        <w:t xml:space="preserve"> </w:t>
      </w:r>
      <w:r w:rsidR="00E02EA6" w:rsidRPr="00D60342">
        <w:rPr>
          <w:rFonts w:ascii="Helvetica" w:hAnsi="Helvetica" w:cs="Helvetica"/>
          <w:sz w:val="24"/>
        </w:rPr>
        <w:t xml:space="preserve">has </w:t>
      </w:r>
      <w:r w:rsidR="00EA6281" w:rsidRPr="00D60342">
        <w:rPr>
          <w:rFonts w:ascii="Helvetica" w:hAnsi="Helvetica" w:cs="Helvetica"/>
          <w:sz w:val="24"/>
        </w:rPr>
        <w:t>‘</w:t>
      </w:r>
      <w:r w:rsidR="00E02EA6" w:rsidRPr="00D60342">
        <w:rPr>
          <w:rFonts w:ascii="Helvetica" w:hAnsi="Helvetica" w:cs="Helvetica"/>
          <w:sz w:val="24"/>
        </w:rPr>
        <w:t>no general validity</w:t>
      </w:r>
      <w:r w:rsidR="00EA6281" w:rsidRPr="00D60342">
        <w:rPr>
          <w:rFonts w:ascii="Helvetica" w:hAnsi="Helvetica" w:cs="Helvetica"/>
          <w:sz w:val="24"/>
        </w:rPr>
        <w:t>’, with marginal utility instead being often ‘higher’ than price.</w:t>
      </w:r>
      <w:r w:rsidR="00EA6281" w:rsidRPr="00D60342">
        <w:rPr>
          <w:rFonts w:ascii="Helvetica" w:hAnsi="Helvetica" w:cs="Helvetica"/>
          <w:bCs/>
          <w:sz w:val="24"/>
        </w:rPr>
        <w:t xml:space="preserve"> </w:t>
      </w:r>
      <w:r w:rsidR="006D02FB" w:rsidRPr="00D60342">
        <w:rPr>
          <w:rFonts w:ascii="Helvetica" w:hAnsi="Helvetica" w:cs="Helvetica"/>
          <w:bCs/>
          <w:sz w:val="24"/>
        </w:rPr>
        <w:t xml:space="preserve">In short, for Cassel </w:t>
      </w:r>
      <w:r w:rsidR="004F6879">
        <w:rPr>
          <w:rFonts w:ascii="Helvetica" w:hAnsi="Helvetica" w:cs="Helvetica"/>
          <w:bCs/>
          <w:sz w:val="24"/>
        </w:rPr>
        <w:t>(</w:t>
      </w:r>
      <w:r w:rsidR="006D02FB" w:rsidRPr="00D60342">
        <w:rPr>
          <w:rFonts w:ascii="Helvetica" w:hAnsi="Helvetica" w:cs="Helvetica"/>
          <w:sz w:val="24"/>
        </w:rPr>
        <w:t>1967</w:t>
      </w:r>
      <w:r w:rsidR="00D2360C">
        <w:rPr>
          <w:rFonts w:ascii="Helvetica" w:hAnsi="Helvetica" w:cs="Helvetica"/>
          <w:sz w:val="24"/>
        </w:rPr>
        <w:t xml:space="preserve"> [1932]</w:t>
      </w:r>
      <w:r w:rsidR="006D02FB" w:rsidRPr="00D60342">
        <w:rPr>
          <w:rFonts w:ascii="Helvetica" w:hAnsi="Helvetica" w:cs="Helvetica"/>
          <w:sz w:val="24"/>
        </w:rPr>
        <w:t xml:space="preserve">, 82) the marginal utility theory is a ‘purely formal theory’ </w:t>
      </w:r>
      <w:r w:rsidR="004D07C3" w:rsidRPr="00D60342">
        <w:rPr>
          <w:rFonts w:ascii="Helvetica" w:hAnsi="Helvetica" w:cs="Helvetica"/>
          <w:sz w:val="24"/>
        </w:rPr>
        <w:t xml:space="preserve">by no means </w:t>
      </w:r>
      <w:r w:rsidR="006D02FB" w:rsidRPr="00D60342">
        <w:rPr>
          <w:rFonts w:ascii="Helvetica" w:hAnsi="Helvetica" w:cs="Helvetica"/>
          <w:sz w:val="24"/>
        </w:rPr>
        <w:t>extend</w:t>
      </w:r>
      <w:r w:rsidR="004D07C3" w:rsidRPr="00D60342">
        <w:rPr>
          <w:rFonts w:ascii="Helvetica" w:hAnsi="Helvetica" w:cs="Helvetica"/>
          <w:sz w:val="24"/>
        </w:rPr>
        <w:t xml:space="preserve">ing </w:t>
      </w:r>
      <w:r w:rsidR="006D02FB" w:rsidRPr="00D60342">
        <w:rPr>
          <w:rFonts w:ascii="Helvetica" w:hAnsi="Helvetica" w:cs="Helvetica"/>
          <w:sz w:val="24"/>
        </w:rPr>
        <w:t xml:space="preserve">the ‘knowledge of actual processes’ and thus non-factual. </w:t>
      </w:r>
      <w:r w:rsidR="00EA6281" w:rsidRPr="00D60342">
        <w:rPr>
          <w:rFonts w:ascii="Helvetica" w:hAnsi="Helvetica" w:cs="Helvetica"/>
          <w:bCs/>
          <w:sz w:val="24"/>
        </w:rPr>
        <w:t xml:space="preserve">On </w:t>
      </w:r>
      <w:r w:rsidR="00A85033">
        <w:rPr>
          <w:rFonts w:ascii="Helvetica" w:hAnsi="Helvetica" w:cs="Helvetica"/>
          <w:bCs/>
          <w:sz w:val="24"/>
        </w:rPr>
        <w:t xml:space="preserve">account </w:t>
      </w:r>
      <w:r w:rsidR="0011138E" w:rsidRPr="00D60342">
        <w:rPr>
          <w:rFonts w:ascii="Helvetica" w:hAnsi="Helvetica" w:cs="Helvetica"/>
          <w:bCs/>
          <w:sz w:val="24"/>
        </w:rPr>
        <w:t xml:space="preserve">of its </w:t>
      </w:r>
      <w:r w:rsidR="0011138E" w:rsidRPr="00D60342">
        <w:rPr>
          <w:rFonts w:ascii="Helvetica" w:hAnsi="Helvetica" w:cs="Helvetica"/>
          <w:sz w:val="24"/>
        </w:rPr>
        <w:t>distortion of reality</w:t>
      </w:r>
      <w:r w:rsidR="00B77B5D" w:rsidRPr="00D60342">
        <w:rPr>
          <w:rFonts w:ascii="Helvetica" w:hAnsi="Helvetica" w:cs="Helvetica"/>
          <w:sz w:val="24"/>
        </w:rPr>
        <w:t xml:space="preserve"> and failure of realism, </w:t>
      </w:r>
      <w:r w:rsidR="00EA6281" w:rsidRPr="00D60342">
        <w:rPr>
          <w:rFonts w:ascii="Helvetica" w:hAnsi="Helvetica" w:cs="Helvetica"/>
          <w:bCs/>
          <w:sz w:val="24"/>
        </w:rPr>
        <w:t>Cassel</w:t>
      </w:r>
      <w:r w:rsidR="00EA6281" w:rsidRPr="00D60342">
        <w:rPr>
          <w:rStyle w:val="FootnoteReference"/>
          <w:rFonts w:ascii="Helvetica" w:hAnsi="Helvetica" w:cs="Helvetica"/>
          <w:bCs/>
          <w:sz w:val="24"/>
        </w:rPr>
        <w:footnoteReference w:id="11"/>
      </w:r>
      <w:r w:rsidR="00EA6281" w:rsidRPr="00D60342">
        <w:rPr>
          <w:rFonts w:ascii="Helvetica" w:hAnsi="Helvetica" w:cs="Helvetica"/>
          <w:bCs/>
          <w:sz w:val="24"/>
        </w:rPr>
        <w:t xml:space="preserve"> </w:t>
      </w:r>
      <w:r w:rsidR="004F6879">
        <w:rPr>
          <w:rFonts w:ascii="Helvetica" w:hAnsi="Helvetica" w:cs="Helvetica"/>
          <w:bCs/>
          <w:sz w:val="24"/>
        </w:rPr>
        <w:t>(</w:t>
      </w:r>
      <w:r w:rsidR="00EA6281" w:rsidRPr="00D60342">
        <w:rPr>
          <w:rFonts w:ascii="Helvetica" w:hAnsi="Helvetica" w:cs="Helvetica"/>
          <w:sz w:val="24"/>
        </w:rPr>
        <w:t>1967</w:t>
      </w:r>
      <w:r w:rsidR="00D2360C">
        <w:rPr>
          <w:rFonts w:ascii="Helvetica" w:hAnsi="Helvetica" w:cs="Helvetica"/>
          <w:sz w:val="24"/>
        </w:rPr>
        <w:t xml:space="preserve"> [1932]</w:t>
      </w:r>
      <w:r w:rsidR="00EA6281" w:rsidRPr="00D60342">
        <w:rPr>
          <w:rFonts w:ascii="Helvetica" w:hAnsi="Helvetica" w:cs="Helvetica"/>
          <w:sz w:val="24"/>
        </w:rPr>
        <w:t>, 84) urges rejecting ‘absolutely any attempt to represent the theory of marginal utility as a solution of the problem of prices, or even of the problem of value.’</w:t>
      </w:r>
      <w:r w:rsidR="00DC79B7" w:rsidRPr="00D60342">
        <w:rPr>
          <w:rFonts w:ascii="Helvetica" w:hAnsi="Helvetica" w:cs="Helvetica"/>
          <w:sz w:val="24"/>
        </w:rPr>
        <w:t xml:space="preserve"> Lastly, within early marginalism, J. B. Clark </w:t>
      </w:r>
      <w:r w:rsidR="004F6879">
        <w:rPr>
          <w:rFonts w:ascii="Helvetica" w:hAnsi="Helvetica" w:cs="Helvetica"/>
          <w:sz w:val="24"/>
        </w:rPr>
        <w:t>(</w:t>
      </w:r>
      <w:r w:rsidR="00DC79B7" w:rsidRPr="00D60342">
        <w:rPr>
          <w:rFonts w:ascii="Helvetica" w:hAnsi="Helvetica" w:cs="Helvetica"/>
          <w:sz w:val="24"/>
        </w:rPr>
        <w:t xml:space="preserve">1899b, 187-8) acknowledges that market value is a ‘social phenomenon, not a universal one’ </w:t>
      </w:r>
      <w:r w:rsidR="00F91F53" w:rsidRPr="00D60342">
        <w:rPr>
          <w:rFonts w:ascii="Helvetica" w:hAnsi="Helvetica" w:cs="Helvetica"/>
          <w:sz w:val="24"/>
        </w:rPr>
        <w:t>and thus shows some internal discontent with or difference from treating it as universal by</w:t>
      </w:r>
      <w:r w:rsidR="00A85033">
        <w:rPr>
          <w:rFonts w:ascii="Helvetica" w:hAnsi="Helvetica" w:cs="Helvetica"/>
          <w:sz w:val="24"/>
        </w:rPr>
        <w:t xml:space="preserve"> Jevons’ and other marginalist </w:t>
      </w:r>
      <w:r w:rsidR="00F91F53" w:rsidRPr="00D60342">
        <w:rPr>
          <w:rFonts w:ascii="Helvetica" w:hAnsi="Helvetica" w:cs="Helvetica"/>
          <w:sz w:val="24"/>
        </w:rPr>
        <w:t xml:space="preserve">economists and so their marginal utility theory of value. </w:t>
      </w:r>
    </w:p>
    <w:p w14:paraId="087001EB" w14:textId="77777777" w:rsidR="00B008C1" w:rsidRPr="00D60342" w:rsidRDefault="00E6646B" w:rsidP="00DE4702">
      <w:pPr>
        <w:pStyle w:val="NoSpacing"/>
        <w:spacing w:line="360" w:lineRule="auto"/>
        <w:rPr>
          <w:sz w:val="24"/>
          <w:szCs w:val="24"/>
        </w:rPr>
      </w:pPr>
      <w:r w:rsidRPr="00D60342">
        <w:rPr>
          <w:sz w:val="24"/>
          <w:szCs w:val="24"/>
        </w:rPr>
        <w:t xml:space="preserve">Within </w:t>
      </w:r>
      <w:r w:rsidR="00122E5D" w:rsidRPr="00D60342">
        <w:rPr>
          <w:sz w:val="24"/>
          <w:szCs w:val="24"/>
        </w:rPr>
        <w:t>later neoclassical economics</w:t>
      </w:r>
      <w:r w:rsidR="005B4ECB" w:rsidRPr="00D60342">
        <w:rPr>
          <w:sz w:val="24"/>
          <w:szCs w:val="24"/>
        </w:rPr>
        <w:t>,</w:t>
      </w:r>
      <w:r w:rsidR="00122E5D" w:rsidRPr="00D60342">
        <w:rPr>
          <w:sz w:val="24"/>
          <w:szCs w:val="24"/>
        </w:rPr>
        <w:t xml:space="preserve"> Knight </w:t>
      </w:r>
      <w:r w:rsidR="004F6879">
        <w:rPr>
          <w:sz w:val="24"/>
          <w:szCs w:val="24"/>
        </w:rPr>
        <w:t>(</w:t>
      </w:r>
      <w:r w:rsidR="00122E5D" w:rsidRPr="00D60342">
        <w:rPr>
          <w:sz w:val="24"/>
          <w:szCs w:val="24"/>
        </w:rPr>
        <w:t>1917</w:t>
      </w:r>
      <w:r w:rsidRPr="00D60342">
        <w:rPr>
          <w:sz w:val="24"/>
          <w:szCs w:val="24"/>
        </w:rPr>
        <w:t>, 67</w:t>
      </w:r>
      <w:r w:rsidR="004F6879">
        <w:rPr>
          <w:sz w:val="24"/>
          <w:szCs w:val="24"/>
        </w:rPr>
        <w:t>)</w:t>
      </w:r>
      <w:r w:rsidR="00122E5D" w:rsidRPr="00D60342">
        <w:rPr>
          <w:sz w:val="24"/>
          <w:szCs w:val="24"/>
        </w:rPr>
        <w:t xml:space="preserve"> </w:t>
      </w:r>
      <w:r w:rsidR="001C55A7" w:rsidRPr="00D60342">
        <w:rPr>
          <w:sz w:val="24"/>
          <w:szCs w:val="24"/>
        </w:rPr>
        <w:t xml:space="preserve">especially </w:t>
      </w:r>
      <w:r w:rsidR="005B4ECB" w:rsidRPr="00D60342">
        <w:rPr>
          <w:sz w:val="24"/>
          <w:szCs w:val="24"/>
        </w:rPr>
        <w:t xml:space="preserve">in an early work </w:t>
      </w:r>
      <w:r w:rsidR="00122E5D" w:rsidRPr="00D60342">
        <w:rPr>
          <w:sz w:val="24"/>
          <w:szCs w:val="24"/>
        </w:rPr>
        <w:t>denounces the ‘pernicious concept of utility dragged into economics by Jevons and the Austrians</w:t>
      </w:r>
      <w:r w:rsidRPr="00D60342">
        <w:rPr>
          <w:sz w:val="24"/>
          <w:szCs w:val="24"/>
        </w:rPr>
        <w:t xml:space="preserve">’, </w:t>
      </w:r>
      <w:r w:rsidR="00122E5D" w:rsidRPr="00D60342">
        <w:rPr>
          <w:sz w:val="24"/>
          <w:szCs w:val="24"/>
        </w:rPr>
        <w:t>as</w:t>
      </w:r>
      <w:r w:rsidRPr="00D60342">
        <w:rPr>
          <w:sz w:val="24"/>
          <w:szCs w:val="24"/>
        </w:rPr>
        <w:t xml:space="preserve"> </w:t>
      </w:r>
      <w:r w:rsidR="00122E5D" w:rsidRPr="00D60342">
        <w:rPr>
          <w:sz w:val="24"/>
          <w:szCs w:val="24"/>
        </w:rPr>
        <w:t xml:space="preserve">an </w:t>
      </w:r>
      <w:r w:rsidRPr="00D60342">
        <w:rPr>
          <w:sz w:val="24"/>
          <w:szCs w:val="24"/>
        </w:rPr>
        <w:t>‘</w:t>
      </w:r>
      <w:r w:rsidR="00122E5D" w:rsidRPr="00D60342">
        <w:rPr>
          <w:sz w:val="24"/>
          <w:szCs w:val="24"/>
        </w:rPr>
        <w:t>ethical category</w:t>
      </w:r>
      <w:r w:rsidRPr="00D60342">
        <w:rPr>
          <w:sz w:val="24"/>
          <w:szCs w:val="24"/>
        </w:rPr>
        <w:t>’ having ‘</w:t>
      </w:r>
      <w:r w:rsidR="00122E5D" w:rsidRPr="00D60342">
        <w:rPr>
          <w:sz w:val="24"/>
          <w:szCs w:val="24"/>
        </w:rPr>
        <w:t>no place</w:t>
      </w:r>
      <w:r w:rsidRPr="00D60342">
        <w:rPr>
          <w:sz w:val="24"/>
          <w:szCs w:val="24"/>
        </w:rPr>
        <w:t xml:space="preserve">’ in economic </w:t>
      </w:r>
      <w:r w:rsidR="00122E5D" w:rsidRPr="00D60342">
        <w:rPr>
          <w:sz w:val="24"/>
          <w:szCs w:val="24"/>
        </w:rPr>
        <w:t xml:space="preserve">science. </w:t>
      </w:r>
      <w:r w:rsidR="001C55A7" w:rsidRPr="00D60342">
        <w:rPr>
          <w:sz w:val="24"/>
          <w:szCs w:val="24"/>
        </w:rPr>
        <w:t>For example, Knight</w:t>
      </w:r>
      <w:r w:rsidR="00E03C70" w:rsidRPr="00D60342">
        <w:rPr>
          <w:rStyle w:val="FootnoteReference"/>
          <w:sz w:val="24"/>
          <w:szCs w:val="24"/>
        </w:rPr>
        <w:footnoteReference w:id="12"/>
      </w:r>
      <w:r w:rsidR="001C55A7" w:rsidRPr="00D60342">
        <w:rPr>
          <w:sz w:val="24"/>
          <w:szCs w:val="24"/>
        </w:rPr>
        <w:t xml:space="preserve"> </w:t>
      </w:r>
      <w:r w:rsidR="004F6879">
        <w:rPr>
          <w:sz w:val="24"/>
          <w:szCs w:val="24"/>
        </w:rPr>
        <w:t>(</w:t>
      </w:r>
      <w:r w:rsidR="001C55A7" w:rsidRPr="00D60342">
        <w:rPr>
          <w:sz w:val="24"/>
          <w:szCs w:val="24"/>
        </w:rPr>
        <w:t>1917, 67-8</w:t>
      </w:r>
      <w:r w:rsidR="004F6879">
        <w:rPr>
          <w:sz w:val="24"/>
          <w:szCs w:val="24"/>
        </w:rPr>
        <w:t>)</w:t>
      </w:r>
      <w:r w:rsidR="001C55A7" w:rsidRPr="00D60342">
        <w:rPr>
          <w:sz w:val="24"/>
          <w:szCs w:val="24"/>
        </w:rPr>
        <w:t xml:space="preserve"> singles out Wieser's marginal utilit</w:t>
      </w:r>
      <w:r w:rsidR="00A85033">
        <w:rPr>
          <w:sz w:val="24"/>
          <w:szCs w:val="24"/>
        </w:rPr>
        <w:t xml:space="preserve">y theory of ‘natural value’ as </w:t>
      </w:r>
      <w:r w:rsidR="001C55A7" w:rsidRPr="00D60342">
        <w:rPr>
          <w:sz w:val="24"/>
          <w:szCs w:val="24"/>
        </w:rPr>
        <w:t xml:space="preserve">a </w:t>
      </w:r>
      <w:r w:rsidR="00A85033">
        <w:rPr>
          <w:sz w:val="24"/>
          <w:szCs w:val="24"/>
        </w:rPr>
        <w:t>‘</w:t>
      </w:r>
      <w:r w:rsidR="001C55A7" w:rsidRPr="00D60342">
        <w:rPr>
          <w:sz w:val="24"/>
          <w:szCs w:val="24"/>
        </w:rPr>
        <w:t>muddled attempt to argue in terms of utility’ and approvingly notes, apparently referring to Pareto, that it is a ‘good sign’ that the Lausanne school’s mathematical economists abandon the utility concept and separate economic science from ‘utopia architecture</w:t>
      </w:r>
      <w:r w:rsidR="00E03C70" w:rsidRPr="00D60342">
        <w:rPr>
          <w:sz w:val="24"/>
          <w:szCs w:val="24"/>
        </w:rPr>
        <w:t xml:space="preserve">, </w:t>
      </w:r>
      <w:r w:rsidR="001C55A7" w:rsidRPr="00D60342">
        <w:rPr>
          <w:sz w:val="24"/>
          <w:szCs w:val="24"/>
        </w:rPr>
        <w:t>predict</w:t>
      </w:r>
      <w:r w:rsidR="00E03C70" w:rsidRPr="00D60342">
        <w:rPr>
          <w:sz w:val="24"/>
          <w:szCs w:val="24"/>
        </w:rPr>
        <w:t xml:space="preserve">ing </w:t>
      </w:r>
      <w:r w:rsidR="001C55A7" w:rsidRPr="00D60342">
        <w:rPr>
          <w:sz w:val="24"/>
          <w:szCs w:val="24"/>
        </w:rPr>
        <w:t xml:space="preserve">that the others </w:t>
      </w:r>
      <w:r w:rsidR="00E03C70" w:rsidRPr="00D60342">
        <w:rPr>
          <w:sz w:val="24"/>
          <w:szCs w:val="24"/>
        </w:rPr>
        <w:t>‘</w:t>
      </w:r>
      <w:r w:rsidR="001C55A7" w:rsidRPr="00D60342">
        <w:rPr>
          <w:sz w:val="24"/>
          <w:szCs w:val="24"/>
        </w:rPr>
        <w:t xml:space="preserve">will follow.’ </w:t>
      </w:r>
      <w:r w:rsidRPr="00D60342">
        <w:rPr>
          <w:sz w:val="24"/>
          <w:szCs w:val="24"/>
        </w:rPr>
        <w:t xml:space="preserve">Knight </w:t>
      </w:r>
      <w:r w:rsidR="004F6879">
        <w:rPr>
          <w:sz w:val="24"/>
          <w:szCs w:val="24"/>
        </w:rPr>
        <w:t>(</w:t>
      </w:r>
      <w:r w:rsidRPr="00D60342">
        <w:rPr>
          <w:sz w:val="24"/>
          <w:szCs w:val="24"/>
        </w:rPr>
        <w:t>1917, 70</w:t>
      </w:r>
      <w:r w:rsidR="004F6879">
        <w:rPr>
          <w:sz w:val="24"/>
          <w:szCs w:val="24"/>
        </w:rPr>
        <w:t>)</w:t>
      </w:r>
      <w:r w:rsidRPr="00D60342">
        <w:rPr>
          <w:sz w:val="24"/>
          <w:szCs w:val="24"/>
        </w:rPr>
        <w:t xml:space="preserve"> elaborates that an absolute standard while ‘unavoidable in the normative sciences of ethics and aesthetics’ does not work in a ‘descriptive science of economics’</w:t>
      </w:r>
      <w:r w:rsidR="00E03C70" w:rsidRPr="00D60342">
        <w:rPr>
          <w:sz w:val="24"/>
          <w:szCs w:val="24"/>
        </w:rPr>
        <w:t xml:space="preserve">—instead the ‘only tenable’ notion of utility being ‘relative utility per unit’ </w:t>
      </w:r>
      <w:r w:rsidR="005B4ECB" w:rsidRPr="00D60342">
        <w:rPr>
          <w:sz w:val="24"/>
          <w:szCs w:val="24"/>
        </w:rPr>
        <w:t xml:space="preserve">as </w:t>
      </w:r>
      <w:r w:rsidR="00E03C70" w:rsidRPr="00D60342">
        <w:rPr>
          <w:sz w:val="24"/>
          <w:szCs w:val="24"/>
        </w:rPr>
        <w:t>‘merely synonymous with demand-at-a-price’--</w:t>
      </w:r>
      <w:r w:rsidRPr="00D60342">
        <w:rPr>
          <w:sz w:val="24"/>
          <w:szCs w:val="24"/>
        </w:rPr>
        <w:t xml:space="preserve">and infers that the </w:t>
      </w:r>
      <w:r w:rsidR="004F6879">
        <w:rPr>
          <w:sz w:val="24"/>
          <w:szCs w:val="24"/>
        </w:rPr>
        <w:t>(</w:t>
      </w:r>
      <w:r w:rsidRPr="00D60342">
        <w:rPr>
          <w:sz w:val="24"/>
          <w:szCs w:val="24"/>
        </w:rPr>
        <w:t>marginal</w:t>
      </w:r>
      <w:r w:rsidR="004F6879">
        <w:rPr>
          <w:sz w:val="24"/>
          <w:szCs w:val="24"/>
        </w:rPr>
        <w:t>)</w:t>
      </w:r>
      <w:r w:rsidRPr="00D60342">
        <w:rPr>
          <w:sz w:val="24"/>
          <w:szCs w:val="24"/>
        </w:rPr>
        <w:t xml:space="preserve"> utility concept contributes ‘nothing’ to the theory of value and ought to be ‘abandoned’ </w:t>
      </w:r>
      <w:r w:rsidR="004F6879">
        <w:rPr>
          <w:sz w:val="24"/>
          <w:szCs w:val="24"/>
        </w:rPr>
        <w:t>(</w:t>
      </w:r>
      <w:r w:rsidRPr="00D60342">
        <w:rPr>
          <w:sz w:val="24"/>
          <w:szCs w:val="24"/>
        </w:rPr>
        <w:t>along with that of total utility</w:t>
      </w:r>
      <w:r w:rsidR="004F6879">
        <w:rPr>
          <w:sz w:val="24"/>
          <w:szCs w:val="24"/>
        </w:rPr>
        <w:t>)</w:t>
      </w:r>
      <w:r w:rsidRPr="00D60342">
        <w:rPr>
          <w:sz w:val="24"/>
          <w:szCs w:val="24"/>
        </w:rPr>
        <w:t xml:space="preserve"> as ‘irrelevant’ to economics as the ‘science of exchange values’. </w:t>
      </w:r>
      <w:r w:rsidR="005B4ECB" w:rsidRPr="00D60342">
        <w:rPr>
          <w:sz w:val="24"/>
          <w:szCs w:val="24"/>
        </w:rPr>
        <w:t xml:space="preserve">In addition, in </w:t>
      </w:r>
      <w:r w:rsidR="00A85033">
        <w:rPr>
          <w:sz w:val="24"/>
          <w:szCs w:val="24"/>
        </w:rPr>
        <w:t xml:space="preserve">his </w:t>
      </w:r>
      <w:r w:rsidR="005B4ECB" w:rsidRPr="00D60342">
        <w:rPr>
          <w:sz w:val="24"/>
          <w:szCs w:val="24"/>
        </w:rPr>
        <w:t xml:space="preserve">later work Knight </w:t>
      </w:r>
      <w:r w:rsidR="004F6879">
        <w:rPr>
          <w:sz w:val="24"/>
          <w:szCs w:val="24"/>
        </w:rPr>
        <w:t>(</w:t>
      </w:r>
      <w:r w:rsidR="005B4ECB" w:rsidRPr="00D60342">
        <w:rPr>
          <w:sz w:val="24"/>
          <w:szCs w:val="24"/>
        </w:rPr>
        <w:t>1964</w:t>
      </w:r>
      <w:r w:rsidR="00D2360C">
        <w:rPr>
          <w:sz w:val="24"/>
          <w:szCs w:val="24"/>
        </w:rPr>
        <w:t xml:space="preserve"> </w:t>
      </w:r>
      <w:r w:rsidR="00D2360C">
        <w:rPr>
          <w:sz w:val="24"/>
        </w:rPr>
        <w:t>[1921]</w:t>
      </w:r>
      <w:r w:rsidR="005B4ECB" w:rsidRPr="00D60342">
        <w:rPr>
          <w:sz w:val="24"/>
          <w:szCs w:val="24"/>
        </w:rPr>
        <w:t>, 19-20, 30</w:t>
      </w:r>
      <w:r w:rsidR="004F6879">
        <w:rPr>
          <w:sz w:val="24"/>
          <w:szCs w:val="24"/>
        </w:rPr>
        <w:t>)</w:t>
      </w:r>
      <w:r w:rsidR="005B4ECB" w:rsidRPr="00D60342">
        <w:rPr>
          <w:sz w:val="24"/>
          <w:szCs w:val="24"/>
        </w:rPr>
        <w:t xml:space="preserve"> </w:t>
      </w:r>
      <w:r w:rsidR="00296136" w:rsidRPr="00D60342">
        <w:rPr>
          <w:sz w:val="24"/>
          <w:szCs w:val="24"/>
        </w:rPr>
        <w:t xml:space="preserve">characterizes </w:t>
      </w:r>
      <w:r w:rsidR="005B4ECB" w:rsidRPr="00D60342">
        <w:rPr>
          <w:sz w:val="24"/>
          <w:szCs w:val="24"/>
        </w:rPr>
        <w:t xml:space="preserve">talking of ‘boys eating successive oranges or other </w:t>
      </w:r>
      <w:r w:rsidR="00B43CA5">
        <w:rPr>
          <w:sz w:val="24"/>
          <w:szCs w:val="24"/>
        </w:rPr>
        <w:t>‘</w:t>
      </w:r>
      <w:r w:rsidR="005B4ECB" w:rsidRPr="00D60342">
        <w:rPr>
          <w:sz w:val="24"/>
          <w:szCs w:val="24"/>
        </w:rPr>
        <w:t>dinner-table</w:t>
      </w:r>
      <w:r w:rsidR="00B43CA5">
        <w:rPr>
          <w:sz w:val="24"/>
          <w:szCs w:val="24"/>
        </w:rPr>
        <w:t>’</w:t>
      </w:r>
      <w:r w:rsidR="005B4ECB" w:rsidRPr="00D60342">
        <w:rPr>
          <w:sz w:val="24"/>
          <w:szCs w:val="24"/>
        </w:rPr>
        <w:t xml:space="preserve"> illustrations</w:t>
      </w:r>
      <w:r w:rsidR="00296136" w:rsidRPr="00D60342">
        <w:rPr>
          <w:sz w:val="24"/>
          <w:szCs w:val="24"/>
        </w:rPr>
        <w:t xml:space="preserve">’ as ‘beside the point’ and even such ‘use of </w:t>
      </w:r>
      <w:r w:rsidR="00B43CA5">
        <w:rPr>
          <w:sz w:val="24"/>
          <w:szCs w:val="24"/>
        </w:rPr>
        <w:t>‘</w:t>
      </w:r>
      <w:r w:rsidR="00296136" w:rsidRPr="00D60342">
        <w:rPr>
          <w:sz w:val="24"/>
          <w:szCs w:val="24"/>
        </w:rPr>
        <w:t>dinner-table</w:t>
      </w:r>
      <w:r w:rsidR="00B43CA5">
        <w:rPr>
          <w:sz w:val="24"/>
          <w:szCs w:val="24"/>
        </w:rPr>
        <w:t>’</w:t>
      </w:r>
      <w:r w:rsidR="00296136" w:rsidRPr="00D60342">
        <w:rPr>
          <w:sz w:val="24"/>
          <w:szCs w:val="24"/>
        </w:rPr>
        <w:t xml:space="preserve"> illustrations in the exposition of diminishing utility’ as ‘illicit’, noting that economic science has ‘</w:t>
      </w:r>
      <w:r w:rsidR="005B4ECB" w:rsidRPr="00D60342">
        <w:rPr>
          <w:sz w:val="24"/>
          <w:szCs w:val="24"/>
        </w:rPr>
        <w:t>no conception of an absolute utility or an</w:t>
      </w:r>
      <w:r w:rsidR="00296136" w:rsidRPr="00D60342">
        <w:rPr>
          <w:sz w:val="24"/>
          <w:szCs w:val="24"/>
        </w:rPr>
        <w:t xml:space="preserve"> absolute standard of utility’. </w:t>
      </w:r>
      <w:r w:rsidR="006624F9" w:rsidRPr="00D60342">
        <w:rPr>
          <w:sz w:val="24"/>
          <w:szCs w:val="24"/>
        </w:rPr>
        <w:t xml:space="preserve">In this regard, Knight </w:t>
      </w:r>
      <w:r w:rsidR="004F6879">
        <w:rPr>
          <w:sz w:val="24"/>
          <w:szCs w:val="24"/>
        </w:rPr>
        <w:t>(</w:t>
      </w:r>
      <w:r w:rsidR="006624F9" w:rsidRPr="00D60342">
        <w:rPr>
          <w:sz w:val="24"/>
          <w:szCs w:val="24"/>
        </w:rPr>
        <w:t>1964</w:t>
      </w:r>
      <w:r w:rsidR="00D2360C">
        <w:rPr>
          <w:sz w:val="24"/>
          <w:szCs w:val="24"/>
        </w:rPr>
        <w:t xml:space="preserve"> </w:t>
      </w:r>
      <w:r w:rsidR="00D2360C">
        <w:rPr>
          <w:sz w:val="24"/>
        </w:rPr>
        <w:t>[1921]</w:t>
      </w:r>
      <w:r w:rsidR="006624F9" w:rsidRPr="00D60342">
        <w:rPr>
          <w:sz w:val="24"/>
          <w:szCs w:val="24"/>
        </w:rPr>
        <w:t>, III 25</w:t>
      </w:r>
      <w:r w:rsidR="004F6879">
        <w:rPr>
          <w:sz w:val="24"/>
          <w:szCs w:val="24"/>
        </w:rPr>
        <w:t>)</w:t>
      </w:r>
      <w:r w:rsidR="006624F9" w:rsidRPr="00D60342">
        <w:rPr>
          <w:sz w:val="24"/>
          <w:szCs w:val="24"/>
        </w:rPr>
        <w:t xml:space="preserve"> describes the curve of diminishing utility and decreasing demand price as ‘purely hypothetical’ </w:t>
      </w:r>
      <w:r w:rsidR="004F6879">
        <w:rPr>
          <w:sz w:val="24"/>
          <w:szCs w:val="24"/>
        </w:rPr>
        <w:t>(</w:t>
      </w:r>
      <w:r w:rsidR="006624F9" w:rsidRPr="00D60342">
        <w:rPr>
          <w:sz w:val="24"/>
          <w:szCs w:val="24"/>
        </w:rPr>
        <w:t>in the sense of ‘would’</w:t>
      </w:r>
      <w:r w:rsidR="004F6879">
        <w:rPr>
          <w:sz w:val="24"/>
          <w:szCs w:val="24"/>
        </w:rPr>
        <w:t>)</w:t>
      </w:r>
      <w:r w:rsidR="006624F9" w:rsidRPr="00D60342">
        <w:rPr>
          <w:sz w:val="24"/>
          <w:szCs w:val="24"/>
        </w:rPr>
        <w:t xml:space="preserve">. </w:t>
      </w:r>
      <w:r w:rsidR="00B008C1" w:rsidRPr="00D60342">
        <w:rPr>
          <w:sz w:val="24"/>
          <w:szCs w:val="24"/>
        </w:rPr>
        <w:t xml:space="preserve">In turn, Knight </w:t>
      </w:r>
      <w:r w:rsidR="004F6879">
        <w:rPr>
          <w:sz w:val="24"/>
          <w:szCs w:val="24"/>
        </w:rPr>
        <w:t>(</w:t>
      </w:r>
      <w:r w:rsidR="00B008C1" w:rsidRPr="00D60342">
        <w:rPr>
          <w:sz w:val="24"/>
          <w:szCs w:val="24"/>
        </w:rPr>
        <w:t>1964</w:t>
      </w:r>
      <w:r w:rsidR="00D2360C">
        <w:rPr>
          <w:sz w:val="24"/>
          <w:szCs w:val="24"/>
        </w:rPr>
        <w:t xml:space="preserve"> </w:t>
      </w:r>
      <w:r w:rsidR="00D2360C">
        <w:rPr>
          <w:sz w:val="24"/>
        </w:rPr>
        <w:t>[1921]</w:t>
      </w:r>
      <w:r w:rsidR="00B008C1" w:rsidRPr="00D60342">
        <w:rPr>
          <w:sz w:val="24"/>
          <w:szCs w:val="24"/>
        </w:rPr>
        <w:t>, IV 20</w:t>
      </w:r>
      <w:r w:rsidR="004F6879">
        <w:rPr>
          <w:sz w:val="24"/>
          <w:szCs w:val="24"/>
        </w:rPr>
        <w:t>)</w:t>
      </w:r>
      <w:r w:rsidR="00B008C1" w:rsidRPr="00D60342">
        <w:rPr>
          <w:sz w:val="24"/>
          <w:szCs w:val="24"/>
        </w:rPr>
        <w:t xml:space="preserve"> regards the marginal utility theory as ‘essentially a short time view of the valuation</w:t>
      </w:r>
      <w:r w:rsidR="00DE4702">
        <w:rPr>
          <w:sz w:val="24"/>
          <w:szCs w:val="24"/>
        </w:rPr>
        <w:t xml:space="preserve"> problem,’ as </w:t>
      </w:r>
      <w:r w:rsidR="00B008C1" w:rsidRPr="00D60342">
        <w:rPr>
          <w:sz w:val="24"/>
          <w:szCs w:val="24"/>
        </w:rPr>
        <w:t xml:space="preserve">opposite to the long-time view, and thus suggests that it is an incomplete, limited theory of value and concurs with </w:t>
      </w:r>
      <w:r w:rsidR="00B008C1" w:rsidRPr="00D60342">
        <w:rPr>
          <w:bCs/>
          <w:sz w:val="24"/>
          <w:szCs w:val="24"/>
        </w:rPr>
        <w:t xml:space="preserve">Marshall’s cost theory of long-run </w:t>
      </w:r>
      <w:r w:rsidR="00B008C1" w:rsidRPr="00D60342">
        <w:rPr>
          <w:sz w:val="24"/>
          <w:szCs w:val="24"/>
        </w:rPr>
        <w:t xml:space="preserve">value. Also, Knight </w:t>
      </w:r>
      <w:r w:rsidR="004F6879">
        <w:rPr>
          <w:sz w:val="24"/>
          <w:szCs w:val="24"/>
        </w:rPr>
        <w:t>(</w:t>
      </w:r>
      <w:r w:rsidR="00B008C1" w:rsidRPr="00D60342">
        <w:rPr>
          <w:sz w:val="24"/>
          <w:szCs w:val="24"/>
        </w:rPr>
        <w:t>1964</w:t>
      </w:r>
      <w:r w:rsidR="00D2360C">
        <w:rPr>
          <w:sz w:val="24"/>
          <w:szCs w:val="24"/>
        </w:rPr>
        <w:t xml:space="preserve"> </w:t>
      </w:r>
      <w:r w:rsidR="00D2360C">
        <w:rPr>
          <w:sz w:val="24"/>
        </w:rPr>
        <w:t>[1921]</w:t>
      </w:r>
      <w:r w:rsidR="00B008C1" w:rsidRPr="00D60342">
        <w:rPr>
          <w:sz w:val="24"/>
          <w:szCs w:val="24"/>
        </w:rPr>
        <w:t>, 27</w:t>
      </w:r>
      <w:r w:rsidR="004F6879">
        <w:rPr>
          <w:sz w:val="24"/>
          <w:szCs w:val="24"/>
        </w:rPr>
        <w:t>)</w:t>
      </w:r>
      <w:r w:rsidR="00B008C1" w:rsidRPr="00D60342">
        <w:rPr>
          <w:sz w:val="24"/>
          <w:szCs w:val="24"/>
        </w:rPr>
        <w:t xml:space="preserve"> while considering marginalism the ‘necessary form of a rational treatment of choice’ and thus seemingly in part recanting his previous criticism </w:t>
      </w:r>
      <w:r w:rsidR="004F6879">
        <w:rPr>
          <w:sz w:val="24"/>
          <w:szCs w:val="24"/>
        </w:rPr>
        <w:t>(</w:t>
      </w:r>
      <w:r w:rsidR="00B008C1" w:rsidRPr="00D60342">
        <w:rPr>
          <w:sz w:val="24"/>
          <w:szCs w:val="24"/>
        </w:rPr>
        <w:t xml:space="preserve">Viner </w:t>
      </w:r>
      <w:r w:rsidR="004F6879">
        <w:rPr>
          <w:sz w:val="24"/>
          <w:szCs w:val="24"/>
        </w:rPr>
        <w:t>(</w:t>
      </w:r>
      <w:r w:rsidR="00B008C1" w:rsidRPr="00D60342">
        <w:rPr>
          <w:sz w:val="24"/>
          <w:szCs w:val="24"/>
        </w:rPr>
        <w:t>1925</w:t>
      </w:r>
      <w:r w:rsidR="004F6879">
        <w:rPr>
          <w:sz w:val="24"/>
          <w:szCs w:val="24"/>
        </w:rPr>
        <w:t>)</w:t>
      </w:r>
      <w:r w:rsidR="00B008C1" w:rsidRPr="00D60342">
        <w:rPr>
          <w:sz w:val="24"/>
          <w:szCs w:val="24"/>
        </w:rPr>
        <w:t xml:space="preserve"> maintains that the rational theory of life is susceptible to ‘drastic limitations.</w:t>
      </w:r>
    </w:p>
    <w:p w14:paraId="4C065BB4" w14:textId="77777777" w:rsidR="00524508" w:rsidRPr="00D60342" w:rsidRDefault="00B330EF" w:rsidP="00D60342">
      <w:pPr>
        <w:pStyle w:val="NoSpacing"/>
        <w:spacing w:line="360" w:lineRule="auto"/>
        <w:rPr>
          <w:sz w:val="24"/>
          <w:szCs w:val="24"/>
        </w:rPr>
      </w:pPr>
      <w:r w:rsidRPr="00D60342">
        <w:rPr>
          <w:sz w:val="24"/>
          <w:szCs w:val="24"/>
        </w:rPr>
        <w:t xml:space="preserve">Next, </w:t>
      </w:r>
      <w:r w:rsidR="00BC631F">
        <w:rPr>
          <w:sz w:val="24"/>
          <w:szCs w:val="24"/>
        </w:rPr>
        <w:t xml:space="preserve">a </w:t>
      </w:r>
      <w:r w:rsidR="00524508" w:rsidRPr="00D60342">
        <w:rPr>
          <w:sz w:val="24"/>
          <w:szCs w:val="24"/>
        </w:rPr>
        <w:t>sympathetic interpreter</w:t>
      </w:r>
      <w:r w:rsidR="00BC631F">
        <w:rPr>
          <w:sz w:val="24"/>
          <w:szCs w:val="24"/>
        </w:rPr>
        <w:t>,</w:t>
      </w:r>
      <w:r w:rsidR="00524508" w:rsidRPr="00D60342">
        <w:rPr>
          <w:sz w:val="24"/>
          <w:szCs w:val="24"/>
        </w:rPr>
        <w:t xml:space="preserve"> </w:t>
      </w:r>
      <w:r w:rsidRPr="00D60342">
        <w:rPr>
          <w:sz w:val="24"/>
          <w:szCs w:val="24"/>
        </w:rPr>
        <w:t xml:space="preserve">Viner </w:t>
      </w:r>
      <w:r w:rsidR="004F6879">
        <w:rPr>
          <w:sz w:val="24"/>
          <w:szCs w:val="24"/>
        </w:rPr>
        <w:t>(</w:t>
      </w:r>
      <w:r w:rsidRPr="00D60342">
        <w:rPr>
          <w:sz w:val="24"/>
          <w:szCs w:val="24"/>
        </w:rPr>
        <w:t>1925, 386</w:t>
      </w:r>
      <w:r w:rsidR="004F6879">
        <w:rPr>
          <w:sz w:val="24"/>
          <w:szCs w:val="24"/>
        </w:rPr>
        <w:t>)</w:t>
      </w:r>
      <w:r w:rsidR="00C45116" w:rsidRPr="00D60342">
        <w:rPr>
          <w:sz w:val="24"/>
          <w:szCs w:val="24"/>
        </w:rPr>
        <w:t xml:space="preserve"> admits that there is ‘force’ in </w:t>
      </w:r>
      <w:r w:rsidRPr="00D60342">
        <w:rPr>
          <w:sz w:val="24"/>
          <w:szCs w:val="24"/>
        </w:rPr>
        <w:t>critics</w:t>
      </w:r>
      <w:r w:rsidR="00C45116" w:rsidRPr="00D60342">
        <w:rPr>
          <w:sz w:val="24"/>
          <w:szCs w:val="24"/>
        </w:rPr>
        <w:t>’</w:t>
      </w:r>
      <w:r w:rsidRPr="00D60342">
        <w:rPr>
          <w:sz w:val="24"/>
          <w:szCs w:val="24"/>
        </w:rPr>
        <w:t xml:space="preserve"> demand </w:t>
      </w:r>
      <w:r w:rsidR="00C45116" w:rsidRPr="00D60342">
        <w:rPr>
          <w:sz w:val="24"/>
          <w:szCs w:val="24"/>
        </w:rPr>
        <w:t xml:space="preserve">for </w:t>
      </w:r>
      <w:r w:rsidRPr="00D60342">
        <w:rPr>
          <w:sz w:val="24"/>
          <w:szCs w:val="24"/>
        </w:rPr>
        <w:t>add</w:t>
      </w:r>
      <w:r w:rsidR="00C45116" w:rsidRPr="00D60342">
        <w:rPr>
          <w:sz w:val="24"/>
          <w:szCs w:val="24"/>
        </w:rPr>
        <w:t xml:space="preserve">ing a ‘body of fresh and fertile data derived from systematic and comprehensive observation’ of human behavior to or </w:t>
      </w:r>
      <w:r w:rsidRPr="00D60342">
        <w:rPr>
          <w:sz w:val="24"/>
          <w:szCs w:val="24"/>
        </w:rPr>
        <w:t>substitut</w:t>
      </w:r>
      <w:r w:rsidR="00C45116" w:rsidRPr="00D60342">
        <w:rPr>
          <w:sz w:val="24"/>
          <w:szCs w:val="24"/>
        </w:rPr>
        <w:t xml:space="preserve">ing this </w:t>
      </w:r>
      <w:r w:rsidRPr="00D60342">
        <w:rPr>
          <w:sz w:val="24"/>
          <w:szCs w:val="24"/>
        </w:rPr>
        <w:t>for</w:t>
      </w:r>
      <w:r w:rsidR="00C45116" w:rsidRPr="00D60342">
        <w:rPr>
          <w:sz w:val="24"/>
          <w:szCs w:val="24"/>
        </w:rPr>
        <w:t xml:space="preserve"> </w:t>
      </w:r>
      <w:r w:rsidRPr="00D60342">
        <w:rPr>
          <w:sz w:val="24"/>
          <w:szCs w:val="24"/>
        </w:rPr>
        <w:t xml:space="preserve">the </w:t>
      </w:r>
      <w:r w:rsidR="00C45116" w:rsidRPr="00D60342">
        <w:rPr>
          <w:sz w:val="24"/>
          <w:szCs w:val="24"/>
        </w:rPr>
        <w:t>‘</w:t>
      </w:r>
      <w:r w:rsidRPr="00D60342">
        <w:rPr>
          <w:sz w:val="24"/>
          <w:szCs w:val="24"/>
        </w:rPr>
        <w:t>hypotheses and the observations from crude and limited observation</w:t>
      </w:r>
      <w:r w:rsidR="00C45116" w:rsidRPr="00D60342">
        <w:rPr>
          <w:sz w:val="24"/>
          <w:szCs w:val="24"/>
        </w:rPr>
        <w:t xml:space="preserve">’ and their </w:t>
      </w:r>
      <w:r w:rsidRPr="00D60342">
        <w:rPr>
          <w:sz w:val="24"/>
          <w:szCs w:val="24"/>
        </w:rPr>
        <w:t xml:space="preserve">charge that utility theorists </w:t>
      </w:r>
      <w:r w:rsidR="00C45116" w:rsidRPr="00D60342">
        <w:rPr>
          <w:sz w:val="24"/>
          <w:szCs w:val="24"/>
        </w:rPr>
        <w:t xml:space="preserve">are too </w:t>
      </w:r>
      <w:r w:rsidR="00524508" w:rsidRPr="00D60342">
        <w:rPr>
          <w:sz w:val="24"/>
          <w:szCs w:val="24"/>
        </w:rPr>
        <w:t xml:space="preserve">limited </w:t>
      </w:r>
      <w:r w:rsidRPr="00D60342">
        <w:rPr>
          <w:sz w:val="24"/>
          <w:szCs w:val="24"/>
        </w:rPr>
        <w:t xml:space="preserve">in the </w:t>
      </w:r>
      <w:r w:rsidR="00BC631F">
        <w:rPr>
          <w:sz w:val="24"/>
          <w:szCs w:val="24"/>
        </w:rPr>
        <w:t>‘</w:t>
      </w:r>
      <w:r w:rsidRPr="00D60342">
        <w:rPr>
          <w:sz w:val="24"/>
          <w:szCs w:val="24"/>
        </w:rPr>
        <w:t>range of their investigations</w:t>
      </w:r>
      <w:r w:rsidR="00C45116" w:rsidRPr="00D60342">
        <w:rPr>
          <w:sz w:val="24"/>
          <w:szCs w:val="24"/>
        </w:rPr>
        <w:t>’</w:t>
      </w:r>
      <w:r w:rsidRPr="00D60342">
        <w:rPr>
          <w:sz w:val="24"/>
          <w:szCs w:val="24"/>
        </w:rPr>
        <w:t>.</w:t>
      </w:r>
      <w:r w:rsidR="00C45116" w:rsidRPr="00D60342">
        <w:rPr>
          <w:sz w:val="24"/>
          <w:szCs w:val="24"/>
        </w:rPr>
        <w:t xml:space="preserve"> Also, Viner </w:t>
      </w:r>
      <w:r w:rsidR="004F6879">
        <w:rPr>
          <w:sz w:val="24"/>
          <w:szCs w:val="24"/>
        </w:rPr>
        <w:t>(</w:t>
      </w:r>
      <w:r w:rsidR="00C45116" w:rsidRPr="00D60342">
        <w:rPr>
          <w:sz w:val="24"/>
          <w:szCs w:val="24"/>
        </w:rPr>
        <w:t>1925, 386</w:t>
      </w:r>
      <w:r w:rsidR="00524508" w:rsidRPr="00D60342">
        <w:rPr>
          <w:sz w:val="24"/>
          <w:szCs w:val="24"/>
        </w:rPr>
        <w:t>-7</w:t>
      </w:r>
      <w:r w:rsidR="004F6879">
        <w:rPr>
          <w:sz w:val="24"/>
          <w:szCs w:val="24"/>
        </w:rPr>
        <w:t>)</w:t>
      </w:r>
      <w:r w:rsidR="00C45116" w:rsidRPr="00D60342">
        <w:rPr>
          <w:sz w:val="24"/>
          <w:szCs w:val="24"/>
        </w:rPr>
        <w:t xml:space="preserve"> </w:t>
      </w:r>
      <w:r w:rsidR="00BC631F">
        <w:rPr>
          <w:sz w:val="24"/>
          <w:szCs w:val="24"/>
        </w:rPr>
        <w:t xml:space="preserve">admits </w:t>
      </w:r>
      <w:r w:rsidR="00C45116" w:rsidRPr="00D60342">
        <w:rPr>
          <w:sz w:val="24"/>
          <w:szCs w:val="24"/>
        </w:rPr>
        <w:t xml:space="preserve">that </w:t>
      </w:r>
      <w:r w:rsidRPr="00D60342">
        <w:rPr>
          <w:sz w:val="24"/>
          <w:szCs w:val="24"/>
        </w:rPr>
        <w:t xml:space="preserve">the </w:t>
      </w:r>
      <w:r w:rsidR="00C45116" w:rsidRPr="00D60342">
        <w:rPr>
          <w:sz w:val="24"/>
          <w:szCs w:val="24"/>
        </w:rPr>
        <w:t xml:space="preserve">marginal utility theory </w:t>
      </w:r>
      <w:r w:rsidRPr="00D60342">
        <w:rPr>
          <w:sz w:val="24"/>
          <w:szCs w:val="24"/>
        </w:rPr>
        <w:t xml:space="preserve">already </w:t>
      </w:r>
      <w:r w:rsidR="00C45116" w:rsidRPr="00D60342">
        <w:rPr>
          <w:sz w:val="24"/>
          <w:szCs w:val="24"/>
        </w:rPr>
        <w:t>is ‘</w:t>
      </w:r>
      <w:r w:rsidRPr="00D60342">
        <w:rPr>
          <w:sz w:val="24"/>
          <w:szCs w:val="24"/>
        </w:rPr>
        <w:t>overrefined and overelaborated for all theoretical and practical purposes</w:t>
      </w:r>
      <w:r w:rsidR="00C45116" w:rsidRPr="00D60342">
        <w:rPr>
          <w:sz w:val="24"/>
          <w:szCs w:val="24"/>
        </w:rPr>
        <w:t xml:space="preserve">’ in the face of </w:t>
      </w:r>
      <w:r w:rsidRPr="00D60342">
        <w:rPr>
          <w:sz w:val="24"/>
          <w:szCs w:val="24"/>
        </w:rPr>
        <w:t xml:space="preserve">the </w:t>
      </w:r>
      <w:r w:rsidR="00C45116" w:rsidRPr="00D60342">
        <w:rPr>
          <w:sz w:val="24"/>
          <w:szCs w:val="24"/>
        </w:rPr>
        <w:t>‘</w:t>
      </w:r>
      <w:r w:rsidRPr="00D60342">
        <w:rPr>
          <w:sz w:val="24"/>
          <w:szCs w:val="24"/>
        </w:rPr>
        <w:t>flood of criticism</w:t>
      </w:r>
      <w:r w:rsidR="00C45116" w:rsidRPr="00D60342">
        <w:rPr>
          <w:sz w:val="24"/>
          <w:szCs w:val="24"/>
        </w:rPr>
        <w:t>’</w:t>
      </w:r>
      <w:r w:rsidRPr="00D60342">
        <w:rPr>
          <w:sz w:val="24"/>
          <w:szCs w:val="24"/>
        </w:rPr>
        <w:t xml:space="preserve"> </w:t>
      </w:r>
      <w:r w:rsidR="00524508" w:rsidRPr="00D60342">
        <w:rPr>
          <w:sz w:val="24"/>
          <w:szCs w:val="24"/>
        </w:rPr>
        <w:t>and its theorists expend ‘too much effort on the subtleties’ of utility analysis, while its critics expending ‘too much effort--and venom, also--on criticism thereof.’</w:t>
      </w:r>
    </w:p>
    <w:p w14:paraId="2AF8DF3C" w14:textId="77777777" w:rsidR="004B286B" w:rsidRPr="00D60342" w:rsidRDefault="00524508" w:rsidP="00D60342">
      <w:pPr>
        <w:pStyle w:val="NoSpacing"/>
        <w:spacing w:line="360" w:lineRule="auto"/>
        <w:rPr>
          <w:sz w:val="24"/>
          <w:szCs w:val="24"/>
        </w:rPr>
      </w:pPr>
      <w:r w:rsidRPr="00D60342">
        <w:rPr>
          <w:sz w:val="24"/>
          <w:szCs w:val="24"/>
        </w:rPr>
        <w:t xml:space="preserve">Notably, even the admirer of Jevons, Menger and above all Walras, Schumpeter </w:t>
      </w:r>
      <w:r w:rsidR="004F6879">
        <w:rPr>
          <w:sz w:val="24"/>
          <w:szCs w:val="24"/>
        </w:rPr>
        <w:t>(</w:t>
      </w:r>
      <w:r w:rsidR="007E493C">
        <w:rPr>
          <w:sz w:val="24"/>
          <w:szCs w:val="24"/>
        </w:rPr>
        <w:t>1981 [1954]</w:t>
      </w:r>
      <w:r w:rsidRPr="00D60342">
        <w:rPr>
          <w:sz w:val="24"/>
          <w:szCs w:val="24"/>
        </w:rPr>
        <w:t>, 886</w:t>
      </w:r>
      <w:r w:rsidR="004F6879">
        <w:rPr>
          <w:sz w:val="24"/>
          <w:szCs w:val="24"/>
        </w:rPr>
        <w:t>)</w:t>
      </w:r>
      <w:r w:rsidRPr="00D60342">
        <w:rPr>
          <w:sz w:val="24"/>
          <w:szCs w:val="24"/>
        </w:rPr>
        <w:t xml:space="preserve"> answers in the ‘negative’ the question if the</w:t>
      </w:r>
      <w:r w:rsidR="003B3F9A" w:rsidRPr="00D60342">
        <w:rPr>
          <w:sz w:val="24"/>
          <w:szCs w:val="24"/>
        </w:rPr>
        <w:t>ir</w:t>
      </w:r>
      <w:r w:rsidRPr="00D60342">
        <w:rPr>
          <w:sz w:val="24"/>
          <w:szCs w:val="24"/>
        </w:rPr>
        <w:t xml:space="preserve"> marginal revolution produced ‘a new theory’ of economic processes, although justifies this failure </w:t>
      </w:r>
      <w:r w:rsidR="003B3F9A" w:rsidRPr="00D60342">
        <w:rPr>
          <w:sz w:val="24"/>
          <w:szCs w:val="24"/>
        </w:rPr>
        <w:t>of completeness by asserting that any ‘</w:t>
      </w:r>
      <w:r w:rsidRPr="00D60342">
        <w:rPr>
          <w:sz w:val="24"/>
          <w:szCs w:val="24"/>
        </w:rPr>
        <w:t>pure</w:t>
      </w:r>
      <w:r w:rsidR="003B3F9A" w:rsidRPr="00D60342">
        <w:rPr>
          <w:sz w:val="24"/>
          <w:szCs w:val="24"/>
        </w:rPr>
        <w:t>’</w:t>
      </w:r>
      <w:r w:rsidRPr="00D60342">
        <w:rPr>
          <w:sz w:val="24"/>
          <w:szCs w:val="24"/>
        </w:rPr>
        <w:t xml:space="preserve"> theory can </w:t>
      </w:r>
      <w:r w:rsidR="003B3F9A" w:rsidRPr="00D60342">
        <w:rPr>
          <w:sz w:val="24"/>
          <w:szCs w:val="24"/>
        </w:rPr>
        <w:t>n</w:t>
      </w:r>
      <w:r w:rsidRPr="00D60342">
        <w:rPr>
          <w:sz w:val="24"/>
          <w:szCs w:val="24"/>
        </w:rPr>
        <w:t xml:space="preserve">ever be a </w:t>
      </w:r>
      <w:r w:rsidR="003B3F9A" w:rsidRPr="00D60342">
        <w:rPr>
          <w:sz w:val="24"/>
          <w:szCs w:val="24"/>
        </w:rPr>
        <w:t>‘</w:t>
      </w:r>
      <w:r w:rsidRPr="00D60342">
        <w:rPr>
          <w:sz w:val="24"/>
          <w:szCs w:val="24"/>
        </w:rPr>
        <w:t>complete analysis</w:t>
      </w:r>
      <w:r w:rsidR="003B3F9A" w:rsidRPr="00D60342">
        <w:rPr>
          <w:sz w:val="24"/>
          <w:szCs w:val="24"/>
        </w:rPr>
        <w:t>’</w:t>
      </w:r>
      <w:r w:rsidRPr="00D60342">
        <w:rPr>
          <w:sz w:val="24"/>
          <w:szCs w:val="24"/>
        </w:rPr>
        <w:t xml:space="preserve"> of </w:t>
      </w:r>
      <w:r w:rsidR="003B3F9A" w:rsidRPr="00D60342">
        <w:rPr>
          <w:sz w:val="24"/>
          <w:szCs w:val="24"/>
        </w:rPr>
        <w:t xml:space="preserve">its </w:t>
      </w:r>
      <w:r w:rsidRPr="00D60342">
        <w:rPr>
          <w:sz w:val="24"/>
          <w:szCs w:val="24"/>
        </w:rPr>
        <w:t>phenomena.</w:t>
      </w:r>
      <w:r w:rsidR="003B3F9A" w:rsidRPr="00D60342">
        <w:rPr>
          <w:sz w:val="24"/>
          <w:szCs w:val="24"/>
        </w:rPr>
        <w:t xml:space="preserve"> Schumpeter </w:t>
      </w:r>
      <w:r w:rsidR="004F6879">
        <w:rPr>
          <w:sz w:val="24"/>
          <w:szCs w:val="24"/>
        </w:rPr>
        <w:t>(</w:t>
      </w:r>
      <w:r w:rsidR="007E493C">
        <w:rPr>
          <w:sz w:val="24"/>
          <w:szCs w:val="24"/>
        </w:rPr>
        <w:t>1981 [1954]</w:t>
      </w:r>
      <w:r w:rsidR="003B3F9A" w:rsidRPr="00D60342">
        <w:rPr>
          <w:sz w:val="24"/>
          <w:szCs w:val="24"/>
        </w:rPr>
        <w:t>, 886</w:t>
      </w:r>
      <w:r w:rsidR="004F6879">
        <w:rPr>
          <w:sz w:val="24"/>
          <w:szCs w:val="24"/>
        </w:rPr>
        <w:t>)</w:t>
      </w:r>
      <w:r w:rsidR="003B3F9A" w:rsidRPr="00D60342">
        <w:rPr>
          <w:sz w:val="24"/>
          <w:szCs w:val="24"/>
        </w:rPr>
        <w:t xml:space="preserve"> elaborates that ‘factual assumptions’ </w:t>
      </w:r>
      <w:r w:rsidR="006166AA" w:rsidRPr="00D60342">
        <w:rPr>
          <w:sz w:val="24"/>
          <w:szCs w:val="24"/>
        </w:rPr>
        <w:t xml:space="preserve">matter </w:t>
      </w:r>
      <w:r w:rsidR="003B3F9A" w:rsidRPr="00D60342">
        <w:rPr>
          <w:sz w:val="24"/>
          <w:szCs w:val="24"/>
        </w:rPr>
        <w:t xml:space="preserve">as </w:t>
      </w:r>
      <w:r w:rsidR="006166AA" w:rsidRPr="00D60342">
        <w:rPr>
          <w:sz w:val="24"/>
          <w:szCs w:val="24"/>
        </w:rPr>
        <w:t xml:space="preserve">much </w:t>
      </w:r>
      <w:r w:rsidR="003B3F9A" w:rsidRPr="00D60342">
        <w:rPr>
          <w:sz w:val="24"/>
          <w:szCs w:val="24"/>
        </w:rPr>
        <w:t xml:space="preserve">as </w:t>
      </w:r>
      <w:r w:rsidR="006166AA" w:rsidRPr="00D60342">
        <w:rPr>
          <w:sz w:val="24"/>
          <w:szCs w:val="24"/>
        </w:rPr>
        <w:t xml:space="preserve">does </w:t>
      </w:r>
      <w:r w:rsidR="003B3F9A" w:rsidRPr="00D60342">
        <w:rPr>
          <w:sz w:val="24"/>
          <w:szCs w:val="24"/>
        </w:rPr>
        <w:t xml:space="preserve">the ‘analytic apparatus’ </w:t>
      </w:r>
      <w:r w:rsidR="006166AA" w:rsidRPr="00D60342">
        <w:rPr>
          <w:sz w:val="24"/>
          <w:szCs w:val="24"/>
        </w:rPr>
        <w:t xml:space="preserve">but </w:t>
      </w:r>
      <w:r w:rsidR="003B3F9A" w:rsidRPr="00D60342">
        <w:rPr>
          <w:sz w:val="24"/>
          <w:szCs w:val="24"/>
        </w:rPr>
        <w:t>the early marginal utility theorists were ‘only imperfectly aware of the formal character of their analysis’ believing they taught ‘much more about economic reality’ than the</w:t>
      </w:r>
      <w:r w:rsidR="000C5DC3" w:rsidRPr="00D60342">
        <w:rPr>
          <w:sz w:val="24"/>
          <w:szCs w:val="24"/>
        </w:rPr>
        <w:t>y</w:t>
      </w:r>
      <w:r w:rsidR="003B3F9A" w:rsidRPr="00D60342">
        <w:rPr>
          <w:sz w:val="24"/>
          <w:szCs w:val="24"/>
        </w:rPr>
        <w:t xml:space="preserve"> actually did due to being </w:t>
      </w:r>
      <w:r w:rsidR="006166AA" w:rsidRPr="00D60342">
        <w:rPr>
          <w:sz w:val="24"/>
          <w:szCs w:val="24"/>
        </w:rPr>
        <w:t xml:space="preserve">almost obsessed </w:t>
      </w:r>
      <w:r w:rsidR="003B3F9A" w:rsidRPr="00D60342">
        <w:rPr>
          <w:sz w:val="24"/>
          <w:szCs w:val="24"/>
        </w:rPr>
        <w:t xml:space="preserve">with what they </w:t>
      </w:r>
      <w:r w:rsidR="000C5DC3" w:rsidRPr="00D60342">
        <w:rPr>
          <w:sz w:val="24"/>
          <w:szCs w:val="24"/>
        </w:rPr>
        <w:t xml:space="preserve">thought </w:t>
      </w:r>
      <w:r w:rsidR="003B3F9A" w:rsidRPr="00D60342">
        <w:rPr>
          <w:sz w:val="24"/>
          <w:szCs w:val="24"/>
        </w:rPr>
        <w:t>to be ‘psychic facts’</w:t>
      </w:r>
      <w:r w:rsidR="000C5DC3" w:rsidRPr="00D60342">
        <w:rPr>
          <w:sz w:val="24"/>
          <w:szCs w:val="24"/>
        </w:rPr>
        <w:t xml:space="preserve">, and suggests that </w:t>
      </w:r>
      <w:r w:rsidR="003B3F9A" w:rsidRPr="00D60342">
        <w:rPr>
          <w:sz w:val="24"/>
          <w:szCs w:val="24"/>
        </w:rPr>
        <w:t>the subjective</w:t>
      </w:r>
      <w:r w:rsidR="000C5DC3" w:rsidRPr="00D60342">
        <w:rPr>
          <w:sz w:val="24"/>
          <w:szCs w:val="24"/>
        </w:rPr>
        <w:t xml:space="preserve"> </w:t>
      </w:r>
      <w:r w:rsidR="003B3F9A" w:rsidRPr="00D60342">
        <w:rPr>
          <w:sz w:val="24"/>
          <w:szCs w:val="24"/>
        </w:rPr>
        <w:t xml:space="preserve">theory </w:t>
      </w:r>
      <w:r w:rsidR="000C5DC3" w:rsidRPr="00D60342">
        <w:rPr>
          <w:sz w:val="24"/>
          <w:szCs w:val="24"/>
        </w:rPr>
        <w:t xml:space="preserve">of value </w:t>
      </w:r>
      <w:r w:rsidR="003B3F9A" w:rsidRPr="00D60342">
        <w:rPr>
          <w:sz w:val="24"/>
          <w:szCs w:val="24"/>
        </w:rPr>
        <w:t xml:space="preserve">must </w:t>
      </w:r>
      <w:r w:rsidR="000C5DC3" w:rsidRPr="00D60342">
        <w:rPr>
          <w:sz w:val="24"/>
          <w:szCs w:val="24"/>
        </w:rPr>
        <w:t xml:space="preserve">necessarily refer </w:t>
      </w:r>
      <w:r w:rsidR="003B3F9A" w:rsidRPr="00D60342">
        <w:rPr>
          <w:sz w:val="24"/>
          <w:szCs w:val="24"/>
        </w:rPr>
        <w:t>to ‘objective facts (data)</w:t>
      </w:r>
      <w:r w:rsidR="000C5DC3" w:rsidRPr="00D60342">
        <w:rPr>
          <w:sz w:val="24"/>
          <w:szCs w:val="24"/>
        </w:rPr>
        <w:t xml:space="preserve">’ in the aim of </w:t>
      </w:r>
      <w:r w:rsidR="003B3F9A" w:rsidRPr="00D60342">
        <w:rPr>
          <w:sz w:val="24"/>
          <w:szCs w:val="24"/>
        </w:rPr>
        <w:t>produc</w:t>
      </w:r>
      <w:r w:rsidR="000C5DC3" w:rsidRPr="00D60342">
        <w:rPr>
          <w:sz w:val="24"/>
          <w:szCs w:val="24"/>
        </w:rPr>
        <w:t>ing ‘</w:t>
      </w:r>
      <w:r w:rsidR="003B3F9A" w:rsidRPr="00D60342">
        <w:rPr>
          <w:sz w:val="24"/>
          <w:szCs w:val="24"/>
        </w:rPr>
        <w:t>concrete results</w:t>
      </w:r>
      <w:r w:rsidR="000C5DC3" w:rsidRPr="00D60342">
        <w:rPr>
          <w:sz w:val="24"/>
          <w:szCs w:val="24"/>
        </w:rPr>
        <w:t xml:space="preserve">’, </w:t>
      </w:r>
      <w:r w:rsidR="00BC631F">
        <w:rPr>
          <w:sz w:val="24"/>
          <w:szCs w:val="24"/>
        </w:rPr>
        <w:t xml:space="preserve">just as </w:t>
      </w:r>
      <w:r w:rsidR="003B3F9A" w:rsidRPr="00D60342">
        <w:rPr>
          <w:sz w:val="24"/>
          <w:szCs w:val="24"/>
        </w:rPr>
        <w:t>vice vers</w:t>
      </w:r>
      <w:r w:rsidR="000C5DC3" w:rsidRPr="00D60342">
        <w:rPr>
          <w:sz w:val="24"/>
          <w:szCs w:val="24"/>
        </w:rPr>
        <w:t xml:space="preserve">a. Schumpeter </w:t>
      </w:r>
      <w:r w:rsidR="004F6879">
        <w:rPr>
          <w:sz w:val="24"/>
          <w:szCs w:val="24"/>
        </w:rPr>
        <w:t>(</w:t>
      </w:r>
      <w:r w:rsidR="007E493C">
        <w:rPr>
          <w:sz w:val="24"/>
          <w:szCs w:val="24"/>
        </w:rPr>
        <w:t>1981 [1954]</w:t>
      </w:r>
      <w:r w:rsidR="000C5DC3" w:rsidRPr="00D60342">
        <w:rPr>
          <w:sz w:val="24"/>
          <w:szCs w:val="24"/>
        </w:rPr>
        <w:t>, 887</w:t>
      </w:r>
      <w:r w:rsidR="004F6879">
        <w:rPr>
          <w:sz w:val="24"/>
          <w:szCs w:val="24"/>
        </w:rPr>
        <w:t>)</w:t>
      </w:r>
      <w:r w:rsidR="000C5DC3" w:rsidRPr="00D60342">
        <w:rPr>
          <w:sz w:val="24"/>
          <w:szCs w:val="24"/>
        </w:rPr>
        <w:t xml:space="preserve"> also </w:t>
      </w:r>
      <w:r w:rsidR="00BC631F">
        <w:rPr>
          <w:sz w:val="24"/>
          <w:szCs w:val="24"/>
        </w:rPr>
        <w:t xml:space="preserve">concedes </w:t>
      </w:r>
      <w:r w:rsidR="000C5DC3" w:rsidRPr="00D60342">
        <w:rPr>
          <w:sz w:val="24"/>
          <w:szCs w:val="24"/>
        </w:rPr>
        <w:t xml:space="preserve">that the marginal utility theory was not capable of providing ‘unique solution’ to ‘all of the problems of pure theory’, </w:t>
      </w:r>
      <w:r w:rsidR="002F0495" w:rsidRPr="00D60342">
        <w:rPr>
          <w:sz w:val="24"/>
          <w:szCs w:val="24"/>
        </w:rPr>
        <w:t xml:space="preserve">with </w:t>
      </w:r>
      <w:r w:rsidR="000C5DC3" w:rsidRPr="00D60342">
        <w:rPr>
          <w:sz w:val="24"/>
          <w:szCs w:val="24"/>
        </w:rPr>
        <w:t>this theory ‘completely</w:t>
      </w:r>
      <w:r w:rsidR="002F0495" w:rsidRPr="00D60342">
        <w:rPr>
          <w:sz w:val="24"/>
          <w:szCs w:val="24"/>
        </w:rPr>
        <w:t>’</w:t>
      </w:r>
      <w:r w:rsidR="000C5DC3" w:rsidRPr="00D60342">
        <w:rPr>
          <w:sz w:val="24"/>
          <w:szCs w:val="24"/>
        </w:rPr>
        <w:t xml:space="preserve"> fail</w:t>
      </w:r>
      <w:r w:rsidR="002F0495" w:rsidRPr="00D60342">
        <w:rPr>
          <w:sz w:val="24"/>
          <w:szCs w:val="24"/>
        </w:rPr>
        <w:t xml:space="preserve">ing </w:t>
      </w:r>
      <w:r w:rsidR="000C5DC3" w:rsidRPr="00D60342">
        <w:rPr>
          <w:sz w:val="24"/>
          <w:szCs w:val="24"/>
        </w:rPr>
        <w:t>to ‘restrict the range of possible difference of opinion’ with regard to the theories of enterprise and capital</w:t>
      </w:r>
      <w:r w:rsidR="002F0495" w:rsidRPr="00D60342">
        <w:rPr>
          <w:sz w:val="24"/>
          <w:szCs w:val="24"/>
        </w:rPr>
        <w:t>, along with the theory of interest as ‘a</w:t>
      </w:r>
      <w:r w:rsidR="000C5DC3" w:rsidRPr="00D60342">
        <w:rPr>
          <w:sz w:val="24"/>
          <w:szCs w:val="24"/>
        </w:rPr>
        <w:t>nother case of failure of the unifying power of the marginal utility principle</w:t>
      </w:r>
      <w:r w:rsidR="002F0495" w:rsidRPr="00D60342">
        <w:rPr>
          <w:sz w:val="24"/>
          <w:szCs w:val="24"/>
        </w:rPr>
        <w:t xml:space="preserve">.’ Further, Schumpeter </w:t>
      </w:r>
      <w:r w:rsidR="004F6879">
        <w:rPr>
          <w:sz w:val="24"/>
          <w:szCs w:val="24"/>
        </w:rPr>
        <w:t>(</w:t>
      </w:r>
      <w:r w:rsidR="007E493C">
        <w:rPr>
          <w:sz w:val="24"/>
          <w:szCs w:val="24"/>
        </w:rPr>
        <w:t>1981 [1954]</w:t>
      </w:r>
      <w:r w:rsidR="002F0495" w:rsidRPr="00D60342">
        <w:rPr>
          <w:sz w:val="24"/>
          <w:szCs w:val="24"/>
        </w:rPr>
        <w:t>, 1025</w:t>
      </w:r>
      <w:r w:rsidR="004F6879">
        <w:rPr>
          <w:sz w:val="24"/>
          <w:szCs w:val="24"/>
        </w:rPr>
        <w:t>)</w:t>
      </w:r>
      <w:r w:rsidR="002F0495" w:rsidRPr="00D60342">
        <w:rPr>
          <w:sz w:val="24"/>
          <w:szCs w:val="24"/>
        </w:rPr>
        <w:t xml:space="preserve"> infers that the marginal utility theory of value does not do more than just furnish</w:t>
      </w:r>
      <w:r w:rsidR="009504B5" w:rsidRPr="00D60342">
        <w:rPr>
          <w:sz w:val="24"/>
          <w:szCs w:val="24"/>
        </w:rPr>
        <w:t xml:space="preserve">es </w:t>
      </w:r>
      <w:r w:rsidR="002F0495" w:rsidRPr="00D60342">
        <w:rPr>
          <w:sz w:val="24"/>
          <w:szCs w:val="24"/>
        </w:rPr>
        <w:t xml:space="preserve">the ‘assumptions or ‘restrictions’ in the ‘equilibrium theory’ of values and prices. Schumpeter </w:t>
      </w:r>
      <w:r w:rsidR="004F6879">
        <w:rPr>
          <w:sz w:val="24"/>
          <w:szCs w:val="24"/>
        </w:rPr>
        <w:t>(</w:t>
      </w:r>
      <w:r w:rsidR="002F0495" w:rsidRPr="00D60342">
        <w:rPr>
          <w:sz w:val="24"/>
          <w:szCs w:val="24"/>
        </w:rPr>
        <w:t>1956, 126</w:t>
      </w:r>
      <w:r w:rsidR="004F6879">
        <w:rPr>
          <w:sz w:val="24"/>
          <w:szCs w:val="24"/>
        </w:rPr>
        <w:t>)</w:t>
      </w:r>
      <w:r w:rsidR="002F0495" w:rsidRPr="00D60342">
        <w:rPr>
          <w:sz w:val="24"/>
          <w:szCs w:val="24"/>
        </w:rPr>
        <w:t xml:space="preserve"> adds that the ‘historical importance’ of Jevons-Menger-Walras’ marginal utility theory consists mostly in serving as the ‘ladder’ </w:t>
      </w:r>
      <w:r w:rsidR="004B286B" w:rsidRPr="00D60342">
        <w:rPr>
          <w:sz w:val="24"/>
          <w:szCs w:val="24"/>
        </w:rPr>
        <w:t xml:space="preserve">thereby </w:t>
      </w:r>
      <w:r w:rsidR="002F0495" w:rsidRPr="00D60342">
        <w:rPr>
          <w:sz w:val="24"/>
          <w:szCs w:val="24"/>
        </w:rPr>
        <w:t xml:space="preserve">they reached the ‘conception of general economic equilibrium’, albeit primarily by Walras and secondarily by Jevons and the Austrians. </w:t>
      </w:r>
      <w:r w:rsidR="004B286B" w:rsidRPr="00D60342">
        <w:rPr>
          <w:sz w:val="24"/>
          <w:szCs w:val="24"/>
        </w:rPr>
        <w:t>Schumpeter</w:t>
      </w:r>
      <w:r w:rsidR="004C4899" w:rsidRPr="00D60342">
        <w:rPr>
          <w:rStyle w:val="FootnoteReference"/>
          <w:sz w:val="24"/>
          <w:szCs w:val="24"/>
        </w:rPr>
        <w:footnoteReference w:id="13"/>
      </w:r>
      <w:r w:rsidR="004B286B" w:rsidRPr="00D60342">
        <w:rPr>
          <w:sz w:val="24"/>
          <w:szCs w:val="24"/>
        </w:rPr>
        <w:t xml:space="preserve"> </w:t>
      </w:r>
      <w:r w:rsidR="004F6879">
        <w:rPr>
          <w:sz w:val="24"/>
          <w:szCs w:val="24"/>
        </w:rPr>
        <w:t>(</w:t>
      </w:r>
      <w:r w:rsidR="004B286B" w:rsidRPr="00D60342">
        <w:rPr>
          <w:sz w:val="24"/>
          <w:szCs w:val="24"/>
        </w:rPr>
        <w:t>1956, 127</w:t>
      </w:r>
      <w:r w:rsidR="004F6879">
        <w:rPr>
          <w:sz w:val="24"/>
          <w:szCs w:val="24"/>
        </w:rPr>
        <w:t>)</w:t>
      </w:r>
      <w:r w:rsidR="004B286B" w:rsidRPr="00D60342">
        <w:rPr>
          <w:sz w:val="24"/>
          <w:szCs w:val="24"/>
        </w:rPr>
        <w:t xml:space="preserve"> concludes </w:t>
      </w:r>
      <w:r w:rsidR="00BC631F">
        <w:rPr>
          <w:sz w:val="24"/>
          <w:szCs w:val="24"/>
        </w:rPr>
        <w:t xml:space="preserve">admitting </w:t>
      </w:r>
      <w:r w:rsidR="004B286B" w:rsidRPr="00D60342">
        <w:rPr>
          <w:sz w:val="24"/>
          <w:szCs w:val="24"/>
        </w:rPr>
        <w:t xml:space="preserve">that marginal utility theory </w:t>
      </w:r>
      <w:r w:rsidR="009504B5" w:rsidRPr="00D60342">
        <w:rPr>
          <w:sz w:val="24"/>
          <w:szCs w:val="24"/>
        </w:rPr>
        <w:t xml:space="preserve">while </w:t>
      </w:r>
      <w:r w:rsidR="004B286B" w:rsidRPr="00D60342">
        <w:rPr>
          <w:sz w:val="24"/>
          <w:szCs w:val="24"/>
        </w:rPr>
        <w:t>an ‘extremely useful heuristic hypothesis</w:t>
      </w:r>
      <w:r w:rsidR="009504B5" w:rsidRPr="00D60342">
        <w:rPr>
          <w:sz w:val="24"/>
          <w:szCs w:val="24"/>
        </w:rPr>
        <w:t>’ is ‘</w:t>
      </w:r>
      <w:r w:rsidR="004B286B" w:rsidRPr="00D60342">
        <w:rPr>
          <w:sz w:val="24"/>
          <w:szCs w:val="24"/>
        </w:rPr>
        <w:t>nothing more’</w:t>
      </w:r>
      <w:r w:rsidR="001E1399" w:rsidRPr="00D60342">
        <w:rPr>
          <w:sz w:val="24"/>
          <w:szCs w:val="24"/>
        </w:rPr>
        <w:t>,</w:t>
      </w:r>
      <w:r w:rsidR="004B286B" w:rsidRPr="00D60342">
        <w:rPr>
          <w:sz w:val="24"/>
          <w:szCs w:val="24"/>
        </w:rPr>
        <w:t xml:space="preserve"> </w:t>
      </w:r>
      <w:r w:rsidR="009504B5" w:rsidRPr="00D60342">
        <w:rPr>
          <w:sz w:val="24"/>
          <w:szCs w:val="24"/>
        </w:rPr>
        <w:t xml:space="preserve">lamenting </w:t>
      </w:r>
      <w:r w:rsidR="004B286B" w:rsidRPr="00D60342">
        <w:rPr>
          <w:sz w:val="24"/>
          <w:szCs w:val="24"/>
        </w:rPr>
        <w:t xml:space="preserve">that </w:t>
      </w:r>
      <w:r w:rsidR="001E1399" w:rsidRPr="00D60342">
        <w:rPr>
          <w:sz w:val="24"/>
          <w:szCs w:val="24"/>
        </w:rPr>
        <w:t xml:space="preserve">its exponents like </w:t>
      </w:r>
      <w:r w:rsidR="004B286B" w:rsidRPr="00D60342">
        <w:rPr>
          <w:sz w:val="24"/>
          <w:szCs w:val="24"/>
        </w:rPr>
        <w:t xml:space="preserve">Walras </w:t>
      </w:r>
      <w:r w:rsidR="001E1399" w:rsidRPr="00D60342">
        <w:rPr>
          <w:sz w:val="24"/>
          <w:szCs w:val="24"/>
        </w:rPr>
        <w:t xml:space="preserve">and </w:t>
      </w:r>
      <w:r w:rsidR="004B286B" w:rsidRPr="00D60342">
        <w:rPr>
          <w:sz w:val="24"/>
          <w:szCs w:val="24"/>
        </w:rPr>
        <w:t xml:space="preserve">the Austrians </w:t>
      </w:r>
      <w:r w:rsidR="004C4899" w:rsidRPr="00D60342">
        <w:rPr>
          <w:sz w:val="24"/>
          <w:szCs w:val="24"/>
        </w:rPr>
        <w:t xml:space="preserve">did </w:t>
      </w:r>
      <w:r w:rsidR="001E1399" w:rsidRPr="00D60342">
        <w:rPr>
          <w:sz w:val="24"/>
          <w:szCs w:val="24"/>
        </w:rPr>
        <w:t xml:space="preserve">not </w:t>
      </w:r>
      <w:r w:rsidR="004C4899" w:rsidRPr="00D60342">
        <w:rPr>
          <w:sz w:val="24"/>
          <w:szCs w:val="24"/>
        </w:rPr>
        <w:t xml:space="preserve">hold </w:t>
      </w:r>
      <w:r w:rsidR="004B286B" w:rsidRPr="00D60342">
        <w:rPr>
          <w:sz w:val="24"/>
          <w:szCs w:val="24"/>
        </w:rPr>
        <w:t xml:space="preserve">this </w:t>
      </w:r>
      <w:r w:rsidR="004C4899" w:rsidRPr="00D60342">
        <w:rPr>
          <w:sz w:val="24"/>
          <w:szCs w:val="24"/>
        </w:rPr>
        <w:t xml:space="preserve">view </w:t>
      </w:r>
      <w:r w:rsidR="001E1399" w:rsidRPr="00D60342">
        <w:rPr>
          <w:sz w:val="24"/>
          <w:szCs w:val="24"/>
        </w:rPr>
        <w:t xml:space="preserve">and deemed </w:t>
      </w:r>
      <w:r w:rsidR="004B286B" w:rsidRPr="00D60342">
        <w:rPr>
          <w:sz w:val="24"/>
          <w:szCs w:val="24"/>
        </w:rPr>
        <w:t>th</w:t>
      </w:r>
      <w:r w:rsidR="004C4899" w:rsidRPr="00D60342">
        <w:rPr>
          <w:sz w:val="24"/>
          <w:szCs w:val="24"/>
        </w:rPr>
        <w:t xml:space="preserve">eir </w:t>
      </w:r>
      <w:r w:rsidR="004B286B" w:rsidRPr="00D60342">
        <w:rPr>
          <w:sz w:val="24"/>
          <w:szCs w:val="24"/>
        </w:rPr>
        <w:t xml:space="preserve">theory </w:t>
      </w:r>
      <w:r w:rsidR="001E1399" w:rsidRPr="00D60342">
        <w:rPr>
          <w:sz w:val="24"/>
          <w:szCs w:val="24"/>
        </w:rPr>
        <w:t>‘</w:t>
      </w:r>
      <w:r w:rsidR="004B286B" w:rsidRPr="00D60342">
        <w:rPr>
          <w:sz w:val="24"/>
          <w:szCs w:val="24"/>
        </w:rPr>
        <w:t>nothing less than ultimate truth, the discovery of the key to all the secrets of pure economics</w:t>
      </w:r>
      <w:r w:rsidR="004C4899" w:rsidRPr="00D60342">
        <w:rPr>
          <w:sz w:val="24"/>
          <w:szCs w:val="24"/>
        </w:rPr>
        <w:t>,</w:t>
      </w:r>
      <w:r w:rsidR="001E1399" w:rsidRPr="00D60342">
        <w:rPr>
          <w:sz w:val="24"/>
          <w:szCs w:val="24"/>
        </w:rPr>
        <w:t xml:space="preserve">’ </w:t>
      </w:r>
      <w:r w:rsidR="004C4899" w:rsidRPr="00D60342">
        <w:rPr>
          <w:sz w:val="24"/>
          <w:szCs w:val="24"/>
        </w:rPr>
        <w:t xml:space="preserve">thus expressing another internal discontent </w:t>
      </w:r>
      <w:r w:rsidR="00BF677D" w:rsidRPr="00D60342">
        <w:rPr>
          <w:sz w:val="24"/>
          <w:szCs w:val="24"/>
        </w:rPr>
        <w:t xml:space="preserve">or discomfort </w:t>
      </w:r>
      <w:r w:rsidR="004C4899" w:rsidRPr="00D60342">
        <w:rPr>
          <w:sz w:val="24"/>
          <w:szCs w:val="24"/>
        </w:rPr>
        <w:t xml:space="preserve">with </w:t>
      </w:r>
      <w:r w:rsidR="00BF677D" w:rsidRPr="00D60342">
        <w:rPr>
          <w:sz w:val="24"/>
          <w:szCs w:val="24"/>
        </w:rPr>
        <w:t xml:space="preserve">the </w:t>
      </w:r>
      <w:r w:rsidR="004C4899" w:rsidRPr="00D60342">
        <w:rPr>
          <w:sz w:val="24"/>
          <w:szCs w:val="24"/>
        </w:rPr>
        <w:t>treatment</w:t>
      </w:r>
      <w:r w:rsidR="00BF677D" w:rsidRPr="00D60342">
        <w:rPr>
          <w:sz w:val="24"/>
          <w:szCs w:val="24"/>
        </w:rPr>
        <w:t xml:space="preserve"> of this theory by its early exponents</w:t>
      </w:r>
      <w:r w:rsidR="004C4899" w:rsidRPr="00D60342">
        <w:rPr>
          <w:sz w:val="24"/>
          <w:szCs w:val="24"/>
        </w:rPr>
        <w:t xml:space="preserve">. </w:t>
      </w:r>
    </w:p>
    <w:p w14:paraId="2898C848" w14:textId="77777777" w:rsidR="00602F0C" w:rsidRPr="00D60342" w:rsidRDefault="00BF677D" w:rsidP="00D60342">
      <w:pPr>
        <w:pStyle w:val="NoSpacing"/>
        <w:spacing w:line="360" w:lineRule="auto"/>
        <w:rPr>
          <w:sz w:val="24"/>
          <w:szCs w:val="24"/>
        </w:rPr>
      </w:pPr>
      <w:r w:rsidRPr="00D60342">
        <w:rPr>
          <w:sz w:val="24"/>
          <w:szCs w:val="24"/>
        </w:rPr>
        <w:t>Schumpeter</w:t>
      </w:r>
      <w:r w:rsidRPr="00D60342">
        <w:rPr>
          <w:bCs/>
          <w:sz w:val="24"/>
          <w:szCs w:val="24"/>
        </w:rPr>
        <w:t>‘s student Samuelson</w:t>
      </w:r>
      <w:r w:rsidRPr="00D60342">
        <w:rPr>
          <w:b/>
          <w:bCs/>
          <w:sz w:val="24"/>
          <w:szCs w:val="24"/>
        </w:rPr>
        <w:t xml:space="preserve"> </w:t>
      </w:r>
      <w:r w:rsidR="004F6879">
        <w:rPr>
          <w:bCs/>
          <w:sz w:val="24"/>
          <w:szCs w:val="24"/>
        </w:rPr>
        <w:t>(</w:t>
      </w:r>
      <w:r w:rsidRPr="00D60342">
        <w:rPr>
          <w:sz w:val="24"/>
          <w:szCs w:val="24"/>
        </w:rPr>
        <w:t>1983</w:t>
      </w:r>
      <w:r w:rsidR="001836CD">
        <w:rPr>
          <w:sz w:val="24"/>
          <w:szCs w:val="24"/>
        </w:rPr>
        <w:t>a</w:t>
      </w:r>
      <w:r w:rsidRPr="00D60342">
        <w:rPr>
          <w:sz w:val="24"/>
          <w:szCs w:val="24"/>
        </w:rPr>
        <w:t xml:space="preserve">, </w:t>
      </w:r>
      <w:r w:rsidRPr="00D60342">
        <w:rPr>
          <w:rFonts w:ascii="Arial" w:hAnsi="Arial" w:cs="Arial"/>
          <w:sz w:val="24"/>
          <w:szCs w:val="24"/>
        </w:rPr>
        <w:t xml:space="preserve">8) while </w:t>
      </w:r>
      <w:r w:rsidR="00BC631F">
        <w:rPr>
          <w:rFonts w:ascii="Arial" w:hAnsi="Arial" w:cs="Arial"/>
          <w:sz w:val="24"/>
          <w:szCs w:val="24"/>
        </w:rPr>
        <w:t xml:space="preserve">agreeing with him </w:t>
      </w:r>
      <w:r w:rsidRPr="00D60342">
        <w:rPr>
          <w:rFonts w:ascii="Arial" w:hAnsi="Arial" w:cs="Arial"/>
          <w:sz w:val="24"/>
          <w:szCs w:val="24"/>
        </w:rPr>
        <w:t xml:space="preserve">that especially Walras’ ‘general equilibrium system’ effectively exhausts the ‘content of the historical discipline of theoretical economics’ registers </w:t>
      </w:r>
      <w:r w:rsidRPr="00D60342">
        <w:rPr>
          <w:sz w:val="24"/>
          <w:szCs w:val="24"/>
        </w:rPr>
        <w:t xml:space="preserve">a ‘shift in emphasis away from the physiological and psychological hedonistic, introspective aspects of utility’, namely the supersession of a cardinal measure of utility as ‘unnecessary’ </w:t>
      </w:r>
      <w:r w:rsidR="00BC631F">
        <w:rPr>
          <w:sz w:val="24"/>
          <w:szCs w:val="24"/>
        </w:rPr>
        <w:t xml:space="preserve">by </w:t>
      </w:r>
      <w:r w:rsidRPr="00D60342">
        <w:rPr>
          <w:sz w:val="24"/>
          <w:szCs w:val="24"/>
        </w:rPr>
        <w:t xml:space="preserve">an ‘ordinal preference’ </w:t>
      </w:r>
      <w:r w:rsidR="004F6879">
        <w:rPr>
          <w:sz w:val="24"/>
          <w:szCs w:val="24"/>
        </w:rPr>
        <w:t>(</w:t>
      </w:r>
      <w:r w:rsidRPr="00D60342">
        <w:rPr>
          <w:sz w:val="24"/>
          <w:szCs w:val="24"/>
        </w:rPr>
        <w:t xml:space="preserve">'more' or 'less' </w:t>
      </w:r>
      <w:r w:rsidR="0097696F" w:rsidRPr="00D60342">
        <w:rPr>
          <w:sz w:val="24"/>
          <w:szCs w:val="24"/>
        </w:rPr>
        <w:t xml:space="preserve">vs. </w:t>
      </w:r>
      <w:r w:rsidRPr="00D60342">
        <w:rPr>
          <w:sz w:val="24"/>
          <w:szCs w:val="24"/>
        </w:rPr>
        <w:t>'how much'</w:t>
      </w:r>
      <w:r w:rsidR="004F6879">
        <w:rPr>
          <w:sz w:val="24"/>
          <w:szCs w:val="24"/>
        </w:rPr>
        <w:t>)</w:t>
      </w:r>
      <w:r w:rsidRPr="00D60342">
        <w:rPr>
          <w:sz w:val="24"/>
          <w:szCs w:val="24"/>
        </w:rPr>
        <w:t xml:space="preserve"> as </w:t>
      </w:r>
      <w:r w:rsidR="0097696F" w:rsidRPr="00D60342">
        <w:rPr>
          <w:sz w:val="24"/>
          <w:szCs w:val="24"/>
        </w:rPr>
        <w:t xml:space="preserve">the only </w:t>
      </w:r>
      <w:r w:rsidRPr="00D60342">
        <w:rPr>
          <w:sz w:val="24"/>
          <w:szCs w:val="24"/>
        </w:rPr>
        <w:t>require</w:t>
      </w:r>
      <w:r w:rsidR="0097696F" w:rsidRPr="00D60342">
        <w:rPr>
          <w:sz w:val="24"/>
          <w:szCs w:val="24"/>
        </w:rPr>
        <w:t xml:space="preserve">ment </w:t>
      </w:r>
      <w:r w:rsidRPr="00D60342">
        <w:rPr>
          <w:sz w:val="24"/>
          <w:szCs w:val="24"/>
        </w:rPr>
        <w:t>for consumer</w:t>
      </w:r>
      <w:r w:rsidR="0097696F" w:rsidRPr="00D60342">
        <w:rPr>
          <w:sz w:val="24"/>
          <w:szCs w:val="24"/>
        </w:rPr>
        <w:t xml:space="preserve"> analysis</w:t>
      </w:r>
      <w:r w:rsidRPr="00D60342">
        <w:rPr>
          <w:sz w:val="24"/>
          <w:szCs w:val="24"/>
        </w:rPr>
        <w:t xml:space="preserve">. </w:t>
      </w:r>
      <w:r w:rsidR="0097696F" w:rsidRPr="00D60342">
        <w:rPr>
          <w:bCs/>
          <w:sz w:val="24"/>
          <w:szCs w:val="24"/>
        </w:rPr>
        <w:t>Samuelson</w:t>
      </w:r>
      <w:r w:rsidR="0097696F" w:rsidRPr="00D60342">
        <w:rPr>
          <w:b/>
          <w:bCs/>
          <w:sz w:val="24"/>
          <w:szCs w:val="24"/>
        </w:rPr>
        <w:t xml:space="preserve"> </w:t>
      </w:r>
      <w:r w:rsidR="004F6879">
        <w:rPr>
          <w:bCs/>
          <w:sz w:val="24"/>
          <w:szCs w:val="24"/>
        </w:rPr>
        <w:t>(</w:t>
      </w:r>
      <w:r w:rsidR="0097696F" w:rsidRPr="00D60342">
        <w:rPr>
          <w:sz w:val="24"/>
          <w:szCs w:val="24"/>
        </w:rPr>
        <w:t>1983</w:t>
      </w:r>
      <w:r w:rsidR="001836CD">
        <w:rPr>
          <w:sz w:val="24"/>
          <w:szCs w:val="24"/>
        </w:rPr>
        <w:t>a</w:t>
      </w:r>
      <w:r w:rsidR="0097696F" w:rsidRPr="00D60342">
        <w:rPr>
          <w:sz w:val="24"/>
          <w:szCs w:val="24"/>
        </w:rPr>
        <w:t>, 92)</w:t>
      </w:r>
      <w:r w:rsidR="0097696F" w:rsidRPr="00D60342">
        <w:rPr>
          <w:rFonts w:ascii="Arial" w:hAnsi="Arial" w:cs="Arial"/>
          <w:sz w:val="24"/>
          <w:szCs w:val="24"/>
        </w:rPr>
        <w:t xml:space="preserve"> infers that this shift notwithstanding </w:t>
      </w:r>
      <w:r w:rsidRPr="00D60342">
        <w:rPr>
          <w:sz w:val="24"/>
          <w:szCs w:val="24"/>
        </w:rPr>
        <w:t xml:space="preserve">the modern </w:t>
      </w:r>
      <w:r w:rsidR="004F6879">
        <w:rPr>
          <w:sz w:val="24"/>
          <w:szCs w:val="24"/>
        </w:rPr>
        <w:t>(</w:t>
      </w:r>
      <w:r w:rsidR="0097696F" w:rsidRPr="00D60342">
        <w:rPr>
          <w:sz w:val="24"/>
          <w:szCs w:val="24"/>
        </w:rPr>
        <w:t>marginal</w:t>
      </w:r>
      <w:r w:rsidR="004F6879">
        <w:rPr>
          <w:sz w:val="24"/>
          <w:szCs w:val="24"/>
        </w:rPr>
        <w:t>)</w:t>
      </w:r>
      <w:r w:rsidR="0097696F" w:rsidRPr="00D60342">
        <w:rPr>
          <w:sz w:val="24"/>
          <w:szCs w:val="24"/>
        </w:rPr>
        <w:t xml:space="preserve"> </w:t>
      </w:r>
      <w:r w:rsidRPr="00D60342">
        <w:rPr>
          <w:sz w:val="24"/>
          <w:szCs w:val="24"/>
        </w:rPr>
        <w:t xml:space="preserve">utility theory is not </w:t>
      </w:r>
      <w:r w:rsidR="0097696F" w:rsidRPr="00D60342">
        <w:rPr>
          <w:sz w:val="24"/>
          <w:szCs w:val="24"/>
        </w:rPr>
        <w:t>‘</w:t>
      </w:r>
      <w:r w:rsidRPr="00D60342">
        <w:rPr>
          <w:sz w:val="24"/>
          <w:szCs w:val="24"/>
        </w:rPr>
        <w:t>meaningless</w:t>
      </w:r>
      <w:r w:rsidR="0097696F" w:rsidRPr="00D60342">
        <w:rPr>
          <w:sz w:val="24"/>
          <w:szCs w:val="24"/>
        </w:rPr>
        <w:t xml:space="preserve">’ in a ‘technical sense’, which, however, may imply that it becomes so in the substantive or empirical meaning and thus in terms of realism. In a similar vein, Arrow </w:t>
      </w:r>
      <w:r w:rsidR="004F6879">
        <w:rPr>
          <w:sz w:val="24"/>
          <w:szCs w:val="24"/>
        </w:rPr>
        <w:t>(</w:t>
      </w:r>
      <w:r w:rsidR="0097696F" w:rsidRPr="00D60342">
        <w:rPr>
          <w:sz w:val="24"/>
          <w:szCs w:val="24"/>
        </w:rPr>
        <w:t>1951, 529</w:t>
      </w:r>
      <w:r w:rsidR="004F6879">
        <w:rPr>
          <w:sz w:val="24"/>
          <w:szCs w:val="24"/>
        </w:rPr>
        <w:t>)</w:t>
      </w:r>
      <w:r w:rsidR="0097696F" w:rsidRPr="00D60342">
        <w:rPr>
          <w:sz w:val="24"/>
          <w:szCs w:val="24"/>
        </w:rPr>
        <w:t xml:space="preserve"> </w:t>
      </w:r>
      <w:r w:rsidR="001910E1" w:rsidRPr="00D60342">
        <w:rPr>
          <w:sz w:val="24"/>
          <w:szCs w:val="24"/>
        </w:rPr>
        <w:t xml:space="preserve">objects </w:t>
      </w:r>
      <w:r w:rsidR="0097696F" w:rsidRPr="00D60342">
        <w:rPr>
          <w:sz w:val="24"/>
          <w:szCs w:val="24"/>
        </w:rPr>
        <w:t xml:space="preserve">that </w:t>
      </w:r>
      <w:r w:rsidR="001910E1" w:rsidRPr="00D60342">
        <w:rPr>
          <w:sz w:val="24"/>
          <w:szCs w:val="24"/>
        </w:rPr>
        <w:t xml:space="preserve">the ‘untenable notion’ of measurable utility is present in </w:t>
      </w:r>
      <w:r w:rsidR="0097696F" w:rsidRPr="00D60342">
        <w:rPr>
          <w:sz w:val="24"/>
          <w:szCs w:val="24"/>
        </w:rPr>
        <w:t>the ‘older discussions of diminishing marginal utility as arising from the satisfaction of more intense wants first’</w:t>
      </w:r>
      <w:r w:rsidR="001910E1" w:rsidRPr="00D60342">
        <w:rPr>
          <w:sz w:val="24"/>
          <w:szCs w:val="24"/>
        </w:rPr>
        <w:t xml:space="preserve">. </w:t>
      </w:r>
      <w:bookmarkStart w:id="5" w:name="_Hlk155778492"/>
      <w:r w:rsidR="001910E1" w:rsidRPr="00D60342">
        <w:rPr>
          <w:bCs/>
          <w:sz w:val="24"/>
          <w:szCs w:val="24"/>
        </w:rPr>
        <w:t xml:space="preserve">Stigler </w:t>
      </w:r>
      <w:r w:rsidR="004F6879">
        <w:rPr>
          <w:bCs/>
          <w:sz w:val="24"/>
          <w:szCs w:val="24"/>
        </w:rPr>
        <w:t>(</w:t>
      </w:r>
      <w:r w:rsidR="001910E1" w:rsidRPr="00D60342">
        <w:rPr>
          <w:sz w:val="24"/>
          <w:szCs w:val="24"/>
        </w:rPr>
        <w:t xml:space="preserve">1950, 320) </w:t>
      </w:r>
      <w:bookmarkEnd w:id="5"/>
      <w:r w:rsidR="001910E1" w:rsidRPr="00D60342">
        <w:rPr>
          <w:sz w:val="24"/>
          <w:szCs w:val="24"/>
        </w:rPr>
        <w:t xml:space="preserve">notes that ‘at least two of the founders of marginal utility theory’, namely Menger and Walras, with Jevons as the exception, had much less knowledge ‘about economic life than a dozen of predecessors’ </w:t>
      </w:r>
      <w:r w:rsidR="004F6879">
        <w:rPr>
          <w:sz w:val="24"/>
          <w:szCs w:val="24"/>
        </w:rPr>
        <w:t>(</w:t>
      </w:r>
      <w:r w:rsidR="001910E1" w:rsidRPr="00D60342">
        <w:rPr>
          <w:sz w:val="24"/>
          <w:szCs w:val="24"/>
        </w:rPr>
        <w:t>e.g., Smith and Babbage</w:t>
      </w:r>
      <w:r w:rsidR="004F6879">
        <w:rPr>
          <w:sz w:val="24"/>
          <w:szCs w:val="24"/>
        </w:rPr>
        <w:t>)</w:t>
      </w:r>
      <w:r w:rsidR="001910E1" w:rsidRPr="00D60342">
        <w:rPr>
          <w:sz w:val="24"/>
          <w:szCs w:val="24"/>
        </w:rPr>
        <w:t xml:space="preserve">, which implies the lack of realism of this theory in these two versions. </w:t>
      </w:r>
      <w:r w:rsidR="00602F0C" w:rsidRPr="00D60342">
        <w:rPr>
          <w:sz w:val="24"/>
          <w:szCs w:val="24"/>
        </w:rPr>
        <w:t xml:space="preserve">Lastly, Allais </w:t>
      </w:r>
      <w:r w:rsidR="004F6879">
        <w:rPr>
          <w:sz w:val="24"/>
          <w:szCs w:val="24"/>
        </w:rPr>
        <w:t>(</w:t>
      </w:r>
      <w:r w:rsidR="00602F0C" w:rsidRPr="00D60342">
        <w:rPr>
          <w:sz w:val="24"/>
          <w:szCs w:val="24"/>
        </w:rPr>
        <w:t xml:space="preserve">1997, 7) </w:t>
      </w:r>
      <w:r w:rsidR="008F46C7" w:rsidRPr="00D60342">
        <w:rPr>
          <w:sz w:val="24"/>
          <w:szCs w:val="24"/>
        </w:rPr>
        <w:t xml:space="preserve">maintains </w:t>
      </w:r>
      <w:r w:rsidR="00602F0C" w:rsidRPr="00D60342">
        <w:rPr>
          <w:sz w:val="24"/>
          <w:szCs w:val="24"/>
        </w:rPr>
        <w:t xml:space="preserve">that in particular the </w:t>
      </w:r>
      <w:r w:rsidR="004F6879">
        <w:rPr>
          <w:sz w:val="24"/>
          <w:szCs w:val="24"/>
        </w:rPr>
        <w:t>(</w:t>
      </w:r>
      <w:r w:rsidR="00602F0C" w:rsidRPr="00D60342">
        <w:rPr>
          <w:sz w:val="24"/>
          <w:szCs w:val="24"/>
        </w:rPr>
        <w:t>neo-Bernoullian</w:t>
      </w:r>
      <w:r w:rsidR="004F6879">
        <w:rPr>
          <w:sz w:val="24"/>
          <w:szCs w:val="24"/>
        </w:rPr>
        <w:t>)</w:t>
      </w:r>
      <w:r w:rsidR="00602F0C" w:rsidRPr="00D60342">
        <w:rPr>
          <w:sz w:val="24"/>
          <w:szCs w:val="24"/>
        </w:rPr>
        <w:t xml:space="preserve"> theories of expected utility rest on postulates whose </w:t>
      </w:r>
      <w:r w:rsidR="008F46C7" w:rsidRPr="00D60342">
        <w:rPr>
          <w:sz w:val="24"/>
          <w:szCs w:val="24"/>
        </w:rPr>
        <w:t xml:space="preserve">inferences </w:t>
      </w:r>
      <w:r w:rsidR="00602F0C" w:rsidRPr="00D60342">
        <w:rPr>
          <w:sz w:val="24"/>
          <w:szCs w:val="24"/>
        </w:rPr>
        <w:t>are ‘incompatible with observed data’</w:t>
      </w:r>
      <w:r w:rsidR="00E05296" w:rsidRPr="00D60342">
        <w:rPr>
          <w:sz w:val="24"/>
          <w:szCs w:val="24"/>
        </w:rPr>
        <w:t xml:space="preserve">, </w:t>
      </w:r>
      <w:r w:rsidR="00602F0C" w:rsidRPr="00D60342">
        <w:rPr>
          <w:sz w:val="24"/>
          <w:szCs w:val="24"/>
        </w:rPr>
        <w:t xml:space="preserve">thus </w:t>
      </w:r>
      <w:r w:rsidR="00E05296" w:rsidRPr="00D60342">
        <w:rPr>
          <w:sz w:val="24"/>
          <w:szCs w:val="24"/>
        </w:rPr>
        <w:t xml:space="preserve">being </w:t>
      </w:r>
      <w:r w:rsidR="00602F0C" w:rsidRPr="00D60342">
        <w:rPr>
          <w:sz w:val="24"/>
          <w:szCs w:val="24"/>
        </w:rPr>
        <w:t xml:space="preserve">unrealistic </w:t>
      </w:r>
      <w:r w:rsidR="004F6879">
        <w:rPr>
          <w:sz w:val="24"/>
          <w:szCs w:val="24"/>
        </w:rPr>
        <w:t>(</w:t>
      </w:r>
      <w:r w:rsidR="00602F0C" w:rsidRPr="00D60342">
        <w:rPr>
          <w:sz w:val="24"/>
          <w:szCs w:val="24"/>
        </w:rPr>
        <w:t>also, Hartley and Farrell 2002</w:t>
      </w:r>
      <w:r w:rsidR="004F6879">
        <w:rPr>
          <w:sz w:val="24"/>
          <w:szCs w:val="24"/>
        </w:rPr>
        <w:t>)</w:t>
      </w:r>
      <w:r w:rsidR="00602F0C" w:rsidRPr="00D60342">
        <w:rPr>
          <w:sz w:val="24"/>
          <w:szCs w:val="24"/>
        </w:rPr>
        <w:t>.</w:t>
      </w:r>
    </w:p>
    <w:p w14:paraId="08483093" w14:textId="77777777" w:rsidR="0008691C" w:rsidRPr="00D60342" w:rsidRDefault="0008691C" w:rsidP="00D60342">
      <w:pPr>
        <w:pStyle w:val="NoSpacing"/>
        <w:spacing w:line="360" w:lineRule="auto"/>
        <w:rPr>
          <w:sz w:val="24"/>
          <w:szCs w:val="24"/>
        </w:rPr>
      </w:pPr>
      <w:r w:rsidRPr="00D60342">
        <w:rPr>
          <w:sz w:val="24"/>
          <w:szCs w:val="24"/>
        </w:rPr>
        <w:t xml:space="preserve">In sum, a </w:t>
      </w:r>
      <w:r w:rsidR="00BC631F">
        <w:rPr>
          <w:sz w:val="24"/>
          <w:szCs w:val="24"/>
        </w:rPr>
        <w:t xml:space="preserve">form </w:t>
      </w:r>
      <w:r w:rsidR="00267C4D" w:rsidRPr="00D60342">
        <w:rPr>
          <w:sz w:val="24"/>
          <w:szCs w:val="24"/>
        </w:rPr>
        <w:t xml:space="preserve">of </w:t>
      </w:r>
      <w:r w:rsidRPr="00D60342">
        <w:rPr>
          <w:sz w:val="24"/>
          <w:szCs w:val="24"/>
        </w:rPr>
        <w:t xml:space="preserve">discontent with or criticism of the marginal utility theory </w:t>
      </w:r>
      <w:r w:rsidR="00267C4D" w:rsidRPr="00D60342">
        <w:rPr>
          <w:sz w:val="24"/>
          <w:szCs w:val="24"/>
        </w:rPr>
        <w:t xml:space="preserve">has its source in </w:t>
      </w:r>
      <w:r w:rsidRPr="00D60342">
        <w:rPr>
          <w:sz w:val="24"/>
          <w:szCs w:val="24"/>
        </w:rPr>
        <w:t xml:space="preserve">its perceived </w:t>
      </w:r>
      <w:r w:rsidR="00BC631F">
        <w:rPr>
          <w:sz w:val="24"/>
          <w:szCs w:val="24"/>
        </w:rPr>
        <w:t xml:space="preserve">absence </w:t>
      </w:r>
      <w:r w:rsidR="00267C4D" w:rsidRPr="00D60342">
        <w:rPr>
          <w:sz w:val="24"/>
          <w:szCs w:val="24"/>
        </w:rPr>
        <w:t xml:space="preserve">or low degree </w:t>
      </w:r>
      <w:r w:rsidRPr="00D60342">
        <w:rPr>
          <w:sz w:val="24"/>
          <w:szCs w:val="24"/>
        </w:rPr>
        <w:t xml:space="preserve">of realism </w:t>
      </w:r>
      <w:r w:rsidR="00267C4D" w:rsidRPr="00D60342">
        <w:rPr>
          <w:sz w:val="24"/>
          <w:szCs w:val="24"/>
        </w:rPr>
        <w:t xml:space="preserve">and </w:t>
      </w:r>
      <w:r w:rsidRPr="00D60342">
        <w:rPr>
          <w:sz w:val="24"/>
          <w:szCs w:val="24"/>
        </w:rPr>
        <w:t xml:space="preserve">of completeness. </w:t>
      </w:r>
      <w:r w:rsidR="00267C4D" w:rsidRPr="00D60342">
        <w:rPr>
          <w:sz w:val="24"/>
          <w:szCs w:val="24"/>
        </w:rPr>
        <w:t xml:space="preserve">Thus, this discontent or criticism results from its being </w:t>
      </w:r>
      <w:r w:rsidR="00B6723A" w:rsidRPr="00D60342">
        <w:rPr>
          <w:sz w:val="24"/>
          <w:szCs w:val="24"/>
        </w:rPr>
        <w:t xml:space="preserve">seen as </w:t>
      </w:r>
      <w:r w:rsidR="00267C4D" w:rsidRPr="00D60342">
        <w:rPr>
          <w:sz w:val="24"/>
          <w:szCs w:val="24"/>
        </w:rPr>
        <w:t>historical</w:t>
      </w:r>
      <w:r w:rsidR="00BC631F">
        <w:rPr>
          <w:sz w:val="24"/>
          <w:szCs w:val="24"/>
        </w:rPr>
        <w:t xml:space="preserve">ly or empirically </w:t>
      </w:r>
      <w:r w:rsidR="00267C4D" w:rsidRPr="00D60342">
        <w:rPr>
          <w:sz w:val="24"/>
          <w:szCs w:val="24"/>
        </w:rPr>
        <w:t xml:space="preserve">unrealistic or unverified </w:t>
      </w:r>
      <w:r w:rsidR="004F6879">
        <w:rPr>
          <w:sz w:val="24"/>
          <w:szCs w:val="24"/>
        </w:rPr>
        <w:t>(</w:t>
      </w:r>
      <w:r w:rsidR="00267C4D" w:rsidRPr="00D60342">
        <w:rPr>
          <w:w w:val="105"/>
          <w:sz w:val="24"/>
          <w:szCs w:val="24"/>
        </w:rPr>
        <w:t xml:space="preserve">Schmoller, </w:t>
      </w:r>
      <w:r w:rsidR="00C174AE" w:rsidRPr="00D60342">
        <w:rPr>
          <w:sz w:val="24"/>
          <w:szCs w:val="24"/>
        </w:rPr>
        <w:t xml:space="preserve">Marshall, </w:t>
      </w:r>
      <w:r w:rsidR="00690512" w:rsidRPr="00D60342">
        <w:rPr>
          <w:bCs/>
          <w:sz w:val="24"/>
          <w:szCs w:val="24"/>
        </w:rPr>
        <w:t>Edgeworth</w:t>
      </w:r>
      <w:r w:rsidR="00690512" w:rsidRPr="00D60342">
        <w:rPr>
          <w:sz w:val="24"/>
          <w:szCs w:val="24"/>
        </w:rPr>
        <w:t xml:space="preserve">, </w:t>
      </w:r>
      <w:r w:rsidR="00267C4D" w:rsidRPr="00D60342">
        <w:rPr>
          <w:sz w:val="24"/>
          <w:szCs w:val="24"/>
        </w:rPr>
        <w:t xml:space="preserve">Shaw, Pareto, J. B. Clark, Knight, </w:t>
      </w:r>
      <w:r w:rsidR="00B6723A" w:rsidRPr="00D60342">
        <w:rPr>
          <w:sz w:val="24"/>
          <w:szCs w:val="24"/>
        </w:rPr>
        <w:t xml:space="preserve">Viner, </w:t>
      </w:r>
      <w:r w:rsidR="00267C4D" w:rsidRPr="00D60342">
        <w:rPr>
          <w:sz w:val="24"/>
          <w:szCs w:val="24"/>
        </w:rPr>
        <w:t>Schumpeter</w:t>
      </w:r>
      <w:r w:rsidR="00602F0C" w:rsidRPr="00D60342">
        <w:rPr>
          <w:sz w:val="24"/>
          <w:szCs w:val="24"/>
        </w:rPr>
        <w:t>, Allais</w:t>
      </w:r>
      <w:r w:rsidR="004F6879">
        <w:rPr>
          <w:w w:val="105"/>
          <w:sz w:val="24"/>
          <w:szCs w:val="24"/>
        </w:rPr>
        <w:t>)</w:t>
      </w:r>
      <w:r w:rsidR="00267C4D" w:rsidRPr="00D60342">
        <w:rPr>
          <w:sz w:val="24"/>
          <w:szCs w:val="24"/>
        </w:rPr>
        <w:t xml:space="preserve"> by ‘distortion of reality’ </w:t>
      </w:r>
      <w:r w:rsidR="004F6879">
        <w:rPr>
          <w:sz w:val="24"/>
          <w:szCs w:val="24"/>
        </w:rPr>
        <w:t>(</w:t>
      </w:r>
      <w:r w:rsidR="00267C4D" w:rsidRPr="00D60342">
        <w:rPr>
          <w:bCs/>
          <w:sz w:val="24"/>
          <w:szCs w:val="24"/>
        </w:rPr>
        <w:t>Cassel</w:t>
      </w:r>
      <w:r w:rsidR="004F6879">
        <w:rPr>
          <w:bCs/>
          <w:sz w:val="24"/>
          <w:szCs w:val="24"/>
        </w:rPr>
        <w:t>)</w:t>
      </w:r>
      <w:r w:rsidR="00267C4D" w:rsidRPr="00D60342">
        <w:rPr>
          <w:bCs/>
          <w:sz w:val="24"/>
          <w:szCs w:val="24"/>
        </w:rPr>
        <w:t xml:space="preserve"> and/or in</w:t>
      </w:r>
      <w:r w:rsidR="00267C4D" w:rsidRPr="00D60342">
        <w:rPr>
          <w:sz w:val="24"/>
          <w:szCs w:val="24"/>
        </w:rPr>
        <w:t xml:space="preserve">complete or non-comprehensive </w:t>
      </w:r>
      <w:r w:rsidR="004F6879">
        <w:rPr>
          <w:sz w:val="24"/>
          <w:szCs w:val="24"/>
        </w:rPr>
        <w:t>(</w:t>
      </w:r>
      <w:r w:rsidR="00B6723A" w:rsidRPr="00D60342">
        <w:rPr>
          <w:sz w:val="24"/>
          <w:szCs w:val="24"/>
        </w:rPr>
        <w:t>Weber, Wicksell, Knight, Schumpeter</w:t>
      </w:r>
      <w:r w:rsidR="004F6879">
        <w:rPr>
          <w:sz w:val="24"/>
          <w:szCs w:val="24"/>
        </w:rPr>
        <w:t>)</w:t>
      </w:r>
      <w:r w:rsidR="00B6723A" w:rsidRPr="00D60342">
        <w:rPr>
          <w:sz w:val="24"/>
          <w:szCs w:val="24"/>
        </w:rPr>
        <w:t xml:space="preserve">. Such </w:t>
      </w:r>
      <w:r w:rsidR="00B1128F" w:rsidRPr="00D60342">
        <w:rPr>
          <w:sz w:val="24"/>
          <w:szCs w:val="24"/>
        </w:rPr>
        <w:t xml:space="preserve">discontent or criticism is </w:t>
      </w:r>
      <w:r w:rsidRPr="00D60342">
        <w:rPr>
          <w:sz w:val="24"/>
          <w:szCs w:val="24"/>
        </w:rPr>
        <w:t>relatively widespread</w:t>
      </w:r>
      <w:r w:rsidR="00B1128F" w:rsidRPr="00D60342">
        <w:rPr>
          <w:sz w:val="24"/>
          <w:szCs w:val="24"/>
        </w:rPr>
        <w:t xml:space="preserve"> spanning from heterodox economics like the Historical School </w:t>
      </w:r>
      <w:r w:rsidR="004F6879">
        <w:rPr>
          <w:sz w:val="24"/>
          <w:szCs w:val="24"/>
        </w:rPr>
        <w:t>(</w:t>
      </w:r>
      <w:r w:rsidR="00450D17" w:rsidRPr="00D60342">
        <w:rPr>
          <w:w w:val="105"/>
          <w:sz w:val="24"/>
          <w:szCs w:val="24"/>
        </w:rPr>
        <w:t>Schmoller</w:t>
      </w:r>
      <w:r w:rsidR="00450D17" w:rsidRPr="00D60342">
        <w:rPr>
          <w:sz w:val="24"/>
          <w:szCs w:val="24"/>
        </w:rPr>
        <w:t>, Weber</w:t>
      </w:r>
      <w:r w:rsidR="004F6879">
        <w:rPr>
          <w:sz w:val="24"/>
          <w:szCs w:val="24"/>
        </w:rPr>
        <w:t>)</w:t>
      </w:r>
      <w:r w:rsidR="00450D17" w:rsidRPr="00D60342">
        <w:rPr>
          <w:sz w:val="24"/>
          <w:szCs w:val="24"/>
        </w:rPr>
        <w:t xml:space="preserve">, as well as the humanities </w:t>
      </w:r>
      <w:r w:rsidR="004F6879">
        <w:rPr>
          <w:sz w:val="24"/>
          <w:szCs w:val="24"/>
        </w:rPr>
        <w:t>(</w:t>
      </w:r>
      <w:r w:rsidR="00450D17" w:rsidRPr="00D60342">
        <w:rPr>
          <w:sz w:val="24"/>
          <w:szCs w:val="24"/>
        </w:rPr>
        <w:t>Shaw</w:t>
      </w:r>
      <w:r w:rsidR="004F6879">
        <w:rPr>
          <w:sz w:val="24"/>
          <w:szCs w:val="24"/>
        </w:rPr>
        <w:t>)</w:t>
      </w:r>
      <w:r w:rsidR="00450D17" w:rsidRPr="00D60342">
        <w:rPr>
          <w:sz w:val="24"/>
          <w:szCs w:val="24"/>
        </w:rPr>
        <w:t xml:space="preserve">, </w:t>
      </w:r>
      <w:r w:rsidR="00B1128F" w:rsidRPr="00D60342">
        <w:rPr>
          <w:sz w:val="24"/>
          <w:szCs w:val="24"/>
        </w:rPr>
        <w:t xml:space="preserve">to </w:t>
      </w:r>
      <w:r w:rsidR="00450D17" w:rsidRPr="00D60342">
        <w:rPr>
          <w:sz w:val="24"/>
          <w:szCs w:val="24"/>
        </w:rPr>
        <w:t xml:space="preserve">some </w:t>
      </w:r>
      <w:r w:rsidR="00B1128F" w:rsidRPr="00D60342">
        <w:rPr>
          <w:sz w:val="24"/>
          <w:szCs w:val="24"/>
        </w:rPr>
        <w:t xml:space="preserve">sections of early marginalism itself </w:t>
      </w:r>
      <w:r w:rsidR="004F6879">
        <w:rPr>
          <w:sz w:val="24"/>
          <w:szCs w:val="24"/>
        </w:rPr>
        <w:t>(</w:t>
      </w:r>
      <w:r w:rsidR="00690512" w:rsidRPr="00D60342">
        <w:rPr>
          <w:bCs/>
          <w:sz w:val="24"/>
          <w:szCs w:val="24"/>
        </w:rPr>
        <w:t>Edgeworth</w:t>
      </w:r>
      <w:r w:rsidR="00690512" w:rsidRPr="00D60342">
        <w:rPr>
          <w:sz w:val="24"/>
          <w:szCs w:val="24"/>
        </w:rPr>
        <w:t xml:space="preserve">, </w:t>
      </w:r>
      <w:r w:rsidR="00450D17" w:rsidRPr="00D60342">
        <w:rPr>
          <w:sz w:val="24"/>
          <w:szCs w:val="24"/>
        </w:rPr>
        <w:t>Wicksteed, Pareto, Wicksell, J. B. Clark</w:t>
      </w:r>
      <w:r w:rsidR="004F6879">
        <w:rPr>
          <w:sz w:val="24"/>
          <w:szCs w:val="24"/>
        </w:rPr>
        <w:t>)</w:t>
      </w:r>
      <w:r w:rsidR="00450D17" w:rsidRPr="00D60342">
        <w:rPr>
          <w:sz w:val="24"/>
          <w:szCs w:val="24"/>
        </w:rPr>
        <w:t xml:space="preserve"> and its </w:t>
      </w:r>
      <w:r w:rsidR="00B1128F" w:rsidRPr="00D60342">
        <w:rPr>
          <w:sz w:val="24"/>
          <w:szCs w:val="24"/>
        </w:rPr>
        <w:t xml:space="preserve">later </w:t>
      </w:r>
      <w:r w:rsidR="00450D17" w:rsidRPr="00D60342">
        <w:rPr>
          <w:sz w:val="24"/>
          <w:szCs w:val="24"/>
        </w:rPr>
        <w:t xml:space="preserve">developments or </w:t>
      </w:r>
      <w:r w:rsidR="00B1128F" w:rsidRPr="00D60342">
        <w:rPr>
          <w:sz w:val="24"/>
          <w:szCs w:val="24"/>
        </w:rPr>
        <w:t xml:space="preserve">neoclassical economics </w:t>
      </w:r>
      <w:r w:rsidR="004F6879">
        <w:rPr>
          <w:sz w:val="24"/>
          <w:szCs w:val="24"/>
        </w:rPr>
        <w:t>(</w:t>
      </w:r>
      <w:r w:rsidR="00C174AE" w:rsidRPr="00D60342">
        <w:rPr>
          <w:sz w:val="24"/>
          <w:szCs w:val="24"/>
        </w:rPr>
        <w:t>Marshall</w:t>
      </w:r>
      <w:r w:rsidR="00C174AE" w:rsidRPr="00D60342">
        <w:rPr>
          <w:bCs/>
          <w:sz w:val="24"/>
          <w:szCs w:val="24"/>
        </w:rPr>
        <w:t xml:space="preserve">, </w:t>
      </w:r>
      <w:r w:rsidR="00450D17" w:rsidRPr="00D60342">
        <w:rPr>
          <w:bCs/>
          <w:sz w:val="24"/>
          <w:szCs w:val="24"/>
        </w:rPr>
        <w:t xml:space="preserve">Cassel, </w:t>
      </w:r>
      <w:r w:rsidR="00450D17" w:rsidRPr="00D60342">
        <w:rPr>
          <w:sz w:val="24"/>
          <w:szCs w:val="24"/>
        </w:rPr>
        <w:t>Knight, Viner, Schumpeter</w:t>
      </w:r>
      <w:r w:rsidR="00602F0C" w:rsidRPr="00D60342">
        <w:rPr>
          <w:sz w:val="24"/>
          <w:szCs w:val="24"/>
        </w:rPr>
        <w:t>, Arrow</w:t>
      </w:r>
      <w:r w:rsidR="00602F0C" w:rsidRPr="00D60342">
        <w:rPr>
          <w:bCs/>
          <w:sz w:val="24"/>
          <w:szCs w:val="24"/>
        </w:rPr>
        <w:t>, Stigler</w:t>
      </w:r>
      <w:r w:rsidR="00602F0C" w:rsidRPr="00D60342">
        <w:rPr>
          <w:sz w:val="24"/>
          <w:szCs w:val="24"/>
        </w:rPr>
        <w:t>, Allais</w:t>
      </w:r>
      <w:r w:rsidR="004F6879">
        <w:rPr>
          <w:sz w:val="24"/>
          <w:szCs w:val="24"/>
        </w:rPr>
        <w:t>)</w:t>
      </w:r>
      <w:r w:rsidR="00450D17" w:rsidRPr="00D60342">
        <w:rPr>
          <w:sz w:val="24"/>
          <w:szCs w:val="24"/>
        </w:rPr>
        <w:t>.</w:t>
      </w:r>
      <w:r w:rsidR="00B6723A" w:rsidRPr="00D60342">
        <w:rPr>
          <w:sz w:val="24"/>
          <w:szCs w:val="24"/>
        </w:rPr>
        <w:t xml:space="preserve"> In short, discontent</w:t>
      </w:r>
      <w:r w:rsidR="00BC631F">
        <w:rPr>
          <w:sz w:val="24"/>
          <w:szCs w:val="24"/>
        </w:rPr>
        <w:t>s</w:t>
      </w:r>
      <w:r w:rsidR="00B6723A" w:rsidRPr="00D60342">
        <w:rPr>
          <w:sz w:val="24"/>
          <w:szCs w:val="24"/>
        </w:rPr>
        <w:t xml:space="preserve"> with the marginal utility theory because of its perceived lack of realism and of completeness exists both outside </w:t>
      </w:r>
      <w:r w:rsidR="001B6072" w:rsidRPr="00D60342">
        <w:rPr>
          <w:sz w:val="24"/>
          <w:szCs w:val="24"/>
        </w:rPr>
        <w:t xml:space="preserve">and within </w:t>
      </w:r>
      <w:r w:rsidR="00B6723A" w:rsidRPr="00D60342">
        <w:rPr>
          <w:sz w:val="24"/>
          <w:szCs w:val="24"/>
        </w:rPr>
        <w:t>neoclassical</w:t>
      </w:r>
      <w:r w:rsidR="001B6072" w:rsidRPr="00D60342">
        <w:rPr>
          <w:sz w:val="24"/>
          <w:szCs w:val="24"/>
        </w:rPr>
        <w:t xml:space="preserve">, including pure marginalist, </w:t>
      </w:r>
      <w:r w:rsidR="00B6723A" w:rsidRPr="00D60342">
        <w:rPr>
          <w:sz w:val="24"/>
          <w:szCs w:val="24"/>
        </w:rPr>
        <w:t>economics</w:t>
      </w:r>
      <w:r w:rsidR="00BC0173" w:rsidRPr="00D60342">
        <w:rPr>
          <w:sz w:val="24"/>
          <w:szCs w:val="24"/>
        </w:rPr>
        <w:t xml:space="preserve">, just as by analogy </w:t>
      </w:r>
      <w:r w:rsidR="00BC631F">
        <w:rPr>
          <w:sz w:val="24"/>
          <w:szCs w:val="24"/>
        </w:rPr>
        <w:t xml:space="preserve">those </w:t>
      </w:r>
      <w:r w:rsidR="00BC0173" w:rsidRPr="00D60342">
        <w:rPr>
          <w:sz w:val="24"/>
          <w:szCs w:val="24"/>
        </w:rPr>
        <w:t xml:space="preserve">with globalization </w:t>
      </w:r>
      <w:r w:rsidR="004F6879">
        <w:rPr>
          <w:sz w:val="24"/>
          <w:szCs w:val="24"/>
        </w:rPr>
        <w:t>(</w:t>
      </w:r>
      <w:r w:rsidR="00BC0173" w:rsidRPr="00D60342">
        <w:rPr>
          <w:sz w:val="24"/>
          <w:szCs w:val="24"/>
        </w:rPr>
        <w:t>Fisher 2003</w:t>
      </w:r>
      <w:r w:rsidR="004F6879">
        <w:rPr>
          <w:sz w:val="24"/>
          <w:szCs w:val="24"/>
        </w:rPr>
        <w:t>)</w:t>
      </w:r>
      <w:r w:rsidR="00BC0173" w:rsidRPr="00D60342">
        <w:rPr>
          <w:sz w:val="24"/>
          <w:szCs w:val="24"/>
        </w:rPr>
        <w:t xml:space="preserve"> do outside and within the globalized</w:t>
      </w:r>
      <w:r w:rsidR="000659CC" w:rsidRPr="00D60342">
        <w:rPr>
          <w:sz w:val="24"/>
          <w:szCs w:val="24"/>
        </w:rPr>
        <w:t xml:space="preserve">/globalizing </w:t>
      </w:r>
      <w:r w:rsidR="00BC0173" w:rsidRPr="00D60342">
        <w:rPr>
          <w:sz w:val="24"/>
          <w:szCs w:val="24"/>
        </w:rPr>
        <w:t>economy</w:t>
      </w:r>
      <w:r w:rsidR="00B6723A" w:rsidRPr="00D60342">
        <w:rPr>
          <w:sz w:val="24"/>
          <w:szCs w:val="24"/>
        </w:rPr>
        <w:t>.</w:t>
      </w:r>
    </w:p>
    <w:p w14:paraId="547C36A4" w14:textId="77777777" w:rsidR="009D1614" w:rsidRPr="00D60342" w:rsidRDefault="009D1614" w:rsidP="00D60342">
      <w:pPr>
        <w:spacing w:line="360" w:lineRule="auto"/>
        <w:rPr>
          <w:rFonts w:ascii="Helvetica" w:hAnsi="Helvetica" w:cs="Helvetica"/>
          <w:sz w:val="24"/>
        </w:rPr>
      </w:pPr>
    </w:p>
    <w:p w14:paraId="3C49171B" w14:textId="77777777" w:rsidR="00736FD1" w:rsidRPr="00A2577F" w:rsidRDefault="00B84962" w:rsidP="00D60342">
      <w:pPr>
        <w:spacing w:line="360" w:lineRule="auto"/>
        <w:rPr>
          <w:rFonts w:ascii="Helvetica" w:hAnsi="Helvetica" w:cs="Helvetica"/>
          <w:b/>
          <w:sz w:val="24"/>
        </w:rPr>
      </w:pPr>
      <w:r w:rsidRPr="00A2577F">
        <w:rPr>
          <w:rFonts w:ascii="Helvetica" w:hAnsi="Helvetica" w:cs="Helvetica"/>
          <w:b/>
          <w:sz w:val="24"/>
        </w:rPr>
        <w:t>4</w:t>
      </w:r>
      <w:r w:rsidR="00A2577F">
        <w:rPr>
          <w:rFonts w:ascii="Helvetica" w:hAnsi="Helvetica" w:cs="Helvetica"/>
          <w:b/>
          <w:sz w:val="24"/>
        </w:rPr>
        <w:t>.</w:t>
      </w:r>
      <w:r w:rsidRPr="00A2577F">
        <w:rPr>
          <w:rFonts w:ascii="Helvetica" w:hAnsi="Helvetica" w:cs="Helvetica"/>
          <w:b/>
          <w:sz w:val="24"/>
        </w:rPr>
        <w:t xml:space="preserve"> </w:t>
      </w:r>
      <w:r w:rsidR="00083EBD" w:rsidRPr="00A2577F">
        <w:rPr>
          <w:rFonts w:ascii="Helvetica" w:hAnsi="Helvetica" w:cs="Helvetica"/>
          <w:b/>
          <w:sz w:val="24"/>
        </w:rPr>
        <w:t>Discontent 2</w:t>
      </w:r>
      <w:r w:rsidR="00A2577F">
        <w:rPr>
          <w:rFonts w:ascii="Helvetica" w:hAnsi="Helvetica" w:cs="Helvetica"/>
          <w:b/>
          <w:sz w:val="24"/>
        </w:rPr>
        <w:t>--</w:t>
      </w:r>
      <w:r w:rsidR="00736FD1" w:rsidRPr="00A2577F">
        <w:rPr>
          <w:rFonts w:ascii="Helvetica" w:hAnsi="Helvetica" w:cs="Helvetica"/>
          <w:b/>
          <w:sz w:val="24"/>
        </w:rPr>
        <w:t xml:space="preserve">Monistic, Single-Factor </w:t>
      </w:r>
      <w:r w:rsidR="009F4BF4" w:rsidRPr="00A2577F">
        <w:rPr>
          <w:rFonts w:ascii="Helvetica" w:hAnsi="Helvetica" w:cs="Helvetica"/>
          <w:b/>
          <w:sz w:val="24"/>
        </w:rPr>
        <w:t xml:space="preserve">And Unoriginal </w:t>
      </w:r>
      <w:r w:rsidR="00736FD1" w:rsidRPr="00A2577F">
        <w:rPr>
          <w:rFonts w:ascii="Helvetica" w:hAnsi="Helvetica" w:cs="Helvetica"/>
          <w:b/>
          <w:sz w:val="24"/>
        </w:rPr>
        <w:t xml:space="preserve">Theory </w:t>
      </w:r>
    </w:p>
    <w:p w14:paraId="5B08455E" w14:textId="77777777" w:rsidR="00C90EF8" w:rsidRPr="00F97922" w:rsidRDefault="009D1614" w:rsidP="00F97922">
      <w:pPr>
        <w:spacing w:line="360" w:lineRule="auto"/>
        <w:rPr>
          <w:rFonts w:ascii="Helvetica" w:hAnsi="Helvetica" w:cs="Helvetica"/>
          <w:sz w:val="24"/>
        </w:rPr>
      </w:pPr>
      <w:r w:rsidRPr="00D60342">
        <w:rPr>
          <w:rFonts w:ascii="Helvetica" w:hAnsi="Helvetica" w:cs="Helvetica"/>
          <w:sz w:val="24"/>
        </w:rPr>
        <w:t xml:space="preserve">The present section concerns the discontent with or criticism of the marginal utility theory owing to its being seen as a monistic, single-factor and unoriginal </w:t>
      </w:r>
      <w:r w:rsidR="00DE229B" w:rsidRPr="00D60342">
        <w:rPr>
          <w:rFonts w:ascii="Helvetica" w:hAnsi="Helvetica" w:cs="Helvetica"/>
          <w:sz w:val="24"/>
        </w:rPr>
        <w:t xml:space="preserve">or derivative </w:t>
      </w:r>
      <w:r w:rsidRPr="00F97922">
        <w:rPr>
          <w:rFonts w:ascii="Helvetica" w:hAnsi="Helvetica" w:cs="Helvetica"/>
          <w:sz w:val="24"/>
        </w:rPr>
        <w:t xml:space="preserve">economic theory. </w:t>
      </w:r>
      <w:r w:rsidR="00F97922" w:rsidRPr="00F97922">
        <w:rPr>
          <w:rFonts w:ascii="Helvetica" w:hAnsi="Helvetica" w:cs="Helvetica"/>
          <w:sz w:val="24"/>
        </w:rPr>
        <w:t>I</w:t>
      </w:r>
      <w:r w:rsidR="00DE229B" w:rsidRPr="00F97922">
        <w:rPr>
          <w:rFonts w:ascii="Helvetica" w:hAnsi="Helvetica" w:cs="Helvetica"/>
          <w:sz w:val="24"/>
        </w:rPr>
        <w:t>n</w:t>
      </w:r>
      <w:r w:rsidR="00F97922">
        <w:rPr>
          <w:rFonts w:ascii="Helvetica" w:hAnsi="Helvetica" w:cs="Helvetica"/>
          <w:sz w:val="24"/>
        </w:rPr>
        <w:t xml:space="preserve"> </w:t>
      </w:r>
      <w:r w:rsidR="00DE229B" w:rsidRPr="00F97922">
        <w:rPr>
          <w:rFonts w:ascii="Helvetica" w:hAnsi="Helvetica" w:cs="Helvetica"/>
          <w:sz w:val="24"/>
        </w:rPr>
        <w:t>the earliest book-</w:t>
      </w:r>
      <w:r w:rsidR="00F97922">
        <w:rPr>
          <w:rFonts w:ascii="Helvetica" w:hAnsi="Helvetica" w:cs="Helvetica"/>
          <w:sz w:val="24"/>
        </w:rPr>
        <w:t xml:space="preserve">format </w:t>
      </w:r>
      <w:r w:rsidR="00DE229B" w:rsidRPr="00F97922">
        <w:rPr>
          <w:rFonts w:ascii="Helvetica" w:hAnsi="Helvetica" w:cs="Helvetica"/>
          <w:sz w:val="24"/>
        </w:rPr>
        <w:t>critical re</w:t>
      </w:r>
      <w:r w:rsidR="007626B9" w:rsidRPr="00F97922">
        <w:rPr>
          <w:rFonts w:ascii="Helvetica" w:hAnsi="Helvetica" w:cs="Helvetica"/>
          <w:sz w:val="24"/>
        </w:rPr>
        <w:t>action</w:t>
      </w:r>
      <w:r w:rsidR="00DE229B" w:rsidRPr="00F97922">
        <w:rPr>
          <w:rFonts w:ascii="Helvetica" w:hAnsi="Helvetica" w:cs="Helvetica"/>
          <w:sz w:val="24"/>
        </w:rPr>
        <w:t>,</w:t>
      </w:r>
      <w:r w:rsidRPr="00F97922">
        <w:rPr>
          <w:rFonts w:ascii="Helvetica" w:hAnsi="Helvetica" w:cs="Helvetica"/>
          <w:sz w:val="24"/>
        </w:rPr>
        <w:t xml:space="preserve"> </w:t>
      </w:r>
      <w:r w:rsidRPr="00F97922">
        <w:rPr>
          <w:rFonts w:ascii="Helvetica" w:hAnsi="Helvetica" w:cs="Helvetica"/>
          <w:bCs/>
          <w:sz w:val="24"/>
        </w:rPr>
        <w:t xml:space="preserve">Cairnes </w:t>
      </w:r>
      <w:r w:rsidR="004F6879">
        <w:rPr>
          <w:rFonts w:ascii="Helvetica" w:hAnsi="Helvetica" w:cs="Helvetica"/>
          <w:bCs/>
          <w:sz w:val="24"/>
        </w:rPr>
        <w:t>(</w:t>
      </w:r>
      <w:r w:rsidRPr="00F97922">
        <w:rPr>
          <w:rFonts w:ascii="Helvetica" w:hAnsi="Helvetica" w:cs="Helvetica"/>
          <w:sz w:val="24"/>
        </w:rPr>
        <w:t>1967, 18</w:t>
      </w:r>
      <w:r w:rsidR="004F6879">
        <w:rPr>
          <w:rFonts w:ascii="Helvetica" w:hAnsi="Helvetica" w:cs="Helvetica"/>
          <w:sz w:val="24"/>
        </w:rPr>
        <w:t>)</w:t>
      </w:r>
      <w:r w:rsidRPr="00F97922">
        <w:rPr>
          <w:rFonts w:ascii="Helvetica" w:hAnsi="Helvetica" w:cs="Helvetica"/>
          <w:sz w:val="24"/>
        </w:rPr>
        <w:t xml:space="preserve"> criticizes Jevons for assuming the </w:t>
      </w:r>
      <w:r w:rsidR="00DE229B" w:rsidRPr="00F97922">
        <w:rPr>
          <w:rFonts w:ascii="Helvetica" w:hAnsi="Helvetica" w:cs="Helvetica"/>
          <w:sz w:val="24"/>
        </w:rPr>
        <w:t xml:space="preserve">untenable </w:t>
      </w:r>
      <w:r w:rsidRPr="00F97922">
        <w:rPr>
          <w:rFonts w:ascii="Helvetica" w:hAnsi="Helvetica" w:cs="Helvetica"/>
          <w:sz w:val="24"/>
        </w:rPr>
        <w:t xml:space="preserve">‘position that value depends entirely upon utility, and is measured by the </w:t>
      </w:r>
      <w:r w:rsidR="004F6879">
        <w:rPr>
          <w:rFonts w:ascii="Helvetica" w:hAnsi="Helvetica" w:cs="Helvetica"/>
          <w:sz w:val="24"/>
        </w:rPr>
        <w:t>(</w:t>
      </w:r>
      <w:r w:rsidR="00DE229B" w:rsidRPr="00F97922">
        <w:rPr>
          <w:rFonts w:ascii="Helvetica" w:hAnsi="Helvetica" w:cs="Helvetica"/>
          <w:sz w:val="24"/>
        </w:rPr>
        <w:t>final</w:t>
      </w:r>
      <w:r w:rsidR="004F6879">
        <w:rPr>
          <w:rFonts w:ascii="Helvetica" w:hAnsi="Helvetica" w:cs="Helvetica"/>
          <w:sz w:val="24"/>
        </w:rPr>
        <w:t>)</w:t>
      </w:r>
      <w:r w:rsidR="00DE229B" w:rsidRPr="00F97922">
        <w:rPr>
          <w:rFonts w:ascii="Helvetica" w:hAnsi="Helvetica" w:cs="Helvetica"/>
          <w:sz w:val="24"/>
        </w:rPr>
        <w:t xml:space="preserve"> </w:t>
      </w:r>
      <w:r w:rsidRPr="00F97922">
        <w:rPr>
          <w:rFonts w:ascii="Helvetica" w:hAnsi="Helvetica" w:cs="Helvetica"/>
          <w:sz w:val="24"/>
        </w:rPr>
        <w:t>degree of utility’</w:t>
      </w:r>
      <w:r w:rsidR="00DE229B" w:rsidRPr="00F97922">
        <w:rPr>
          <w:rFonts w:ascii="Helvetica" w:hAnsi="Helvetica" w:cs="Helvetica"/>
          <w:sz w:val="24"/>
        </w:rPr>
        <w:t xml:space="preserve"> and thus suggests that </w:t>
      </w:r>
      <w:r w:rsidR="007626B9" w:rsidRPr="00F97922">
        <w:rPr>
          <w:rFonts w:ascii="Helvetica" w:hAnsi="Helvetica" w:cs="Helvetica"/>
          <w:sz w:val="24"/>
        </w:rPr>
        <w:t xml:space="preserve">Jevonsian </w:t>
      </w:r>
      <w:r w:rsidR="00DE229B" w:rsidRPr="00F97922">
        <w:rPr>
          <w:rFonts w:ascii="Helvetica" w:hAnsi="Helvetica" w:cs="Helvetica"/>
          <w:sz w:val="24"/>
        </w:rPr>
        <w:t>marginal utility theory is a</w:t>
      </w:r>
      <w:r w:rsidR="00F97922">
        <w:rPr>
          <w:rFonts w:ascii="Helvetica" w:hAnsi="Helvetica" w:cs="Helvetica"/>
          <w:sz w:val="24"/>
        </w:rPr>
        <w:t xml:space="preserve">n unacceptable </w:t>
      </w:r>
      <w:r w:rsidR="00DE229B" w:rsidRPr="00F97922">
        <w:rPr>
          <w:rFonts w:ascii="Helvetica" w:hAnsi="Helvetica" w:cs="Helvetica"/>
          <w:sz w:val="24"/>
        </w:rPr>
        <w:t xml:space="preserve">single-factor theory. </w:t>
      </w:r>
      <w:r w:rsidR="00DE229B" w:rsidRPr="00F97922">
        <w:rPr>
          <w:rFonts w:ascii="Helvetica" w:hAnsi="Helvetica" w:cs="Helvetica"/>
          <w:bCs/>
          <w:sz w:val="24"/>
        </w:rPr>
        <w:t xml:space="preserve">Cairnes </w:t>
      </w:r>
      <w:r w:rsidR="004F6879">
        <w:rPr>
          <w:rFonts w:ascii="Helvetica" w:hAnsi="Helvetica" w:cs="Helvetica"/>
          <w:bCs/>
          <w:sz w:val="24"/>
        </w:rPr>
        <w:t>(</w:t>
      </w:r>
      <w:r w:rsidR="00DE229B" w:rsidRPr="00F97922">
        <w:rPr>
          <w:rFonts w:ascii="Helvetica" w:hAnsi="Helvetica" w:cs="Helvetica"/>
          <w:sz w:val="24"/>
        </w:rPr>
        <w:t>1967, 18</w:t>
      </w:r>
      <w:r w:rsidR="004F6879">
        <w:rPr>
          <w:rFonts w:ascii="Helvetica" w:hAnsi="Helvetica" w:cs="Helvetica"/>
          <w:sz w:val="24"/>
        </w:rPr>
        <w:t>)</w:t>
      </w:r>
      <w:r w:rsidR="00DE229B" w:rsidRPr="00F97922">
        <w:rPr>
          <w:rFonts w:ascii="Helvetica" w:hAnsi="Helvetica" w:cs="Helvetica"/>
          <w:sz w:val="24"/>
        </w:rPr>
        <w:t xml:space="preserve"> also criticizes Jevons </w:t>
      </w:r>
      <w:r w:rsidRPr="00F97922">
        <w:rPr>
          <w:rFonts w:ascii="Helvetica" w:hAnsi="Helvetica" w:cs="Helvetica"/>
          <w:sz w:val="24"/>
        </w:rPr>
        <w:t xml:space="preserve">for </w:t>
      </w:r>
      <w:r w:rsidR="00C90EF8" w:rsidRPr="00F97922">
        <w:rPr>
          <w:rFonts w:ascii="Helvetica" w:hAnsi="Helvetica" w:cs="Helvetica"/>
          <w:sz w:val="24"/>
        </w:rPr>
        <w:t xml:space="preserve">taking </w:t>
      </w:r>
      <w:r w:rsidRPr="00F97922">
        <w:rPr>
          <w:rFonts w:ascii="Helvetica" w:hAnsi="Helvetica" w:cs="Helvetica"/>
          <w:sz w:val="24"/>
        </w:rPr>
        <w:t xml:space="preserve">the term utility </w:t>
      </w:r>
      <w:r w:rsidR="00C90EF8" w:rsidRPr="00F97922">
        <w:rPr>
          <w:rFonts w:ascii="Helvetica" w:hAnsi="Helvetica" w:cs="Helvetica"/>
          <w:sz w:val="24"/>
        </w:rPr>
        <w:t xml:space="preserve">from Smith and Ricardo but employing it </w:t>
      </w:r>
      <w:r w:rsidR="004F6879">
        <w:rPr>
          <w:rFonts w:ascii="Helvetica" w:hAnsi="Helvetica" w:cs="Helvetica"/>
          <w:sz w:val="24"/>
        </w:rPr>
        <w:t>(</w:t>
      </w:r>
      <w:r w:rsidRPr="00F97922">
        <w:rPr>
          <w:rFonts w:ascii="Helvetica" w:hAnsi="Helvetica" w:cs="Helvetica"/>
          <w:sz w:val="24"/>
        </w:rPr>
        <w:t>like J. B. Say before</w:t>
      </w:r>
      <w:r w:rsidR="004F6879">
        <w:rPr>
          <w:rFonts w:ascii="Helvetica" w:hAnsi="Helvetica" w:cs="Helvetica"/>
          <w:sz w:val="24"/>
        </w:rPr>
        <w:t>)</w:t>
      </w:r>
      <w:r w:rsidRPr="00F97922">
        <w:rPr>
          <w:rFonts w:ascii="Helvetica" w:hAnsi="Helvetica" w:cs="Helvetica"/>
          <w:sz w:val="24"/>
        </w:rPr>
        <w:t xml:space="preserve"> in a ‘different’ meaning from th</w:t>
      </w:r>
      <w:r w:rsidR="00C90EF8" w:rsidRPr="00F97922">
        <w:rPr>
          <w:rFonts w:ascii="Helvetica" w:hAnsi="Helvetica" w:cs="Helvetica"/>
          <w:sz w:val="24"/>
        </w:rPr>
        <w:t>eirs</w:t>
      </w:r>
      <w:r w:rsidR="00DE229B" w:rsidRPr="00F97922">
        <w:rPr>
          <w:rFonts w:ascii="Helvetica" w:hAnsi="Helvetica" w:cs="Helvetica"/>
          <w:sz w:val="24"/>
        </w:rPr>
        <w:t xml:space="preserve">, and thus implies that </w:t>
      </w:r>
      <w:r w:rsidR="007626B9" w:rsidRPr="00F97922">
        <w:rPr>
          <w:rFonts w:ascii="Helvetica" w:hAnsi="Helvetica" w:cs="Helvetica"/>
          <w:sz w:val="24"/>
        </w:rPr>
        <w:t xml:space="preserve">Jevonsian </w:t>
      </w:r>
      <w:r w:rsidR="00DE229B" w:rsidRPr="00F97922">
        <w:rPr>
          <w:rFonts w:ascii="Helvetica" w:hAnsi="Helvetica" w:cs="Helvetica"/>
          <w:sz w:val="24"/>
        </w:rPr>
        <w:t xml:space="preserve">marginal utility theory is derivative or idiosyncratic, </w:t>
      </w:r>
      <w:r w:rsidR="00C90EF8" w:rsidRPr="00F97922">
        <w:rPr>
          <w:rFonts w:ascii="Helvetica" w:hAnsi="Helvetica" w:cs="Helvetica"/>
          <w:sz w:val="24"/>
        </w:rPr>
        <w:t xml:space="preserve">with </w:t>
      </w:r>
      <w:r w:rsidR="00DE229B" w:rsidRPr="00F97922">
        <w:rPr>
          <w:rFonts w:ascii="Helvetica" w:hAnsi="Helvetica" w:cs="Helvetica"/>
          <w:sz w:val="24"/>
        </w:rPr>
        <w:t xml:space="preserve">this </w:t>
      </w:r>
      <w:r w:rsidRPr="00F97922">
        <w:rPr>
          <w:rFonts w:ascii="Helvetica" w:hAnsi="Helvetica" w:cs="Helvetica"/>
          <w:sz w:val="24"/>
        </w:rPr>
        <w:t xml:space="preserve">criticism prompting </w:t>
      </w:r>
      <w:r w:rsidR="00F97922">
        <w:rPr>
          <w:rFonts w:ascii="Helvetica" w:hAnsi="Helvetica" w:cs="Helvetica"/>
          <w:sz w:val="24"/>
        </w:rPr>
        <w:t>Jevons</w:t>
      </w:r>
      <w:r w:rsidR="00F97922" w:rsidRPr="00F97922">
        <w:rPr>
          <w:rFonts w:ascii="Helvetica" w:hAnsi="Helvetica" w:cs="Helvetica"/>
          <w:sz w:val="24"/>
        </w:rPr>
        <w:t xml:space="preserve"> </w:t>
      </w:r>
      <w:r w:rsidR="00F97922">
        <w:rPr>
          <w:rFonts w:ascii="Helvetica" w:hAnsi="Helvetica" w:cs="Helvetica"/>
          <w:sz w:val="24"/>
        </w:rPr>
        <w:t xml:space="preserve">and his allies </w:t>
      </w:r>
      <w:r w:rsidRPr="00F97922">
        <w:rPr>
          <w:rFonts w:ascii="Helvetica" w:hAnsi="Helvetica" w:cs="Helvetica"/>
          <w:sz w:val="24"/>
        </w:rPr>
        <w:t xml:space="preserve">to accuse </w:t>
      </w:r>
      <w:r w:rsidRPr="00F97922">
        <w:rPr>
          <w:rFonts w:ascii="Helvetica" w:hAnsi="Helvetica" w:cs="Helvetica"/>
          <w:bCs/>
          <w:sz w:val="24"/>
        </w:rPr>
        <w:t xml:space="preserve">Cairnes for misunderstanding </w:t>
      </w:r>
      <w:r w:rsidRPr="00F97922">
        <w:rPr>
          <w:rFonts w:ascii="Helvetica" w:hAnsi="Helvetica" w:cs="Helvetica"/>
          <w:sz w:val="24"/>
        </w:rPr>
        <w:t>th</w:t>
      </w:r>
      <w:r w:rsidR="007626B9" w:rsidRPr="00F97922">
        <w:rPr>
          <w:rFonts w:ascii="Helvetica" w:hAnsi="Helvetica" w:cs="Helvetica"/>
          <w:sz w:val="24"/>
        </w:rPr>
        <w:t xml:space="preserve">at </w:t>
      </w:r>
      <w:r w:rsidRPr="00F97922">
        <w:rPr>
          <w:rFonts w:ascii="Helvetica" w:hAnsi="Helvetica" w:cs="Helvetica"/>
          <w:sz w:val="24"/>
        </w:rPr>
        <w:t>theory</w:t>
      </w:r>
      <w:r w:rsidR="00F97922" w:rsidRPr="00F97922">
        <w:rPr>
          <w:rFonts w:ascii="Helvetica" w:hAnsi="Helvetica" w:cs="Helvetica"/>
          <w:sz w:val="24"/>
        </w:rPr>
        <w:t xml:space="preserve"> </w:t>
      </w:r>
      <w:r w:rsidR="004F6879">
        <w:rPr>
          <w:rFonts w:ascii="Helvetica" w:hAnsi="Helvetica" w:cs="Helvetica"/>
          <w:sz w:val="24"/>
        </w:rPr>
        <w:t>(</w:t>
      </w:r>
      <w:r w:rsidR="00F97922" w:rsidRPr="00F97922">
        <w:rPr>
          <w:rFonts w:ascii="Helvetica" w:hAnsi="Helvetica" w:cs="Helvetica"/>
          <w:sz w:val="24"/>
        </w:rPr>
        <w:t>Schabas 2014</w:t>
      </w:r>
      <w:r w:rsidR="004F6879">
        <w:rPr>
          <w:rFonts w:ascii="Helvetica" w:hAnsi="Helvetica" w:cs="Helvetica"/>
          <w:sz w:val="24"/>
        </w:rPr>
        <w:t>)</w:t>
      </w:r>
      <w:r w:rsidRPr="00F97922">
        <w:rPr>
          <w:rFonts w:ascii="Helvetica" w:hAnsi="Helvetica" w:cs="Helvetica"/>
          <w:sz w:val="24"/>
        </w:rPr>
        <w:t>.</w:t>
      </w:r>
      <w:r w:rsidR="00DE229B" w:rsidRPr="00D60342">
        <w:rPr>
          <w:sz w:val="24"/>
        </w:rPr>
        <w:t xml:space="preserve"> </w:t>
      </w:r>
    </w:p>
    <w:p w14:paraId="675A09D4" w14:textId="77777777" w:rsidR="00B10F69" w:rsidRPr="00D60342" w:rsidRDefault="00DE229B" w:rsidP="00D60342">
      <w:pPr>
        <w:pStyle w:val="NoSpacing"/>
        <w:spacing w:line="360" w:lineRule="auto"/>
        <w:rPr>
          <w:sz w:val="24"/>
          <w:szCs w:val="24"/>
        </w:rPr>
      </w:pPr>
      <w:r w:rsidRPr="00D60342">
        <w:rPr>
          <w:sz w:val="24"/>
          <w:szCs w:val="24"/>
        </w:rPr>
        <w:t xml:space="preserve">Then in </w:t>
      </w:r>
      <w:r w:rsidR="007626B9" w:rsidRPr="00D60342">
        <w:rPr>
          <w:sz w:val="24"/>
          <w:szCs w:val="24"/>
        </w:rPr>
        <w:t xml:space="preserve">his </w:t>
      </w:r>
      <w:r w:rsidRPr="00D60342">
        <w:rPr>
          <w:sz w:val="24"/>
          <w:szCs w:val="24"/>
        </w:rPr>
        <w:t xml:space="preserve">earliest review </w:t>
      </w:r>
      <w:r w:rsidR="007626B9" w:rsidRPr="00D60342">
        <w:rPr>
          <w:sz w:val="24"/>
          <w:szCs w:val="24"/>
        </w:rPr>
        <w:t xml:space="preserve">of Jevons’ </w:t>
      </w:r>
      <w:r w:rsidR="007626B9" w:rsidRPr="00D60342">
        <w:rPr>
          <w:i/>
          <w:sz w:val="24"/>
          <w:szCs w:val="24"/>
        </w:rPr>
        <w:t xml:space="preserve">Theory </w:t>
      </w:r>
      <w:r w:rsidRPr="00D60342">
        <w:rPr>
          <w:sz w:val="24"/>
          <w:szCs w:val="24"/>
        </w:rPr>
        <w:t xml:space="preserve">Marshall </w:t>
      </w:r>
      <w:r w:rsidR="004F6879">
        <w:rPr>
          <w:sz w:val="24"/>
          <w:szCs w:val="24"/>
        </w:rPr>
        <w:t>(</w:t>
      </w:r>
      <w:r w:rsidRPr="00D60342">
        <w:rPr>
          <w:sz w:val="24"/>
          <w:szCs w:val="24"/>
        </w:rPr>
        <w:t>1925, 93</w:t>
      </w:r>
      <w:r w:rsidR="004F6879">
        <w:rPr>
          <w:sz w:val="24"/>
          <w:szCs w:val="24"/>
        </w:rPr>
        <w:t>)</w:t>
      </w:r>
      <w:r w:rsidRPr="00D60342">
        <w:rPr>
          <w:sz w:val="24"/>
          <w:szCs w:val="24"/>
        </w:rPr>
        <w:t xml:space="preserve"> notes with some discontent or displeasure that </w:t>
      </w:r>
      <w:r w:rsidR="007626B9" w:rsidRPr="00D60342">
        <w:rPr>
          <w:sz w:val="24"/>
          <w:szCs w:val="24"/>
        </w:rPr>
        <w:t>its ‘</w:t>
      </w:r>
      <w:r w:rsidRPr="00D60342">
        <w:rPr>
          <w:sz w:val="24"/>
          <w:szCs w:val="24"/>
        </w:rPr>
        <w:t>main purpose</w:t>
      </w:r>
      <w:r w:rsidR="007626B9" w:rsidRPr="00D60342">
        <w:rPr>
          <w:sz w:val="24"/>
          <w:szCs w:val="24"/>
        </w:rPr>
        <w:t xml:space="preserve">’ is </w:t>
      </w:r>
      <w:r w:rsidRPr="00D60342">
        <w:rPr>
          <w:sz w:val="24"/>
          <w:szCs w:val="24"/>
        </w:rPr>
        <w:t>substitut</w:t>
      </w:r>
      <w:r w:rsidR="007626B9" w:rsidRPr="00D60342">
        <w:rPr>
          <w:sz w:val="24"/>
          <w:szCs w:val="24"/>
        </w:rPr>
        <w:t xml:space="preserve">ing </w:t>
      </w:r>
      <w:r w:rsidRPr="00D60342">
        <w:rPr>
          <w:sz w:val="24"/>
          <w:szCs w:val="24"/>
        </w:rPr>
        <w:t xml:space="preserve">the </w:t>
      </w:r>
      <w:r w:rsidR="007626B9" w:rsidRPr="00D60342">
        <w:rPr>
          <w:sz w:val="24"/>
          <w:szCs w:val="24"/>
        </w:rPr>
        <w:t>‘</w:t>
      </w:r>
      <w:r w:rsidRPr="00D60342">
        <w:rPr>
          <w:sz w:val="24"/>
          <w:szCs w:val="24"/>
        </w:rPr>
        <w:t xml:space="preserve">doctrine that </w:t>
      </w:r>
      <w:r w:rsidR="00B43CA5">
        <w:rPr>
          <w:sz w:val="24"/>
          <w:szCs w:val="24"/>
        </w:rPr>
        <w:t>‘</w:t>
      </w:r>
      <w:r w:rsidRPr="00D60342">
        <w:rPr>
          <w:sz w:val="24"/>
          <w:szCs w:val="24"/>
        </w:rPr>
        <w:t>value depends entirely upon utility</w:t>
      </w:r>
      <w:r w:rsidR="00B43CA5">
        <w:rPr>
          <w:sz w:val="24"/>
          <w:szCs w:val="24"/>
        </w:rPr>
        <w:t>’</w:t>
      </w:r>
      <w:r w:rsidRPr="00D60342">
        <w:rPr>
          <w:sz w:val="24"/>
          <w:szCs w:val="24"/>
        </w:rPr>
        <w:t xml:space="preserve"> </w:t>
      </w:r>
      <w:r w:rsidR="007626B9" w:rsidRPr="00D60342">
        <w:rPr>
          <w:sz w:val="24"/>
          <w:szCs w:val="24"/>
        </w:rPr>
        <w:t xml:space="preserve">for Ricardo-Mill's cost theory of value. Moreover, Marshall </w:t>
      </w:r>
      <w:r w:rsidR="004F6879">
        <w:rPr>
          <w:sz w:val="24"/>
          <w:szCs w:val="24"/>
        </w:rPr>
        <w:t>(</w:t>
      </w:r>
      <w:r w:rsidR="007626B9" w:rsidRPr="00D60342">
        <w:rPr>
          <w:sz w:val="24"/>
          <w:szCs w:val="24"/>
        </w:rPr>
        <w:t>1925, 93, 96</w:t>
      </w:r>
      <w:r w:rsidR="004F6879">
        <w:rPr>
          <w:sz w:val="24"/>
          <w:szCs w:val="24"/>
        </w:rPr>
        <w:t>)</w:t>
      </w:r>
      <w:r w:rsidR="007626B9" w:rsidRPr="00D60342">
        <w:rPr>
          <w:sz w:val="24"/>
          <w:szCs w:val="24"/>
        </w:rPr>
        <w:t xml:space="preserve"> objects that the difference between Ricardo-Mill's and Jevons’</w:t>
      </w:r>
      <w:r w:rsidR="00C90EF8" w:rsidRPr="00D60342">
        <w:rPr>
          <w:sz w:val="24"/>
          <w:szCs w:val="24"/>
        </w:rPr>
        <w:t xml:space="preserve"> </w:t>
      </w:r>
      <w:r w:rsidR="007626B9" w:rsidRPr="00D60342">
        <w:rPr>
          <w:sz w:val="24"/>
          <w:szCs w:val="24"/>
        </w:rPr>
        <w:t xml:space="preserve">theories while of ‘great importance’ </w:t>
      </w:r>
      <w:r w:rsidRPr="00D60342">
        <w:rPr>
          <w:sz w:val="24"/>
          <w:szCs w:val="24"/>
        </w:rPr>
        <w:t xml:space="preserve">is </w:t>
      </w:r>
      <w:r w:rsidR="007626B9" w:rsidRPr="00D60342">
        <w:rPr>
          <w:sz w:val="24"/>
          <w:szCs w:val="24"/>
        </w:rPr>
        <w:t>‘</w:t>
      </w:r>
      <w:r w:rsidRPr="00D60342">
        <w:rPr>
          <w:sz w:val="24"/>
          <w:szCs w:val="24"/>
        </w:rPr>
        <w:t>mainly a difference in form</w:t>
      </w:r>
      <w:r w:rsidR="007626B9" w:rsidRPr="00D60342">
        <w:rPr>
          <w:sz w:val="24"/>
          <w:szCs w:val="24"/>
        </w:rPr>
        <w:t xml:space="preserve">’, </w:t>
      </w:r>
      <w:r w:rsidR="00C90EF8" w:rsidRPr="00D60342">
        <w:rPr>
          <w:sz w:val="24"/>
          <w:szCs w:val="24"/>
        </w:rPr>
        <w:t xml:space="preserve">viewing </w:t>
      </w:r>
      <w:r w:rsidR="007626B9" w:rsidRPr="00D60342">
        <w:rPr>
          <w:sz w:val="24"/>
          <w:szCs w:val="24"/>
        </w:rPr>
        <w:t xml:space="preserve">Jevons’ </w:t>
      </w:r>
      <w:r w:rsidRPr="00D60342">
        <w:rPr>
          <w:sz w:val="24"/>
          <w:szCs w:val="24"/>
        </w:rPr>
        <w:t xml:space="preserve">book </w:t>
      </w:r>
      <w:r w:rsidR="007626B9" w:rsidRPr="00D60342">
        <w:rPr>
          <w:sz w:val="24"/>
          <w:szCs w:val="24"/>
        </w:rPr>
        <w:t xml:space="preserve">as containing </w:t>
      </w:r>
      <w:r w:rsidRPr="00D60342">
        <w:rPr>
          <w:sz w:val="24"/>
          <w:szCs w:val="24"/>
        </w:rPr>
        <w:t>no</w:t>
      </w:r>
      <w:r w:rsidR="007626B9" w:rsidRPr="00D60342">
        <w:rPr>
          <w:sz w:val="24"/>
          <w:szCs w:val="24"/>
        </w:rPr>
        <w:t xml:space="preserve"> </w:t>
      </w:r>
      <w:r w:rsidRPr="00D60342">
        <w:rPr>
          <w:sz w:val="24"/>
          <w:szCs w:val="24"/>
        </w:rPr>
        <w:t xml:space="preserve">important proposition </w:t>
      </w:r>
      <w:r w:rsidR="00C90EF8" w:rsidRPr="00D60342">
        <w:rPr>
          <w:sz w:val="24"/>
          <w:szCs w:val="24"/>
        </w:rPr>
        <w:t xml:space="preserve">being new </w:t>
      </w:r>
      <w:r w:rsidRPr="00D60342">
        <w:rPr>
          <w:sz w:val="24"/>
          <w:szCs w:val="24"/>
        </w:rPr>
        <w:t xml:space="preserve">in </w:t>
      </w:r>
      <w:r w:rsidR="007626B9" w:rsidRPr="00D60342">
        <w:rPr>
          <w:sz w:val="24"/>
          <w:szCs w:val="24"/>
        </w:rPr>
        <w:t>‘</w:t>
      </w:r>
      <w:r w:rsidRPr="00D60342">
        <w:rPr>
          <w:sz w:val="24"/>
          <w:szCs w:val="24"/>
        </w:rPr>
        <w:t>substance</w:t>
      </w:r>
      <w:r w:rsidR="007626B9" w:rsidRPr="00D60342">
        <w:rPr>
          <w:sz w:val="24"/>
          <w:szCs w:val="24"/>
        </w:rPr>
        <w:t>’</w:t>
      </w:r>
      <w:r w:rsidR="00C90EF8" w:rsidRPr="00D60342">
        <w:rPr>
          <w:sz w:val="24"/>
          <w:szCs w:val="24"/>
        </w:rPr>
        <w:t xml:space="preserve"> and thus as unoriginal, while warning that t</w:t>
      </w:r>
      <w:r w:rsidRPr="00D60342">
        <w:rPr>
          <w:sz w:val="24"/>
          <w:szCs w:val="24"/>
        </w:rPr>
        <w:t xml:space="preserve">he abuse of </w:t>
      </w:r>
      <w:r w:rsidR="00C90EF8" w:rsidRPr="00D60342">
        <w:rPr>
          <w:sz w:val="24"/>
          <w:szCs w:val="24"/>
        </w:rPr>
        <w:t xml:space="preserve">the </w:t>
      </w:r>
      <w:r w:rsidRPr="00D60342">
        <w:rPr>
          <w:sz w:val="24"/>
          <w:szCs w:val="24"/>
        </w:rPr>
        <w:t>term value</w:t>
      </w:r>
      <w:r w:rsidR="00C90EF8" w:rsidRPr="00D60342">
        <w:rPr>
          <w:sz w:val="24"/>
          <w:szCs w:val="24"/>
        </w:rPr>
        <w:t xml:space="preserve"> </w:t>
      </w:r>
      <w:r w:rsidRPr="00D60342">
        <w:rPr>
          <w:sz w:val="24"/>
          <w:szCs w:val="24"/>
        </w:rPr>
        <w:t>is no</w:t>
      </w:r>
      <w:r w:rsidR="00C90EF8" w:rsidRPr="00D60342">
        <w:rPr>
          <w:sz w:val="24"/>
          <w:szCs w:val="24"/>
        </w:rPr>
        <w:t xml:space="preserve"> ‘</w:t>
      </w:r>
      <w:r w:rsidRPr="00D60342">
        <w:rPr>
          <w:sz w:val="24"/>
          <w:szCs w:val="24"/>
        </w:rPr>
        <w:t>sufficient cause for rejecti</w:t>
      </w:r>
      <w:r w:rsidR="00C90EF8" w:rsidRPr="00D60342">
        <w:rPr>
          <w:sz w:val="24"/>
          <w:szCs w:val="24"/>
        </w:rPr>
        <w:t xml:space="preserve">ng it contrary to Jevons’ proposal to replace it with ‘ratio of exchange’. In his second </w:t>
      </w:r>
      <w:r w:rsidR="004F6879">
        <w:rPr>
          <w:sz w:val="24"/>
          <w:szCs w:val="24"/>
        </w:rPr>
        <w:t>(</w:t>
      </w:r>
      <w:r w:rsidR="00C90EF8" w:rsidRPr="00D60342">
        <w:rPr>
          <w:sz w:val="24"/>
          <w:szCs w:val="24"/>
        </w:rPr>
        <w:t>anonymous</w:t>
      </w:r>
      <w:r w:rsidR="004F6879">
        <w:rPr>
          <w:sz w:val="24"/>
          <w:szCs w:val="24"/>
        </w:rPr>
        <w:t>)</w:t>
      </w:r>
      <w:r w:rsidR="00C90EF8" w:rsidRPr="00D60342">
        <w:rPr>
          <w:sz w:val="24"/>
          <w:szCs w:val="24"/>
        </w:rPr>
        <w:t xml:space="preserve"> review of Jevons’ </w:t>
      </w:r>
      <w:r w:rsidR="00C90EF8" w:rsidRPr="00D60342">
        <w:rPr>
          <w:i/>
          <w:sz w:val="24"/>
          <w:szCs w:val="24"/>
        </w:rPr>
        <w:t xml:space="preserve">Theory </w:t>
      </w:r>
      <w:r w:rsidR="00C90EF8" w:rsidRPr="00D60342">
        <w:rPr>
          <w:sz w:val="24"/>
          <w:szCs w:val="24"/>
        </w:rPr>
        <w:t xml:space="preserve">Marshall </w:t>
      </w:r>
      <w:r w:rsidR="004F6879">
        <w:rPr>
          <w:sz w:val="24"/>
          <w:szCs w:val="24"/>
        </w:rPr>
        <w:t>(</w:t>
      </w:r>
      <w:r w:rsidR="00C90EF8" w:rsidRPr="00D60342">
        <w:rPr>
          <w:sz w:val="24"/>
          <w:szCs w:val="24"/>
        </w:rPr>
        <w:t>1874, 558.</w:t>
      </w:r>
      <w:r w:rsidR="004F6879">
        <w:rPr>
          <w:sz w:val="24"/>
          <w:szCs w:val="24"/>
        </w:rPr>
        <w:t>)</w:t>
      </w:r>
      <w:r w:rsidR="00C90EF8" w:rsidRPr="00D60342">
        <w:rPr>
          <w:sz w:val="24"/>
          <w:szCs w:val="24"/>
        </w:rPr>
        <w:t xml:space="preserve"> characterizes Jevons’ ‘doctrine of </w:t>
      </w:r>
      <w:r w:rsidR="00B43CA5">
        <w:rPr>
          <w:sz w:val="24"/>
          <w:szCs w:val="24"/>
        </w:rPr>
        <w:t>‘</w:t>
      </w:r>
      <w:r w:rsidR="00C90EF8" w:rsidRPr="00D60342">
        <w:rPr>
          <w:sz w:val="24"/>
          <w:szCs w:val="24"/>
        </w:rPr>
        <w:t>final utility</w:t>
      </w:r>
      <w:r w:rsidR="00B43CA5">
        <w:rPr>
          <w:sz w:val="24"/>
          <w:szCs w:val="24"/>
        </w:rPr>
        <w:t>’</w:t>
      </w:r>
      <w:r w:rsidR="00C90EF8" w:rsidRPr="00D60342">
        <w:rPr>
          <w:sz w:val="24"/>
          <w:szCs w:val="24"/>
        </w:rPr>
        <w:t xml:space="preserve"> as ‘important’ but ‘not so new as he imagines it to be’ </w:t>
      </w:r>
      <w:r w:rsidR="006C0276" w:rsidRPr="00D60342">
        <w:rPr>
          <w:sz w:val="24"/>
          <w:szCs w:val="24"/>
        </w:rPr>
        <w:t xml:space="preserve">and </w:t>
      </w:r>
      <w:r w:rsidR="00C90EF8" w:rsidRPr="00D60342">
        <w:rPr>
          <w:sz w:val="24"/>
          <w:szCs w:val="24"/>
        </w:rPr>
        <w:t xml:space="preserve">thus </w:t>
      </w:r>
      <w:r w:rsidR="006C0276" w:rsidRPr="00D60342">
        <w:rPr>
          <w:sz w:val="24"/>
          <w:szCs w:val="24"/>
        </w:rPr>
        <w:t xml:space="preserve">as not so </w:t>
      </w:r>
      <w:r w:rsidR="00C90EF8" w:rsidRPr="00D60342">
        <w:rPr>
          <w:sz w:val="24"/>
          <w:szCs w:val="24"/>
        </w:rPr>
        <w:t>original</w:t>
      </w:r>
      <w:r w:rsidR="006C0276" w:rsidRPr="00D60342">
        <w:rPr>
          <w:sz w:val="24"/>
          <w:szCs w:val="24"/>
        </w:rPr>
        <w:t>.</w:t>
      </w:r>
      <w:r w:rsidR="00B10F69" w:rsidRPr="00D60342">
        <w:rPr>
          <w:sz w:val="24"/>
          <w:szCs w:val="24"/>
        </w:rPr>
        <w:t xml:space="preserve"> </w:t>
      </w:r>
      <w:r w:rsidR="00F738F2" w:rsidRPr="00D60342">
        <w:rPr>
          <w:sz w:val="24"/>
          <w:szCs w:val="24"/>
        </w:rPr>
        <w:t xml:space="preserve">Lastly, </w:t>
      </w:r>
      <w:r w:rsidR="00B10F69" w:rsidRPr="00D60342">
        <w:rPr>
          <w:sz w:val="24"/>
          <w:szCs w:val="24"/>
        </w:rPr>
        <w:t xml:space="preserve">in his </w:t>
      </w:r>
      <w:r w:rsidR="00B10F69" w:rsidRPr="00D60342">
        <w:rPr>
          <w:i/>
          <w:sz w:val="24"/>
          <w:szCs w:val="24"/>
        </w:rPr>
        <w:t>Principles</w:t>
      </w:r>
      <w:r w:rsidR="00B10F69" w:rsidRPr="00D60342">
        <w:rPr>
          <w:sz w:val="24"/>
          <w:szCs w:val="24"/>
        </w:rPr>
        <w:t xml:space="preserve"> </w:t>
      </w:r>
      <w:r w:rsidR="00B10F69" w:rsidRPr="00D60342">
        <w:rPr>
          <w:bCs/>
          <w:sz w:val="24"/>
          <w:szCs w:val="24"/>
        </w:rPr>
        <w:t xml:space="preserve">Marshall </w:t>
      </w:r>
      <w:r w:rsidR="004F6879">
        <w:rPr>
          <w:bCs/>
          <w:sz w:val="24"/>
          <w:szCs w:val="24"/>
        </w:rPr>
        <w:t>(</w:t>
      </w:r>
      <w:r w:rsidR="00BF4D7B">
        <w:rPr>
          <w:sz w:val="24"/>
          <w:szCs w:val="24"/>
        </w:rPr>
        <w:t>1961 [1890]</w:t>
      </w:r>
      <w:r w:rsidR="00B10F69" w:rsidRPr="00D60342">
        <w:rPr>
          <w:sz w:val="24"/>
          <w:szCs w:val="24"/>
        </w:rPr>
        <w:t>, 484</w:t>
      </w:r>
      <w:r w:rsidR="004F6879">
        <w:rPr>
          <w:sz w:val="24"/>
          <w:szCs w:val="24"/>
        </w:rPr>
        <w:t>)</w:t>
      </w:r>
      <w:r w:rsidR="00B10F69" w:rsidRPr="00D60342">
        <w:rPr>
          <w:sz w:val="24"/>
          <w:szCs w:val="24"/>
        </w:rPr>
        <w:t xml:space="preserve"> counters and reverses Jevons’ formula of value determination </w:t>
      </w:r>
      <w:r w:rsidR="00B85604" w:rsidRPr="00D60342">
        <w:rPr>
          <w:sz w:val="24"/>
          <w:szCs w:val="24"/>
        </w:rPr>
        <w:t xml:space="preserve">by </w:t>
      </w:r>
      <w:r w:rsidR="004F6879">
        <w:rPr>
          <w:sz w:val="24"/>
          <w:szCs w:val="24"/>
        </w:rPr>
        <w:t>(</w:t>
      </w:r>
      <w:r w:rsidR="00B85604" w:rsidRPr="00D60342">
        <w:rPr>
          <w:sz w:val="24"/>
          <w:szCs w:val="24"/>
        </w:rPr>
        <w:t>‘final’</w:t>
      </w:r>
      <w:r w:rsidR="004F6879">
        <w:rPr>
          <w:sz w:val="24"/>
          <w:szCs w:val="24"/>
        </w:rPr>
        <w:t>)</w:t>
      </w:r>
      <w:r w:rsidR="00B85604" w:rsidRPr="00D60342">
        <w:rPr>
          <w:sz w:val="24"/>
          <w:szCs w:val="24"/>
        </w:rPr>
        <w:t xml:space="preserve"> utility </w:t>
      </w:r>
      <w:r w:rsidR="00B10F69" w:rsidRPr="00D60342">
        <w:rPr>
          <w:sz w:val="24"/>
          <w:szCs w:val="24"/>
        </w:rPr>
        <w:t>by stating: ‘Utility determines the amount that has to be supplied. The amount that has to be supplied determines cost of production, Cost of production determines value, because it determines the supply price which is required to make the producers keep to their work.’</w:t>
      </w:r>
      <w:r w:rsidR="00B85604" w:rsidRPr="00D60342">
        <w:rPr>
          <w:sz w:val="24"/>
          <w:szCs w:val="24"/>
        </w:rPr>
        <w:t xml:space="preserve"> In this context, </w:t>
      </w:r>
      <w:r w:rsidR="00A479D2" w:rsidRPr="00D60342">
        <w:rPr>
          <w:sz w:val="24"/>
          <w:szCs w:val="24"/>
        </w:rPr>
        <w:t xml:space="preserve">Marshall </w:t>
      </w:r>
      <w:r w:rsidR="004F6879">
        <w:rPr>
          <w:sz w:val="24"/>
          <w:szCs w:val="24"/>
        </w:rPr>
        <w:t>(</w:t>
      </w:r>
      <w:r w:rsidR="00BF4D7B">
        <w:rPr>
          <w:sz w:val="24"/>
          <w:szCs w:val="24"/>
        </w:rPr>
        <w:t>1961 [1890]</w:t>
      </w:r>
      <w:r w:rsidR="00A479D2" w:rsidRPr="00D60342">
        <w:rPr>
          <w:sz w:val="24"/>
          <w:szCs w:val="24"/>
        </w:rPr>
        <w:t>, 486</w:t>
      </w:r>
      <w:r w:rsidR="004F6879">
        <w:rPr>
          <w:sz w:val="24"/>
          <w:szCs w:val="24"/>
        </w:rPr>
        <w:t>)</w:t>
      </w:r>
      <w:r w:rsidR="00A479D2" w:rsidRPr="00D60342">
        <w:rPr>
          <w:sz w:val="24"/>
          <w:szCs w:val="24"/>
        </w:rPr>
        <w:t xml:space="preserve"> notices with certain discontent or displeasure</w:t>
      </w:r>
      <w:r w:rsidR="00851A21" w:rsidRPr="00D60342">
        <w:rPr>
          <w:sz w:val="24"/>
          <w:szCs w:val="24"/>
        </w:rPr>
        <w:t xml:space="preserve"> ‘</w:t>
      </w:r>
      <w:r w:rsidR="00B10F69" w:rsidRPr="00D60342">
        <w:rPr>
          <w:sz w:val="24"/>
          <w:szCs w:val="24"/>
        </w:rPr>
        <w:t>recent criticisms on the classical doctrines of value in relation to cost</w:t>
      </w:r>
      <w:r w:rsidR="00851A21" w:rsidRPr="00D60342">
        <w:rPr>
          <w:sz w:val="24"/>
          <w:szCs w:val="24"/>
        </w:rPr>
        <w:t>’</w:t>
      </w:r>
      <w:r w:rsidR="00C174AE" w:rsidRPr="00D60342">
        <w:rPr>
          <w:sz w:val="24"/>
          <w:szCs w:val="24"/>
        </w:rPr>
        <w:t xml:space="preserve">, </w:t>
      </w:r>
      <w:r w:rsidR="00B10F69" w:rsidRPr="00D60342">
        <w:rPr>
          <w:sz w:val="24"/>
          <w:szCs w:val="24"/>
        </w:rPr>
        <w:t xml:space="preserve"> </w:t>
      </w:r>
      <w:r w:rsidR="00851A21" w:rsidRPr="00D60342">
        <w:rPr>
          <w:sz w:val="24"/>
          <w:szCs w:val="24"/>
        </w:rPr>
        <w:t xml:space="preserve">mentioning </w:t>
      </w:r>
      <w:r w:rsidR="00C174AE" w:rsidRPr="00D60342">
        <w:rPr>
          <w:sz w:val="24"/>
          <w:szCs w:val="24"/>
        </w:rPr>
        <w:t xml:space="preserve">those by </w:t>
      </w:r>
      <w:r w:rsidR="00B10F69" w:rsidRPr="00D60342">
        <w:rPr>
          <w:sz w:val="24"/>
          <w:szCs w:val="24"/>
        </w:rPr>
        <w:t xml:space="preserve">Walras and Menger </w:t>
      </w:r>
      <w:r w:rsidR="00851A21" w:rsidRPr="00D60342">
        <w:rPr>
          <w:sz w:val="24"/>
          <w:szCs w:val="24"/>
        </w:rPr>
        <w:t>as ‘</w:t>
      </w:r>
      <w:r w:rsidR="00B10F69" w:rsidRPr="00D60342">
        <w:rPr>
          <w:sz w:val="24"/>
          <w:szCs w:val="24"/>
        </w:rPr>
        <w:t>contemporary</w:t>
      </w:r>
      <w:r w:rsidR="00851A21" w:rsidRPr="00D60342">
        <w:rPr>
          <w:sz w:val="24"/>
          <w:szCs w:val="24"/>
        </w:rPr>
        <w:t>’</w:t>
      </w:r>
      <w:r w:rsidR="00B10F69" w:rsidRPr="00D60342">
        <w:rPr>
          <w:sz w:val="24"/>
          <w:szCs w:val="24"/>
        </w:rPr>
        <w:t xml:space="preserve"> with Jevons, a</w:t>
      </w:r>
      <w:r w:rsidR="00851A21" w:rsidRPr="00D60342">
        <w:rPr>
          <w:sz w:val="24"/>
          <w:szCs w:val="24"/>
        </w:rPr>
        <w:t xml:space="preserve">s well as </w:t>
      </w:r>
      <w:r w:rsidR="00B10F69" w:rsidRPr="00D60342">
        <w:rPr>
          <w:sz w:val="24"/>
          <w:szCs w:val="24"/>
        </w:rPr>
        <w:t>Böhm-Bawerk and Wieser</w:t>
      </w:r>
      <w:r w:rsidR="00851A21" w:rsidRPr="00D60342">
        <w:rPr>
          <w:sz w:val="24"/>
          <w:szCs w:val="24"/>
        </w:rPr>
        <w:t xml:space="preserve"> as coming ‘</w:t>
      </w:r>
      <w:r w:rsidR="00B10F69" w:rsidRPr="00D60342">
        <w:rPr>
          <w:sz w:val="24"/>
          <w:szCs w:val="24"/>
        </w:rPr>
        <w:t>later</w:t>
      </w:r>
      <w:r w:rsidR="00851A21" w:rsidRPr="00D60342">
        <w:rPr>
          <w:sz w:val="24"/>
          <w:szCs w:val="24"/>
        </w:rPr>
        <w:t>’.</w:t>
      </w:r>
    </w:p>
    <w:p w14:paraId="0437EC53" w14:textId="77777777" w:rsidR="007E14BA" w:rsidRPr="00D60342" w:rsidRDefault="00F738F2" w:rsidP="00D60342">
      <w:pPr>
        <w:pStyle w:val="NoSpacing"/>
        <w:spacing w:line="360" w:lineRule="auto"/>
        <w:rPr>
          <w:sz w:val="24"/>
          <w:szCs w:val="24"/>
        </w:rPr>
      </w:pPr>
      <w:r w:rsidRPr="00D60342">
        <w:rPr>
          <w:sz w:val="24"/>
          <w:szCs w:val="24"/>
        </w:rPr>
        <w:t xml:space="preserve">Further, even Jevons’ early follower </w:t>
      </w:r>
      <w:r w:rsidRPr="00D60342">
        <w:rPr>
          <w:bCs/>
          <w:sz w:val="24"/>
          <w:szCs w:val="24"/>
        </w:rPr>
        <w:t>Edgeworth</w:t>
      </w:r>
      <w:r w:rsidRPr="00D60342">
        <w:rPr>
          <w:sz w:val="24"/>
          <w:szCs w:val="24"/>
        </w:rPr>
        <w:t xml:space="preserve"> </w:t>
      </w:r>
      <w:r w:rsidR="004F6879">
        <w:rPr>
          <w:sz w:val="24"/>
          <w:szCs w:val="24"/>
        </w:rPr>
        <w:t>(</w:t>
      </w:r>
      <w:r w:rsidRPr="00D60342">
        <w:rPr>
          <w:sz w:val="24"/>
          <w:szCs w:val="24"/>
        </w:rPr>
        <w:t>1891, 611</w:t>
      </w:r>
      <w:r w:rsidR="004F6879">
        <w:rPr>
          <w:sz w:val="24"/>
          <w:szCs w:val="24"/>
        </w:rPr>
        <w:t>)</w:t>
      </w:r>
      <w:r w:rsidRPr="00D60342">
        <w:rPr>
          <w:sz w:val="24"/>
          <w:szCs w:val="24"/>
        </w:rPr>
        <w:t xml:space="preserve"> expresses </w:t>
      </w:r>
      <w:r w:rsidR="00163823" w:rsidRPr="00D60342">
        <w:rPr>
          <w:sz w:val="24"/>
          <w:szCs w:val="24"/>
        </w:rPr>
        <w:t xml:space="preserve">in reviewing </w:t>
      </w:r>
      <w:r w:rsidR="00163823" w:rsidRPr="00D60342">
        <w:rPr>
          <w:bCs/>
          <w:sz w:val="24"/>
          <w:szCs w:val="24"/>
        </w:rPr>
        <w:t>Marshall</w:t>
      </w:r>
      <w:r w:rsidR="00270B92" w:rsidRPr="00D60342">
        <w:rPr>
          <w:bCs/>
          <w:sz w:val="24"/>
          <w:szCs w:val="24"/>
        </w:rPr>
        <w:t>’s</w:t>
      </w:r>
      <w:r w:rsidR="00163823" w:rsidRPr="00D60342">
        <w:rPr>
          <w:i/>
          <w:sz w:val="24"/>
          <w:szCs w:val="24"/>
        </w:rPr>
        <w:t xml:space="preserve"> Principles</w:t>
      </w:r>
      <w:r w:rsidR="00163823" w:rsidRPr="00D60342">
        <w:rPr>
          <w:sz w:val="24"/>
          <w:szCs w:val="24"/>
        </w:rPr>
        <w:t xml:space="preserve"> </w:t>
      </w:r>
      <w:r w:rsidRPr="00D60342">
        <w:rPr>
          <w:sz w:val="24"/>
          <w:szCs w:val="24"/>
        </w:rPr>
        <w:t xml:space="preserve">some discontent with Jevons </w:t>
      </w:r>
      <w:r w:rsidR="00AD1455" w:rsidRPr="00D60342">
        <w:rPr>
          <w:sz w:val="24"/>
          <w:szCs w:val="24"/>
        </w:rPr>
        <w:t xml:space="preserve">paying </w:t>
      </w:r>
      <w:r w:rsidRPr="00D60342">
        <w:rPr>
          <w:sz w:val="24"/>
          <w:szCs w:val="24"/>
        </w:rPr>
        <w:t xml:space="preserve">‘too exclusive attention’ on final utility and describes this as a ‘one-sided’ and thus by implication single-factor theory being at the time ‘most in vogue’, thus essentially </w:t>
      </w:r>
      <w:r w:rsidR="00AD1455" w:rsidRPr="00D60342">
        <w:rPr>
          <w:sz w:val="24"/>
          <w:szCs w:val="24"/>
        </w:rPr>
        <w:t xml:space="preserve">aligning </w:t>
      </w:r>
      <w:r w:rsidRPr="00D60342">
        <w:rPr>
          <w:sz w:val="24"/>
          <w:szCs w:val="24"/>
        </w:rPr>
        <w:t xml:space="preserve">with </w:t>
      </w:r>
      <w:r w:rsidRPr="00D60342">
        <w:rPr>
          <w:bCs/>
          <w:sz w:val="24"/>
          <w:szCs w:val="24"/>
        </w:rPr>
        <w:t xml:space="preserve">Marshall in this dispute </w:t>
      </w:r>
      <w:r w:rsidR="004F6879">
        <w:rPr>
          <w:bCs/>
          <w:sz w:val="24"/>
          <w:szCs w:val="24"/>
        </w:rPr>
        <w:t>(</w:t>
      </w:r>
      <w:r w:rsidRPr="00D60342">
        <w:rPr>
          <w:bCs/>
          <w:sz w:val="24"/>
          <w:szCs w:val="24"/>
        </w:rPr>
        <w:t xml:space="preserve">see also </w:t>
      </w:r>
      <w:r w:rsidR="00AD1455" w:rsidRPr="00D60342">
        <w:rPr>
          <w:sz w:val="24"/>
          <w:szCs w:val="24"/>
        </w:rPr>
        <w:t>Böhm-Bawerk 1894; Robbins 1952</w:t>
      </w:r>
      <w:r w:rsidR="004F6879">
        <w:rPr>
          <w:sz w:val="24"/>
          <w:szCs w:val="24"/>
        </w:rPr>
        <w:t>)</w:t>
      </w:r>
      <w:r w:rsidRPr="00D60342">
        <w:rPr>
          <w:sz w:val="24"/>
          <w:szCs w:val="24"/>
        </w:rPr>
        <w:t xml:space="preserve">. </w:t>
      </w:r>
      <w:r w:rsidR="00AD1455" w:rsidRPr="00D60342">
        <w:rPr>
          <w:sz w:val="24"/>
          <w:szCs w:val="24"/>
        </w:rPr>
        <w:t xml:space="preserve">Alternatively, </w:t>
      </w:r>
      <w:r w:rsidR="00AD1455" w:rsidRPr="00D60342">
        <w:rPr>
          <w:bCs/>
          <w:sz w:val="24"/>
          <w:szCs w:val="24"/>
        </w:rPr>
        <w:t>Edgeworth</w:t>
      </w:r>
      <w:r w:rsidR="00AD1455" w:rsidRPr="00D60342">
        <w:rPr>
          <w:sz w:val="24"/>
          <w:szCs w:val="24"/>
        </w:rPr>
        <w:t xml:space="preserve"> </w:t>
      </w:r>
      <w:r w:rsidR="004F6879">
        <w:rPr>
          <w:sz w:val="24"/>
          <w:szCs w:val="24"/>
        </w:rPr>
        <w:t>(</w:t>
      </w:r>
      <w:r w:rsidR="00AD1455" w:rsidRPr="00D60342">
        <w:rPr>
          <w:sz w:val="24"/>
          <w:szCs w:val="24"/>
        </w:rPr>
        <w:t>1891, 612</w:t>
      </w:r>
      <w:r w:rsidR="004F6879">
        <w:rPr>
          <w:sz w:val="24"/>
          <w:szCs w:val="24"/>
        </w:rPr>
        <w:t>)</w:t>
      </w:r>
      <w:r w:rsidR="00AD1455" w:rsidRPr="00D60342">
        <w:rPr>
          <w:sz w:val="24"/>
          <w:szCs w:val="24"/>
        </w:rPr>
        <w:t xml:space="preserve"> disapproves the ‘too common reluctance to accept the doctrine of the double nature of value’</w:t>
      </w:r>
      <w:r w:rsidR="00163823" w:rsidRPr="00D60342">
        <w:rPr>
          <w:sz w:val="24"/>
          <w:szCs w:val="24"/>
        </w:rPr>
        <w:t xml:space="preserve">, such as that of </w:t>
      </w:r>
      <w:r w:rsidR="00163823" w:rsidRPr="00D60342">
        <w:rPr>
          <w:bCs/>
          <w:sz w:val="24"/>
          <w:szCs w:val="24"/>
        </w:rPr>
        <w:t xml:space="preserve">Marshall, and concurs with the latter that </w:t>
      </w:r>
      <w:r w:rsidR="00AD1455" w:rsidRPr="00D60342">
        <w:rPr>
          <w:sz w:val="24"/>
          <w:szCs w:val="24"/>
        </w:rPr>
        <w:t xml:space="preserve">the </w:t>
      </w:r>
      <w:r w:rsidR="00163823" w:rsidRPr="00D60342">
        <w:rPr>
          <w:sz w:val="24"/>
          <w:szCs w:val="24"/>
        </w:rPr>
        <w:t>‘</w:t>
      </w:r>
      <w:r w:rsidR="00AD1455" w:rsidRPr="00D60342">
        <w:rPr>
          <w:sz w:val="24"/>
          <w:szCs w:val="24"/>
        </w:rPr>
        <w:t>sect</w:t>
      </w:r>
      <w:r w:rsidR="00163823" w:rsidRPr="00D60342">
        <w:rPr>
          <w:sz w:val="24"/>
          <w:szCs w:val="24"/>
        </w:rPr>
        <w:t xml:space="preserve">’ </w:t>
      </w:r>
      <w:r w:rsidR="004F6879">
        <w:rPr>
          <w:sz w:val="24"/>
          <w:szCs w:val="24"/>
        </w:rPr>
        <w:t>(</w:t>
      </w:r>
      <w:r w:rsidR="00163823" w:rsidRPr="00D60342">
        <w:rPr>
          <w:sz w:val="24"/>
          <w:szCs w:val="24"/>
        </w:rPr>
        <w:t>sic</w:t>
      </w:r>
      <w:r w:rsidR="004F6879">
        <w:rPr>
          <w:sz w:val="24"/>
          <w:szCs w:val="24"/>
        </w:rPr>
        <w:t>)</w:t>
      </w:r>
      <w:r w:rsidR="00AD1455" w:rsidRPr="00D60342">
        <w:rPr>
          <w:sz w:val="24"/>
          <w:szCs w:val="24"/>
        </w:rPr>
        <w:t xml:space="preserve"> of </w:t>
      </w:r>
      <w:r w:rsidR="00163823" w:rsidRPr="00D60342">
        <w:rPr>
          <w:sz w:val="24"/>
          <w:szCs w:val="24"/>
        </w:rPr>
        <w:t xml:space="preserve">marginal </w:t>
      </w:r>
      <w:r w:rsidR="00AD1455" w:rsidRPr="00D60342">
        <w:rPr>
          <w:sz w:val="24"/>
          <w:szCs w:val="24"/>
        </w:rPr>
        <w:t>economists</w:t>
      </w:r>
      <w:r w:rsidR="00163823" w:rsidRPr="00D60342">
        <w:rPr>
          <w:sz w:val="24"/>
          <w:szCs w:val="24"/>
        </w:rPr>
        <w:t xml:space="preserve"> </w:t>
      </w:r>
      <w:r w:rsidR="00AD1455" w:rsidRPr="00D60342">
        <w:rPr>
          <w:sz w:val="24"/>
          <w:szCs w:val="24"/>
        </w:rPr>
        <w:t>subordinat</w:t>
      </w:r>
      <w:r w:rsidR="00163823" w:rsidRPr="00D60342">
        <w:rPr>
          <w:sz w:val="24"/>
          <w:szCs w:val="24"/>
        </w:rPr>
        <w:t xml:space="preserve">ing </w:t>
      </w:r>
      <w:r w:rsidR="00AD1455" w:rsidRPr="00D60342">
        <w:rPr>
          <w:sz w:val="24"/>
          <w:szCs w:val="24"/>
        </w:rPr>
        <w:t xml:space="preserve">the </w:t>
      </w:r>
      <w:r w:rsidR="00163823" w:rsidRPr="00D60342">
        <w:rPr>
          <w:sz w:val="24"/>
          <w:szCs w:val="24"/>
        </w:rPr>
        <w:t>‘</w:t>
      </w:r>
      <w:r w:rsidR="00AD1455" w:rsidRPr="00D60342">
        <w:rPr>
          <w:sz w:val="24"/>
          <w:szCs w:val="24"/>
        </w:rPr>
        <w:t>principle of cost</w:t>
      </w:r>
      <w:r w:rsidR="00163823" w:rsidRPr="00D60342">
        <w:rPr>
          <w:sz w:val="24"/>
          <w:szCs w:val="24"/>
        </w:rPr>
        <w:t>’</w:t>
      </w:r>
      <w:r w:rsidR="00AD1455" w:rsidRPr="00D60342">
        <w:rPr>
          <w:sz w:val="24"/>
          <w:szCs w:val="24"/>
        </w:rPr>
        <w:t xml:space="preserve"> to that of </w:t>
      </w:r>
      <w:r w:rsidR="004F6879">
        <w:rPr>
          <w:sz w:val="24"/>
          <w:szCs w:val="24"/>
        </w:rPr>
        <w:t>(</w:t>
      </w:r>
      <w:r w:rsidR="00163823" w:rsidRPr="00D60342">
        <w:rPr>
          <w:sz w:val="24"/>
          <w:szCs w:val="24"/>
        </w:rPr>
        <w:t>marginal</w:t>
      </w:r>
      <w:r w:rsidR="004F6879">
        <w:rPr>
          <w:sz w:val="24"/>
          <w:szCs w:val="24"/>
        </w:rPr>
        <w:t>)</w:t>
      </w:r>
      <w:r w:rsidR="00163823" w:rsidRPr="00D60342">
        <w:rPr>
          <w:sz w:val="24"/>
          <w:szCs w:val="24"/>
        </w:rPr>
        <w:t xml:space="preserve"> </w:t>
      </w:r>
      <w:r w:rsidR="00AD1455" w:rsidRPr="00D60342">
        <w:rPr>
          <w:sz w:val="24"/>
          <w:szCs w:val="24"/>
        </w:rPr>
        <w:t xml:space="preserve">utility are </w:t>
      </w:r>
      <w:r w:rsidR="00163823" w:rsidRPr="00D60342">
        <w:rPr>
          <w:sz w:val="24"/>
          <w:szCs w:val="24"/>
        </w:rPr>
        <w:t>‘</w:t>
      </w:r>
      <w:r w:rsidR="00AD1455" w:rsidRPr="00D60342">
        <w:rPr>
          <w:sz w:val="24"/>
          <w:szCs w:val="24"/>
        </w:rPr>
        <w:t>right</w:t>
      </w:r>
      <w:r w:rsidR="00163823" w:rsidRPr="00D60342">
        <w:rPr>
          <w:sz w:val="24"/>
          <w:szCs w:val="24"/>
        </w:rPr>
        <w:t>’</w:t>
      </w:r>
      <w:r w:rsidR="00AD1455" w:rsidRPr="00D60342">
        <w:rPr>
          <w:sz w:val="24"/>
          <w:szCs w:val="24"/>
        </w:rPr>
        <w:t xml:space="preserve"> </w:t>
      </w:r>
      <w:r w:rsidR="00163823" w:rsidRPr="00D60342">
        <w:rPr>
          <w:sz w:val="24"/>
          <w:szCs w:val="24"/>
        </w:rPr>
        <w:t xml:space="preserve">if </w:t>
      </w:r>
      <w:r w:rsidR="00AD1455" w:rsidRPr="00D60342">
        <w:rPr>
          <w:sz w:val="24"/>
          <w:szCs w:val="24"/>
        </w:rPr>
        <w:t>confin</w:t>
      </w:r>
      <w:r w:rsidR="00163823" w:rsidRPr="00D60342">
        <w:rPr>
          <w:sz w:val="24"/>
          <w:szCs w:val="24"/>
        </w:rPr>
        <w:t xml:space="preserve">ed </w:t>
      </w:r>
      <w:r w:rsidR="009C56AF">
        <w:rPr>
          <w:sz w:val="24"/>
          <w:szCs w:val="24"/>
        </w:rPr>
        <w:t xml:space="preserve">only </w:t>
      </w:r>
      <w:r w:rsidR="00AD1455" w:rsidRPr="00D60342">
        <w:rPr>
          <w:sz w:val="24"/>
          <w:szCs w:val="24"/>
        </w:rPr>
        <w:t xml:space="preserve">to </w:t>
      </w:r>
      <w:r w:rsidR="00163823" w:rsidRPr="00D60342">
        <w:rPr>
          <w:sz w:val="24"/>
          <w:szCs w:val="24"/>
        </w:rPr>
        <w:t>‘</w:t>
      </w:r>
      <w:r w:rsidR="00AD1455" w:rsidRPr="00D60342">
        <w:rPr>
          <w:sz w:val="24"/>
          <w:szCs w:val="24"/>
        </w:rPr>
        <w:t>single markets and short periods</w:t>
      </w:r>
      <w:r w:rsidR="00163823" w:rsidRPr="00D60342">
        <w:rPr>
          <w:sz w:val="24"/>
          <w:szCs w:val="24"/>
        </w:rPr>
        <w:t xml:space="preserve">’. Alternatively, </w:t>
      </w:r>
      <w:r w:rsidR="00163823" w:rsidRPr="00D60342">
        <w:rPr>
          <w:bCs/>
          <w:sz w:val="24"/>
          <w:szCs w:val="24"/>
        </w:rPr>
        <w:t>Edgeworth</w:t>
      </w:r>
      <w:r w:rsidR="00163823" w:rsidRPr="00D60342">
        <w:rPr>
          <w:sz w:val="24"/>
          <w:szCs w:val="24"/>
        </w:rPr>
        <w:t xml:space="preserve"> </w:t>
      </w:r>
      <w:r w:rsidR="004F6879">
        <w:rPr>
          <w:sz w:val="24"/>
          <w:szCs w:val="24"/>
        </w:rPr>
        <w:t>(</w:t>
      </w:r>
      <w:r w:rsidR="00163823" w:rsidRPr="00D60342">
        <w:rPr>
          <w:sz w:val="24"/>
          <w:szCs w:val="24"/>
        </w:rPr>
        <w:t>1891, 612</w:t>
      </w:r>
      <w:r w:rsidR="004F6879">
        <w:rPr>
          <w:sz w:val="24"/>
          <w:szCs w:val="24"/>
        </w:rPr>
        <w:t>)</w:t>
      </w:r>
      <w:r w:rsidR="00163823" w:rsidRPr="00D60342">
        <w:rPr>
          <w:sz w:val="24"/>
          <w:szCs w:val="24"/>
        </w:rPr>
        <w:t xml:space="preserve"> states that the ‘complete establishment of equilibrium between cost and value’ requires a 'long period' </w:t>
      </w:r>
      <w:r w:rsidR="004F6879">
        <w:rPr>
          <w:sz w:val="24"/>
          <w:szCs w:val="24"/>
        </w:rPr>
        <w:t>(</w:t>
      </w:r>
      <w:r w:rsidR="00163823" w:rsidRPr="00D60342">
        <w:rPr>
          <w:sz w:val="24"/>
          <w:szCs w:val="24"/>
        </w:rPr>
        <w:t>and a stationary state</w:t>
      </w:r>
      <w:r w:rsidR="004F6879">
        <w:rPr>
          <w:sz w:val="24"/>
          <w:szCs w:val="24"/>
        </w:rPr>
        <w:t>)</w:t>
      </w:r>
      <w:r w:rsidR="00163823" w:rsidRPr="00D60342">
        <w:rPr>
          <w:sz w:val="24"/>
          <w:szCs w:val="24"/>
        </w:rPr>
        <w:t xml:space="preserve"> and thus </w:t>
      </w:r>
      <w:r w:rsidR="00DC5D8F" w:rsidRPr="00D60342">
        <w:rPr>
          <w:sz w:val="24"/>
          <w:szCs w:val="24"/>
        </w:rPr>
        <w:t xml:space="preserve">approves of </w:t>
      </w:r>
      <w:r w:rsidR="00163823" w:rsidRPr="00D60342">
        <w:rPr>
          <w:bCs/>
          <w:sz w:val="24"/>
          <w:szCs w:val="24"/>
        </w:rPr>
        <w:t xml:space="preserve">Marshall’s </w:t>
      </w:r>
      <w:r w:rsidR="00DC5D8F" w:rsidRPr="00D60342">
        <w:rPr>
          <w:bCs/>
          <w:sz w:val="24"/>
          <w:szCs w:val="24"/>
        </w:rPr>
        <w:t xml:space="preserve">cost </w:t>
      </w:r>
      <w:r w:rsidR="00163823" w:rsidRPr="00D60342">
        <w:rPr>
          <w:bCs/>
          <w:sz w:val="24"/>
          <w:szCs w:val="24"/>
        </w:rPr>
        <w:t xml:space="preserve">theory of </w:t>
      </w:r>
      <w:r w:rsidR="00DC5D8F" w:rsidRPr="00D60342">
        <w:rPr>
          <w:sz w:val="24"/>
          <w:szCs w:val="24"/>
        </w:rPr>
        <w:t>normal value</w:t>
      </w:r>
      <w:r w:rsidR="00163823" w:rsidRPr="00D60342">
        <w:rPr>
          <w:bCs/>
          <w:sz w:val="24"/>
          <w:szCs w:val="24"/>
        </w:rPr>
        <w:t>. Edgeworth</w:t>
      </w:r>
      <w:r w:rsidR="00163823" w:rsidRPr="00D60342">
        <w:rPr>
          <w:sz w:val="24"/>
          <w:szCs w:val="24"/>
        </w:rPr>
        <w:t xml:space="preserve"> </w:t>
      </w:r>
      <w:r w:rsidR="004F6879">
        <w:rPr>
          <w:sz w:val="24"/>
          <w:szCs w:val="24"/>
        </w:rPr>
        <w:t>(</w:t>
      </w:r>
      <w:r w:rsidR="00163823" w:rsidRPr="00D60342">
        <w:rPr>
          <w:sz w:val="24"/>
          <w:szCs w:val="24"/>
        </w:rPr>
        <w:t>1891, 612</w:t>
      </w:r>
      <w:r w:rsidR="004F6879">
        <w:rPr>
          <w:sz w:val="24"/>
          <w:szCs w:val="24"/>
        </w:rPr>
        <w:t>)</w:t>
      </w:r>
      <w:r w:rsidR="00163823" w:rsidRPr="00D60342">
        <w:rPr>
          <w:sz w:val="24"/>
          <w:szCs w:val="24"/>
        </w:rPr>
        <w:t xml:space="preserve"> infers </w:t>
      </w:r>
      <w:r w:rsidR="00DC5D8F" w:rsidRPr="00D60342">
        <w:rPr>
          <w:sz w:val="24"/>
          <w:szCs w:val="24"/>
        </w:rPr>
        <w:t xml:space="preserve">from </w:t>
      </w:r>
      <w:r w:rsidR="00163823" w:rsidRPr="00D60342">
        <w:rPr>
          <w:sz w:val="24"/>
          <w:szCs w:val="24"/>
        </w:rPr>
        <w:t xml:space="preserve">the </w:t>
      </w:r>
      <w:r w:rsidR="00DC5D8F" w:rsidRPr="00D60342">
        <w:rPr>
          <w:sz w:val="24"/>
          <w:szCs w:val="24"/>
        </w:rPr>
        <w:t>‘</w:t>
      </w:r>
      <w:r w:rsidR="00163823" w:rsidRPr="00D60342">
        <w:rPr>
          <w:sz w:val="24"/>
          <w:szCs w:val="24"/>
        </w:rPr>
        <w:t>general theory of economic equilibrium</w:t>
      </w:r>
      <w:r w:rsidR="00DC5D8F" w:rsidRPr="00D60342">
        <w:rPr>
          <w:sz w:val="24"/>
          <w:szCs w:val="24"/>
        </w:rPr>
        <w:t>’</w:t>
      </w:r>
      <w:r w:rsidR="00163823" w:rsidRPr="00D60342">
        <w:rPr>
          <w:sz w:val="24"/>
          <w:szCs w:val="24"/>
        </w:rPr>
        <w:t xml:space="preserve"> </w:t>
      </w:r>
      <w:r w:rsidR="00DC5D8F" w:rsidRPr="00D60342">
        <w:rPr>
          <w:sz w:val="24"/>
          <w:szCs w:val="24"/>
        </w:rPr>
        <w:t xml:space="preserve">in these terms that the dispute of </w:t>
      </w:r>
      <w:r w:rsidR="00163823" w:rsidRPr="00D60342">
        <w:rPr>
          <w:sz w:val="24"/>
          <w:szCs w:val="24"/>
        </w:rPr>
        <w:t>whether utility or cost determine normal value</w:t>
      </w:r>
      <w:r w:rsidR="00DC5D8F" w:rsidRPr="00D60342">
        <w:rPr>
          <w:sz w:val="24"/>
          <w:szCs w:val="24"/>
        </w:rPr>
        <w:t xml:space="preserve"> is ‘trivial’, seemingly reconciling Jevons’ and </w:t>
      </w:r>
      <w:r w:rsidR="00DC5D8F" w:rsidRPr="00D60342">
        <w:rPr>
          <w:bCs/>
          <w:sz w:val="24"/>
          <w:szCs w:val="24"/>
        </w:rPr>
        <w:t xml:space="preserve">Marshall’s doctrines </w:t>
      </w:r>
      <w:r w:rsidR="004F6879">
        <w:rPr>
          <w:bCs/>
          <w:sz w:val="24"/>
          <w:szCs w:val="24"/>
        </w:rPr>
        <w:t>(</w:t>
      </w:r>
      <w:r w:rsidR="009C56AF">
        <w:rPr>
          <w:bCs/>
          <w:sz w:val="24"/>
          <w:szCs w:val="24"/>
        </w:rPr>
        <w:t>al</w:t>
      </w:r>
      <w:r w:rsidR="00DC5D8F" w:rsidRPr="00D60342">
        <w:rPr>
          <w:bCs/>
          <w:sz w:val="24"/>
          <w:szCs w:val="24"/>
        </w:rPr>
        <w:t>though seems to contradict the previous statement of ‘</w:t>
      </w:r>
      <w:r w:rsidR="00DC5D8F" w:rsidRPr="00D60342">
        <w:rPr>
          <w:sz w:val="24"/>
          <w:szCs w:val="24"/>
        </w:rPr>
        <w:t>equilibrium between cost and value’</w:t>
      </w:r>
      <w:r w:rsidR="004F6879">
        <w:rPr>
          <w:sz w:val="24"/>
          <w:szCs w:val="24"/>
        </w:rPr>
        <w:t>)</w:t>
      </w:r>
      <w:r w:rsidR="00DC5D8F" w:rsidRPr="00D60342">
        <w:rPr>
          <w:sz w:val="24"/>
          <w:szCs w:val="24"/>
        </w:rPr>
        <w:t xml:space="preserve">. </w:t>
      </w:r>
      <w:r w:rsidR="00F0697D" w:rsidRPr="00D60342">
        <w:rPr>
          <w:sz w:val="24"/>
          <w:szCs w:val="24"/>
        </w:rPr>
        <w:t>Still,</w:t>
      </w:r>
      <w:r w:rsidR="00270B92" w:rsidRPr="00D60342">
        <w:rPr>
          <w:sz w:val="24"/>
          <w:szCs w:val="24"/>
        </w:rPr>
        <w:t xml:space="preserve"> </w:t>
      </w:r>
      <w:r w:rsidR="00F0697D" w:rsidRPr="00D60342">
        <w:rPr>
          <w:bCs/>
          <w:sz w:val="24"/>
          <w:szCs w:val="24"/>
        </w:rPr>
        <w:t>Edgeworth</w:t>
      </w:r>
      <w:r w:rsidR="00F0697D" w:rsidRPr="00D60342">
        <w:rPr>
          <w:sz w:val="24"/>
          <w:szCs w:val="24"/>
        </w:rPr>
        <w:t xml:space="preserve"> </w:t>
      </w:r>
      <w:r w:rsidR="004F6879">
        <w:rPr>
          <w:sz w:val="24"/>
          <w:szCs w:val="24"/>
        </w:rPr>
        <w:t>(</w:t>
      </w:r>
      <w:r w:rsidR="00F0697D" w:rsidRPr="00D60342">
        <w:rPr>
          <w:sz w:val="24"/>
          <w:szCs w:val="24"/>
        </w:rPr>
        <w:t>1895</w:t>
      </w:r>
      <w:r w:rsidR="00270B92" w:rsidRPr="00D60342">
        <w:rPr>
          <w:sz w:val="24"/>
          <w:szCs w:val="24"/>
        </w:rPr>
        <w:t>, 589</w:t>
      </w:r>
      <w:r w:rsidR="004F6879">
        <w:rPr>
          <w:sz w:val="24"/>
          <w:szCs w:val="24"/>
        </w:rPr>
        <w:t>)</w:t>
      </w:r>
      <w:r w:rsidR="00270B92" w:rsidRPr="00D60342">
        <w:rPr>
          <w:sz w:val="24"/>
          <w:szCs w:val="24"/>
        </w:rPr>
        <w:t xml:space="preserve"> continues to praise </w:t>
      </w:r>
      <w:r w:rsidR="00270B92" w:rsidRPr="00D60342">
        <w:rPr>
          <w:bCs/>
          <w:sz w:val="24"/>
          <w:szCs w:val="24"/>
        </w:rPr>
        <w:t>Marshall’s</w:t>
      </w:r>
      <w:r w:rsidR="00270B92" w:rsidRPr="00D60342">
        <w:rPr>
          <w:i/>
          <w:sz w:val="24"/>
          <w:szCs w:val="24"/>
        </w:rPr>
        <w:t xml:space="preserve"> Principles</w:t>
      </w:r>
      <w:r w:rsidR="00270B92" w:rsidRPr="00D60342">
        <w:rPr>
          <w:sz w:val="24"/>
          <w:szCs w:val="24"/>
        </w:rPr>
        <w:t xml:space="preserve"> for leaving</w:t>
      </w:r>
      <w:r w:rsidR="00F0697D" w:rsidRPr="00D60342">
        <w:rPr>
          <w:sz w:val="24"/>
          <w:szCs w:val="24"/>
        </w:rPr>
        <w:t xml:space="preserve"> no </w:t>
      </w:r>
      <w:r w:rsidR="00270B92" w:rsidRPr="00D60342">
        <w:rPr>
          <w:sz w:val="24"/>
          <w:szCs w:val="24"/>
        </w:rPr>
        <w:t xml:space="preserve">space </w:t>
      </w:r>
      <w:r w:rsidR="00F0697D" w:rsidRPr="00D60342">
        <w:rPr>
          <w:sz w:val="24"/>
          <w:szCs w:val="24"/>
        </w:rPr>
        <w:t>for th</w:t>
      </w:r>
      <w:r w:rsidR="002D4EB1" w:rsidRPr="00D60342">
        <w:rPr>
          <w:sz w:val="24"/>
          <w:szCs w:val="24"/>
        </w:rPr>
        <w:t>e</w:t>
      </w:r>
      <w:r w:rsidR="00F0697D" w:rsidRPr="00D60342">
        <w:rPr>
          <w:sz w:val="24"/>
          <w:szCs w:val="24"/>
        </w:rPr>
        <w:t xml:space="preserve"> </w:t>
      </w:r>
      <w:r w:rsidR="00270B92" w:rsidRPr="00D60342">
        <w:rPr>
          <w:sz w:val="24"/>
          <w:szCs w:val="24"/>
        </w:rPr>
        <w:t>‘</w:t>
      </w:r>
      <w:r w:rsidR="00F0697D" w:rsidRPr="00D60342">
        <w:rPr>
          <w:sz w:val="24"/>
          <w:szCs w:val="24"/>
        </w:rPr>
        <w:t>exaggeration of the part played by marginal utility</w:t>
      </w:r>
      <w:r w:rsidR="00270B92" w:rsidRPr="00D60342">
        <w:rPr>
          <w:sz w:val="24"/>
          <w:szCs w:val="24"/>
        </w:rPr>
        <w:t>’, as by Jevons and the Austrians, depicting</w:t>
      </w:r>
      <w:r w:rsidR="002D4EB1" w:rsidRPr="00D60342">
        <w:rPr>
          <w:sz w:val="24"/>
          <w:szCs w:val="24"/>
        </w:rPr>
        <w:t xml:space="preserve"> the latter theory </w:t>
      </w:r>
      <w:r w:rsidR="008622E8" w:rsidRPr="00D60342">
        <w:rPr>
          <w:sz w:val="24"/>
          <w:szCs w:val="24"/>
        </w:rPr>
        <w:t xml:space="preserve">as </w:t>
      </w:r>
      <w:r w:rsidR="00270B92" w:rsidRPr="00D60342">
        <w:rPr>
          <w:sz w:val="24"/>
          <w:szCs w:val="24"/>
        </w:rPr>
        <w:t>‘</w:t>
      </w:r>
      <w:r w:rsidR="00F0697D" w:rsidRPr="00D60342">
        <w:rPr>
          <w:sz w:val="24"/>
          <w:szCs w:val="24"/>
        </w:rPr>
        <w:t>wittily termed the dog-and-tail fallacy</w:t>
      </w:r>
      <w:r w:rsidR="00270B92" w:rsidRPr="00D60342">
        <w:rPr>
          <w:sz w:val="24"/>
          <w:szCs w:val="24"/>
        </w:rPr>
        <w:t xml:space="preserve">’ </w:t>
      </w:r>
      <w:r w:rsidR="004F6879">
        <w:rPr>
          <w:sz w:val="24"/>
          <w:szCs w:val="24"/>
        </w:rPr>
        <w:t>(</w:t>
      </w:r>
      <w:r w:rsidR="00270B92" w:rsidRPr="00D60342">
        <w:rPr>
          <w:sz w:val="24"/>
          <w:szCs w:val="24"/>
        </w:rPr>
        <w:t>adding ‘</w:t>
      </w:r>
      <w:r w:rsidR="00F0697D" w:rsidRPr="00D60342">
        <w:rPr>
          <w:sz w:val="24"/>
          <w:szCs w:val="24"/>
        </w:rPr>
        <w:t>as if it was the tail which wagged the dog!</w:t>
      </w:r>
      <w:r w:rsidR="00270B92" w:rsidRPr="00D60342">
        <w:rPr>
          <w:sz w:val="24"/>
          <w:szCs w:val="24"/>
        </w:rPr>
        <w:t>’</w:t>
      </w:r>
      <w:r w:rsidR="004F6879">
        <w:rPr>
          <w:sz w:val="24"/>
          <w:szCs w:val="24"/>
        </w:rPr>
        <w:t>)</w:t>
      </w:r>
      <w:r w:rsidR="008622E8" w:rsidRPr="00D60342">
        <w:rPr>
          <w:sz w:val="24"/>
          <w:szCs w:val="24"/>
        </w:rPr>
        <w:t xml:space="preserve"> and thus as an exaggerated single-factor theory that runs backwards</w:t>
      </w:r>
      <w:r w:rsidR="00270B92" w:rsidRPr="00D60342">
        <w:rPr>
          <w:sz w:val="24"/>
          <w:szCs w:val="24"/>
        </w:rPr>
        <w:t xml:space="preserve">. </w:t>
      </w:r>
    </w:p>
    <w:p w14:paraId="7071EB9D" w14:textId="77777777" w:rsidR="00690512" w:rsidRPr="00D60342" w:rsidRDefault="00690512" w:rsidP="00D60342">
      <w:pPr>
        <w:pStyle w:val="NoSpacing"/>
        <w:spacing w:line="360" w:lineRule="auto"/>
        <w:rPr>
          <w:sz w:val="24"/>
          <w:szCs w:val="24"/>
        </w:rPr>
      </w:pPr>
      <w:r w:rsidRPr="00D60342">
        <w:rPr>
          <w:sz w:val="24"/>
          <w:szCs w:val="24"/>
        </w:rPr>
        <w:t xml:space="preserve">Even more categorically </w:t>
      </w:r>
      <w:r w:rsidR="008953CB" w:rsidRPr="00D60342">
        <w:rPr>
          <w:sz w:val="24"/>
          <w:szCs w:val="24"/>
        </w:rPr>
        <w:t xml:space="preserve">and uncompromisingly </w:t>
      </w:r>
      <w:r w:rsidRPr="00D60342">
        <w:rPr>
          <w:sz w:val="24"/>
          <w:szCs w:val="24"/>
        </w:rPr>
        <w:t xml:space="preserve">within neoclassical economics, </w:t>
      </w:r>
      <w:r w:rsidRPr="00D60342">
        <w:rPr>
          <w:bCs/>
          <w:sz w:val="24"/>
          <w:szCs w:val="24"/>
        </w:rPr>
        <w:t xml:space="preserve">Cassel </w:t>
      </w:r>
      <w:r w:rsidR="004F6879">
        <w:rPr>
          <w:bCs/>
          <w:sz w:val="24"/>
          <w:szCs w:val="24"/>
        </w:rPr>
        <w:t>(</w:t>
      </w:r>
      <w:r w:rsidRPr="00D60342">
        <w:rPr>
          <w:sz w:val="24"/>
          <w:szCs w:val="24"/>
        </w:rPr>
        <w:t>1967</w:t>
      </w:r>
      <w:r w:rsidR="00D2360C">
        <w:rPr>
          <w:sz w:val="24"/>
          <w:szCs w:val="24"/>
        </w:rPr>
        <w:t xml:space="preserve"> </w:t>
      </w:r>
      <w:r w:rsidR="00D2360C">
        <w:rPr>
          <w:sz w:val="24"/>
        </w:rPr>
        <w:t>[1932]</w:t>
      </w:r>
      <w:r w:rsidRPr="00D60342">
        <w:rPr>
          <w:sz w:val="24"/>
          <w:szCs w:val="24"/>
        </w:rPr>
        <w:t xml:space="preserve">, 82) repudiates the marginal utility theory as ‘a single principle’ resulting in a ‘considerable distortion of reality’ and thus as both a monistic and unrealistic theory of value and price. </w:t>
      </w:r>
      <w:r w:rsidRPr="00D60342">
        <w:rPr>
          <w:bCs/>
          <w:sz w:val="24"/>
          <w:szCs w:val="24"/>
        </w:rPr>
        <w:t xml:space="preserve">Cassel </w:t>
      </w:r>
      <w:r w:rsidR="004F6879">
        <w:rPr>
          <w:bCs/>
          <w:sz w:val="24"/>
          <w:szCs w:val="24"/>
        </w:rPr>
        <w:t>(</w:t>
      </w:r>
      <w:r w:rsidRPr="00D60342">
        <w:rPr>
          <w:sz w:val="24"/>
          <w:szCs w:val="24"/>
        </w:rPr>
        <w:t>1967</w:t>
      </w:r>
      <w:r w:rsidR="00D2360C">
        <w:rPr>
          <w:sz w:val="24"/>
          <w:szCs w:val="24"/>
        </w:rPr>
        <w:t xml:space="preserve"> </w:t>
      </w:r>
      <w:r w:rsidR="00D2360C">
        <w:rPr>
          <w:sz w:val="24"/>
        </w:rPr>
        <w:t>[1932]</w:t>
      </w:r>
      <w:r w:rsidRPr="00D60342">
        <w:rPr>
          <w:sz w:val="24"/>
          <w:szCs w:val="24"/>
        </w:rPr>
        <w:t>, 147</w:t>
      </w:r>
      <w:r w:rsidR="004F6879">
        <w:rPr>
          <w:sz w:val="24"/>
          <w:szCs w:val="24"/>
        </w:rPr>
        <w:t>)</w:t>
      </w:r>
      <w:r w:rsidRPr="00D60342">
        <w:rPr>
          <w:sz w:val="24"/>
          <w:szCs w:val="24"/>
        </w:rPr>
        <w:t xml:space="preserve"> therefore infers that invoking marginal utility as a</w:t>
      </w:r>
      <w:r w:rsidR="00803100" w:rsidRPr="00D60342">
        <w:rPr>
          <w:sz w:val="24"/>
          <w:szCs w:val="24"/>
        </w:rPr>
        <w:t xml:space="preserve"> single</w:t>
      </w:r>
      <w:r w:rsidRPr="00D60342">
        <w:rPr>
          <w:sz w:val="24"/>
          <w:szCs w:val="24"/>
        </w:rPr>
        <w:t xml:space="preserve"> ‘factor’ explaining price is ‘obviously absurd</w:t>
      </w:r>
      <w:r w:rsidR="00803100" w:rsidRPr="00D60342">
        <w:rPr>
          <w:sz w:val="24"/>
          <w:szCs w:val="24"/>
        </w:rPr>
        <w:t>,</w:t>
      </w:r>
      <w:r w:rsidRPr="00D60342">
        <w:rPr>
          <w:sz w:val="24"/>
          <w:szCs w:val="24"/>
        </w:rPr>
        <w:t xml:space="preserve">’ </w:t>
      </w:r>
      <w:r w:rsidR="00803100" w:rsidRPr="00D60342">
        <w:rPr>
          <w:sz w:val="24"/>
          <w:szCs w:val="24"/>
        </w:rPr>
        <w:t xml:space="preserve">hence the absurdity of the marginal utility theory as a single-principle theory distorting economic reality. </w:t>
      </w:r>
    </w:p>
    <w:p w14:paraId="5D68E077" w14:textId="77777777" w:rsidR="008B609E" w:rsidRPr="00D60342" w:rsidRDefault="00245CB9" w:rsidP="009C56AF">
      <w:pPr>
        <w:pStyle w:val="NoSpacing"/>
        <w:spacing w:line="360" w:lineRule="auto"/>
        <w:rPr>
          <w:sz w:val="24"/>
          <w:szCs w:val="24"/>
        </w:rPr>
      </w:pPr>
      <w:r w:rsidRPr="00D60342">
        <w:rPr>
          <w:sz w:val="24"/>
          <w:szCs w:val="24"/>
        </w:rPr>
        <w:t>Al</w:t>
      </w:r>
      <w:r w:rsidR="008B609E" w:rsidRPr="00D60342">
        <w:rPr>
          <w:sz w:val="24"/>
          <w:szCs w:val="24"/>
        </w:rPr>
        <w:t xml:space="preserve">together, an additional sort of discontent with or criticism of the marginal utility theory </w:t>
      </w:r>
      <w:r w:rsidR="00842067" w:rsidRPr="00D60342">
        <w:rPr>
          <w:sz w:val="24"/>
          <w:szCs w:val="24"/>
        </w:rPr>
        <w:t xml:space="preserve">is rooted in </w:t>
      </w:r>
      <w:r w:rsidR="008B609E" w:rsidRPr="00D60342">
        <w:rPr>
          <w:sz w:val="24"/>
          <w:szCs w:val="24"/>
        </w:rPr>
        <w:t xml:space="preserve">its </w:t>
      </w:r>
      <w:r w:rsidR="00842067" w:rsidRPr="00D60342">
        <w:rPr>
          <w:sz w:val="24"/>
          <w:szCs w:val="24"/>
        </w:rPr>
        <w:t xml:space="preserve">perceived nature as </w:t>
      </w:r>
      <w:r w:rsidR="008B609E" w:rsidRPr="00D60342">
        <w:rPr>
          <w:sz w:val="24"/>
          <w:szCs w:val="24"/>
        </w:rPr>
        <w:t xml:space="preserve">a monistic or single-factor and unoriginal or derivative economic theory. Thus, this discontent </w:t>
      </w:r>
      <w:r w:rsidR="00842067" w:rsidRPr="00D60342">
        <w:rPr>
          <w:sz w:val="24"/>
          <w:szCs w:val="24"/>
        </w:rPr>
        <w:t xml:space="preserve">derives </w:t>
      </w:r>
      <w:r w:rsidR="008B609E" w:rsidRPr="00D60342">
        <w:rPr>
          <w:sz w:val="24"/>
          <w:szCs w:val="24"/>
        </w:rPr>
        <w:t xml:space="preserve">from its </w:t>
      </w:r>
      <w:r w:rsidR="00F81511" w:rsidRPr="00D60342">
        <w:rPr>
          <w:sz w:val="24"/>
          <w:szCs w:val="24"/>
        </w:rPr>
        <w:t xml:space="preserve">being regarded </w:t>
      </w:r>
      <w:r w:rsidR="00842067" w:rsidRPr="00D60342">
        <w:rPr>
          <w:sz w:val="24"/>
          <w:szCs w:val="24"/>
        </w:rPr>
        <w:t>as a ‘one-sided’, single-principle’ explanation of the determination of value and price</w:t>
      </w:r>
      <w:r w:rsidR="00842067" w:rsidRPr="00D60342">
        <w:rPr>
          <w:w w:val="105"/>
          <w:sz w:val="24"/>
          <w:szCs w:val="24"/>
        </w:rPr>
        <w:t xml:space="preserve"> </w:t>
      </w:r>
      <w:r w:rsidR="004F6879">
        <w:rPr>
          <w:w w:val="105"/>
          <w:sz w:val="24"/>
          <w:szCs w:val="24"/>
        </w:rPr>
        <w:t>(</w:t>
      </w:r>
      <w:r w:rsidR="00842067" w:rsidRPr="00D60342">
        <w:rPr>
          <w:bCs/>
          <w:sz w:val="24"/>
          <w:szCs w:val="24"/>
        </w:rPr>
        <w:t>Cairnes</w:t>
      </w:r>
      <w:r w:rsidR="00842067" w:rsidRPr="00D60342">
        <w:rPr>
          <w:sz w:val="24"/>
          <w:szCs w:val="24"/>
        </w:rPr>
        <w:t xml:space="preserve">, Marshall, </w:t>
      </w:r>
      <w:r w:rsidR="00842067" w:rsidRPr="00D60342">
        <w:rPr>
          <w:bCs/>
          <w:sz w:val="24"/>
          <w:szCs w:val="24"/>
        </w:rPr>
        <w:t>Edgeworth</w:t>
      </w:r>
      <w:r w:rsidR="00842067" w:rsidRPr="00D60342">
        <w:rPr>
          <w:sz w:val="24"/>
          <w:szCs w:val="24"/>
        </w:rPr>
        <w:t>,</w:t>
      </w:r>
      <w:r w:rsidR="00842067" w:rsidRPr="00D60342">
        <w:rPr>
          <w:bCs/>
          <w:sz w:val="24"/>
          <w:szCs w:val="24"/>
        </w:rPr>
        <w:t xml:space="preserve"> Cassel</w:t>
      </w:r>
      <w:r w:rsidR="004F6879">
        <w:rPr>
          <w:w w:val="105"/>
          <w:sz w:val="24"/>
          <w:szCs w:val="24"/>
        </w:rPr>
        <w:t>)</w:t>
      </w:r>
      <w:r w:rsidR="009C56AF">
        <w:rPr>
          <w:w w:val="105"/>
          <w:sz w:val="24"/>
          <w:szCs w:val="24"/>
        </w:rPr>
        <w:t xml:space="preserve"> and </w:t>
      </w:r>
      <w:r w:rsidR="00B43CA5">
        <w:rPr>
          <w:w w:val="105"/>
          <w:sz w:val="24"/>
          <w:szCs w:val="24"/>
        </w:rPr>
        <w:t>as</w:t>
      </w:r>
      <w:r w:rsidR="00B43CA5" w:rsidRPr="00D60342">
        <w:rPr>
          <w:w w:val="105"/>
          <w:sz w:val="24"/>
          <w:szCs w:val="24"/>
        </w:rPr>
        <w:t xml:space="preserve"> not</w:t>
      </w:r>
      <w:r w:rsidR="00F81511" w:rsidRPr="00D60342">
        <w:rPr>
          <w:w w:val="105"/>
          <w:sz w:val="24"/>
          <w:szCs w:val="24"/>
        </w:rPr>
        <w:t xml:space="preserve"> having complete novelty or originality</w:t>
      </w:r>
      <w:r w:rsidR="00842067" w:rsidRPr="00D60342">
        <w:rPr>
          <w:w w:val="105"/>
          <w:sz w:val="24"/>
          <w:szCs w:val="24"/>
        </w:rPr>
        <w:t xml:space="preserve"> </w:t>
      </w:r>
      <w:r w:rsidR="004F6879">
        <w:rPr>
          <w:w w:val="105"/>
          <w:sz w:val="24"/>
          <w:szCs w:val="24"/>
        </w:rPr>
        <w:t>(</w:t>
      </w:r>
      <w:r w:rsidR="00842067" w:rsidRPr="00D60342">
        <w:rPr>
          <w:sz w:val="24"/>
          <w:szCs w:val="24"/>
        </w:rPr>
        <w:t>Marshall</w:t>
      </w:r>
      <w:r w:rsidR="004F6879">
        <w:rPr>
          <w:sz w:val="24"/>
          <w:szCs w:val="24"/>
        </w:rPr>
        <w:t>)</w:t>
      </w:r>
      <w:r w:rsidR="00842067" w:rsidRPr="00D60342">
        <w:rPr>
          <w:sz w:val="24"/>
          <w:szCs w:val="24"/>
        </w:rPr>
        <w:t xml:space="preserve">. </w:t>
      </w:r>
      <w:r w:rsidR="00F81511" w:rsidRPr="00D60342">
        <w:rPr>
          <w:sz w:val="24"/>
          <w:szCs w:val="24"/>
        </w:rPr>
        <w:t xml:space="preserve">This </w:t>
      </w:r>
      <w:r w:rsidR="008B609E" w:rsidRPr="00D60342">
        <w:rPr>
          <w:sz w:val="24"/>
          <w:szCs w:val="24"/>
        </w:rPr>
        <w:t xml:space="preserve">discontent or criticism </w:t>
      </w:r>
      <w:r w:rsidR="00F81511" w:rsidRPr="00D60342">
        <w:rPr>
          <w:sz w:val="24"/>
          <w:szCs w:val="24"/>
        </w:rPr>
        <w:t xml:space="preserve">ranges from the last phase of classical political economy </w:t>
      </w:r>
      <w:r w:rsidR="004F6879">
        <w:rPr>
          <w:w w:val="105"/>
          <w:sz w:val="24"/>
          <w:szCs w:val="24"/>
        </w:rPr>
        <w:t>(</w:t>
      </w:r>
      <w:r w:rsidR="00F81511" w:rsidRPr="00D60342">
        <w:rPr>
          <w:bCs/>
          <w:sz w:val="24"/>
          <w:szCs w:val="24"/>
        </w:rPr>
        <w:t>Cairnes</w:t>
      </w:r>
      <w:r w:rsidR="004F6879">
        <w:rPr>
          <w:w w:val="105"/>
          <w:sz w:val="24"/>
          <w:szCs w:val="24"/>
        </w:rPr>
        <w:t>)</w:t>
      </w:r>
      <w:r w:rsidR="00F81511" w:rsidRPr="00D60342">
        <w:rPr>
          <w:w w:val="105"/>
          <w:sz w:val="24"/>
          <w:szCs w:val="24"/>
        </w:rPr>
        <w:t xml:space="preserve"> </w:t>
      </w:r>
      <w:r w:rsidR="00F81511" w:rsidRPr="00D60342">
        <w:rPr>
          <w:sz w:val="24"/>
          <w:szCs w:val="24"/>
        </w:rPr>
        <w:t xml:space="preserve">to </w:t>
      </w:r>
      <w:r w:rsidR="009C56AF">
        <w:rPr>
          <w:sz w:val="24"/>
          <w:szCs w:val="24"/>
        </w:rPr>
        <w:t xml:space="preserve">parts of </w:t>
      </w:r>
      <w:r w:rsidR="00F81511" w:rsidRPr="00D60342">
        <w:rPr>
          <w:sz w:val="24"/>
          <w:szCs w:val="24"/>
        </w:rPr>
        <w:t xml:space="preserve">early marginalism </w:t>
      </w:r>
      <w:r w:rsidR="004F6879">
        <w:rPr>
          <w:w w:val="105"/>
          <w:sz w:val="24"/>
          <w:szCs w:val="24"/>
        </w:rPr>
        <w:t>(</w:t>
      </w:r>
      <w:r w:rsidR="00F81511" w:rsidRPr="00D60342">
        <w:rPr>
          <w:bCs/>
          <w:sz w:val="24"/>
          <w:szCs w:val="24"/>
        </w:rPr>
        <w:t>Edgeworth</w:t>
      </w:r>
      <w:r w:rsidR="004F6879">
        <w:rPr>
          <w:w w:val="105"/>
          <w:sz w:val="24"/>
          <w:szCs w:val="24"/>
        </w:rPr>
        <w:t>)</w:t>
      </w:r>
      <w:r w:rsidR="00F81511" w:rsidRPr="00D60342">
        <w:rPr>
          <w:w w:val="105"/>
          <w:sz w:val="24"/>
          <w:szCs w:val="24"/>
        </w:rPr>
        <w:t xml:space="preserve"> </w:t>
      </w:r>
      <w:r w:rsidR="00F81511" w:rsidRPr="00D60342">
        <w:rPr>
          <w:sz w:val="24"/>
          <w:szCs w:val="24"/>
        </w:rPr>
        <w:t xml:space="preserve">and </w:t>
      </w:r>
      <w:r w:rsidR="009C56AF">
        <w:rPr>
          <w:sz w:val="24"/>
          <w:szCs w:val="24"/>
        </w:rPr>
        <w:t xml:space="preserve">of </w:t>
      </w:r>
      <w:r w:rsidR="00F81511" w:rsidRPr="00D60342">
        <w:rPr>
          <w:sz w:val="24"/>
          <w:szCs w:val="24"/>
        </w:rPr>
        <w:t xml:space="preserve">neoclassical economics </w:t>
      </w:r>
      <w:r w:rsidR="004F6879">
        <w:rPr>
          <w:sz w:val="24"/>
          <w:szCs w:val="24"/>
        </w:rPr>
        <w:t>(</w:t>
      </w:r>
      <w:r w:rsidR="00F81511" w:rsidRPr="00D60342">
        <w:rPr>
          <w:sz w:val="24"/>
          <w:szCs w:val="24"/>
        </w:rPr>
        <w:t>Marshall</w:t>
      </w:r>
      <w:r w:rsidR="00F81511" w:rsidRPr="00D60342">
        <w:rPr>
          <w:bCs/>
          <w:sz w:val="24"/>
          <w:szCs w:val="24"/>
        </w:rPr>
        <w:t>, Cassel</w:t>
      </w:r>
      <w:r w:rsidR="004F6879">
        <w:rPr>
          <w:sz w:val="24"/>
          <w:szCs w:val="24"/>
        </w:rPr>
        <w:t>)</w:t>
      </w:r>
      <w:r w:rsidR="00F81511" w:rsidRPr="00D60342">
        <w:rPr>
          <w:sz w:val="24"/>
          <w:szCs w:val="24"/>
        </w:rPr>
        <w:t>.</w:t>
      </w:r>
      <w:r w:rsidR="009C56AF">
        <w:rPr>
          <w:sz w:val="24"/>
          <w:szCs w:val="24"/>
        </w:rPr>
        <w:t xml:space="preserve"> </w:t>
      </w:r>
      <w:r w:rsidR="008B609E" w:rsidRPr="00D60342">
        <w:rPr>
          <w:sz w:val="24"/>
          <w:szCs w:val="24"/>
        </w:rPr>
        <w:t xml:space="preserve">In </w:t>
      </w:r>
      <w:r w:rsidR="00F81511" w:rsidRPr="00D60342">
        <w:rPr>
          <w:sz w:val="24"/>
          <w:szCs w:val="24"/>
        </w:rPr>
        <w:t xml:space="preserve">a word, </w:t>
      </w:r>
      <w:r w:rsidR="009C56AF">
        <w:rPr>
          <w:sz w:val="24"/>
          <w:szCs w:val="24"/>
        </w:rPr>
        <w:t xml:space="preserve">some </w:t>
      </w:r>
      <w:r w:rsidR="008B609E" w:rsidRPr="00D60342">
        <w:rPr>
          <w:sz w:val="24"/>
          <w:szCs w:val="24"/>
        </w:rPr>
        <w:t>discontent</w:t>
      </w:r>
      <w:r w:rsidR="009C56AF">
        <w:rPr>
          <w:sz w:val="24"/>
          <w:szCs w:val="24"/>
        </w:rPr>
        <w:t>s</w:t>
      </w:r>
      <w:r w:rsidR="008B609E" w:rsidRPr="00D60342">
        <w:rPr>
          <w:sz w:val="24"/>
          <w:szCs w:val="24"/>
        </w:rPr>
        <w:t xml:space="preserve"> with the marginal utility theory </w:t>
      </w:r>
      <w:r w:rsidR="00F81511" w:rsidRPr="00D60342">
        <w:rPr>
          <w:sz w:val="24"/>
          <w:szCs w:val="24"/>
        </w:rPr>
        <w:t xml:space="preserve">due to being seen as a single-factor and unoriginal economic theory arise both outside and within marginalism or </w:t>
      </w:r>
      <w:r w:rsidR="008B609E" w:rsidRPr="00D60342">
        <w:rPr>
          <w:sz w:val="24"/>
          <w:szCs w:val="24"/>
        </w:rPr>
        <w:t>neoclassical</w:t>
      </w:r>
      <w:r w:rsidR="00F81511" w:rsidRPr="00D60342">
        <w:rPr>
          <w:sz w:val="24"/>
          <w:szCs w:val="24"/>
        </w:rPr>
        <w:t xml:space="preserve"> </w:t>
      </w:r>
      <w:r w:rsidR="008B609E" w:rsidRPr="00D60342">
        <w:rPr>
          <w:sz w:val="24"/>
          <w:szCs w:val="24"/>
        </w:rPr>
        <w:t>economics</w:t>
      </w:r>
      <w:r w:rsidR="00F81511" w:rsidRPr="00D60342">
        <w:rPr>
          <w:sz w:val="24"/>
          <w:szCs w:val="24"/>
        </w:rPr>
        <w:t>.</w:t>
      </w:r>
    </w:p>
    <w:p w14:paraId="1B782DF1" w14:textId="77777777" w:rsidR="00736FD1" w:rsidRPr="00D60342" w:rsidRDefault="00736FD1" w:rsidP="00D60342">
      <w:pPr>
        <w:spacing w:line="360" w:lineRule="auto"/>
        <w:rPr>
          <w:rFonts w:ascii="Helvetica" w:hAnsi="Helvetica" w:cs="Helvetica"/>
          <w:bCs/>
          <w:sz w:val="24"/>
        </w:rPr>
      </w:pPr>
    </w:p>
    <w:p w14:paraId="6C8741ED" w14:textId="77777777" w:rsidR="00736FD1" w:rsidRPr="00D60342" w:rsidRDefault="00B84962" w:rsidP="00D60342">
      <w:pPr>
        <w:spacing w:line="360" w:lineRule="auto"/>
        <w:rPr>
          <w:rFonts w:ascii="Helvetica" w:hAnsi="Helvetica" w:cs="Helvetica"/>
          <w:b/>
          <w:bCs/>
          <w:sz w:val="24"/>
        </w:rPr>
      </w:pPr>
      <w:r w:rsidRPr="00D60342">
        <w:rPr>
          <w:rFonts w:ascii="Helvetica" w:hAnsi="Helvetica" w:cs="Helvetica"/>
          <w:b/>
          <w:sz w:val="24"/>
        </w:rPr>
        <w:t>5</w:t>
      </w:r>
      <w:r w:rsidR="009C56AF">
        <w:rPr>
          <w:rFonts w:ascii="Helvetica" w:hAnsi="Helvetica" w:cs="Helvetica"/>
          <w:b/>
          <w:sz w:val="24"/>
        </w:rPr>
        <w:t>.</w:t>
      </w:r>
      <w:r w:rsidRPr="00D60342">
        <w:rPr>
          <w:rFonts w:ascii="Helvetica" w:hAnsi="Helvetica" w:cs="Helvetica"/>
          <w:b/>
          <w:sz w:val="24"/>
        </w:rPr>
        <w:t xml:space="preserve"> </w:t>
      </w:r>
      <w:r w:rsidR="00083EBD" w:rsidRPr="00D60342">
        <w:rPr>
          <w:rFonts w:ascii="Helvetica" w:hAnsi="Helvetica" w:cs="Helvetica"/>
          <w:b/>
          <w:sz w:val="24"/>
        </w:rPr>
        <w:t xml:space="preserve">Discontent </w:t>
      </w:r>
      <w:r w:rsidR="00083EBD" w:rsidRPr="00D60342">
        <w:rPr>
          <w:rFonts w:ascii="Helvetica" w:hAnsi="Helvetica" w:cs="Helvetica"/>
          <w:b/>
          <w:bCs/>
          <w:sz w:val="24"/>
        </w:rPr>
        <w:t>3</w:t>
      </w:r>
      <w:r w:rsidR="009C56AF">
        <w:rPr>
          <w:rFonts w:ascii="Helvetica" w:hAnsi="Helvetica" w:cs="Helvetica"/>
          <w:b/>
          <w:bCs/>
          <w:sz w:val="24"/>
        </w:rPr>
        <w:t>--</w:t>
      </w:r>
      <w:r w:rsidR="00736FD1" w:rsidRPr="00D60342">
        <w:rPr>
          <w:rFonts w:ascii="Helvetica" w:hAnsi="Helvetica" w:cs="Helvetica"/>
          <w:b/>
          <w:bCs/>
          <w:sz w:val="24"/>
        </w:rPr>
        <w:t>Redundan</w:t>
      </w:r>
      <w:r w:rsidR="00DA65D3" w:rsidRPr="00D60342">
        <w:rPr>
          <w:rFonts w:ascii="Helvetica" w:hAnsi="Helvetica" w:cs="Helvetica"/>
          <w:b/>
          <w:bCs/>
          <w:sz w:val="24"/>
        </w:rPr>
        <w:t xml:space="preserve">cy </w:t>
      </w:r>
    </w:p>
    <w:p w14:paraId="1BF916F6" w14:textId="77777777" w:rsidR="00CE1F73" w:rsidRPr="00D60342" w:rsidRDefault="00803100" w:rsidP="00D60342">
      <w:pPr>
        <w:spacing w:line="360" w:lineRule="auto"/>
        <w:rPr>
          <w:rFonts w:ascii="Helvetica" w:hAnsi="Helvetica" w:cs="Helvetica"/>
          <w:sz w:val="24"/>
        </w:rPr>
      </w:pPr>
      <w:r w:rsidRPr="00D60342">
        <w:rPr>
          <w:rFonts w:ascii="Helvetica" w:hAnsi="Helvetica" w:cs="Helvetica"/>
          <w:sz w:val="24"/>
        </w:rPr>
        <w:t>The ensuing focuses on the discontent with or criticism of the marginal utility theory due to the perception of its r</w:t>
      </w:r>
      <w:r w:rsidRPr="00D60342">
        <w:rPr>
          <w:rFonts w:ascii="Helvetica" w:hAnsi="Helvetica" w:cs="Helvetica"/>
          <w:bCs/>
          <w:sz w:val="24"/>
        </w:rPr>
        <w:t>edundancy, i.e.,</w:t>
      </w:r>
      <w:r w:rsidR="006D02FB" w:rsidRPr="00D60342">
        <w:rPr>
          <w:rFonts w:ascii="Helvetica" w:hAnsi="Helvetica" w:cs="Helvetica"/>
          <w:bCs/>
          <w:sz w:val="24"/>
        </w:rPr>
        <w:t xml:space="preserve"> as </w:t>
      </w:r>
      <w:r w:rsidRPr="00D60342">
        <w:rPr>
          <w:rFonts w:ascii="Helvetica" w:hAnsi="Helvetica" w:cs="Helvetica"/>
          <w:sz w:val="24"/>
        </w:rPr>
        <w:t xml:space="preserve">a </w:t>
      </w:r>
      <w:r w:rsidRPr="00D60342">
        <w:rPr>
          <w:rFonts w:ascii="Helvetica" w:hAnsi="Helvetica" w:cs="Helvetica"/>
          <w:bCs/>
          <w:sz w:val="24"/>
        </w:rPr>
        <w:t xml:space="preserve">superfluous </w:t>
      </w:r>
      <w:r w:rsidRPr="00D60342">
        <w:rPr>
          <w:rFonts w:ascii="Helvetica" w:hAnsi="Helvetica" w:cs="Helvetica"/>
          <w:sz w:val="24"/>
        </w:rPr>
        <w:t>economic theory.</w:t>
      </w:r>
      <w:r w:rsidR="009C56AF">
        <w:rPr>
          <w:rFonts w:ascii="Helvetica" w:hAnsi="Helvetica" w:cs="Helvetica"/>
          <w:sz w:val="24"/>
        </w:rPr>
        <w:t xml:space="preserve"> </w:t>
      </w:r>
      <w:r w:rsidR="006D02FB" w:rsidRPr="00D60342">
        <w:rPr>
          <w:rFonts w:ascii="Helvetica" w:hAnsi="Helvetica" w:cs="Helvetica"/>
          <w:sz w:val="24"/>
        </w:rPr>
        <w:t xml:space="preserve">Thus, </w:t>
      </w:r>
      <w:r w:rsidR="00881EE3" w:rsidRPr="00D60342">
        <w:rPr>
          <w:rFonts w:ascii="Helvetica" w:hAnsi="Helvetica" w:cs="Helvetica"/>
          <w:sz w:val="24"/>
        </w:rPr>
        <w:t xml:space="preserve">Veblen </w:t>
      </w:r>
      <w:r w:rsidR="004F6879">
        <w:rPr>
          <w:rFonts w:ascii="Helvetica" w:hAnsi="Helvetica" w:cs="Helvetica"/>
          <w:sz w:val="24"/>
        </w:rPr>
        <w:t>(</w:t>
      </w:r>
      <w:r w:rsidR="00881EE3" w:rsidRPr="00D60342">
        <w:rPr>
          <w:rFonts w:ascii="Helvetica" w:hAnsi="Helvetica" w:cs="Helvetica"/>
          <w:sz w:val="24"/>
        </w:rPr>
        <w:t>1898</w:t>
      </w:r>
      <w:r w:rsidR="004F6879">
        <w:rPr>
          <w:rFonts w:ascii="Helvetica" w:hAnsi="Helvetica" w:cs="Helvetica"/>
          <w:sz w:val="24"/>
        </w:rPr>
        <w:t>)</w:t>
      </w:r>
      <w:r w:rsidR="00881EE3" w:rsidRPr="00D60342">
        <w:rPr>
          <w:rFonts w:ascii="Helvetica" w:hAnsi="Helvetica" w:cs="Helvetica"/>
          <w:sz w:val="24"/>
        </w:rPr>
        <w:t xml:space="preserve"> charges that the ‘entire discussion of marginal utility and subjective value as the outcome of a valuation process’ while being ‘a genetic study of this range of facts’ has produced ‘nothing further’ with respect to a ‘rehabilitation of economic theory as a whole’ and thus suggests it is mostly redundant for the latter.</w:t>
      </w:r>
      <w:r w:rsidR="0000737C" w:rsidRPr="00D60342">
        <w:rPr>
          <w:rFonts w:ascii="Helvetica" w:hAnsi="Helvetica" w:cs="Helvetica"/>
          <w:sz w:val="24"/>
        </w:rPr>
        <w:t xml:space="preserve"> </w:t>
      </w:r>
      <w:r w:rsidR="00467FF6" w:rsidRPr="00D60342">
        <w:rPr>
          <w:rFonts w:ascii="Helvetica" w:hAnsi="Helvetica" w:cs="Helvetica"/>
          <w:sz w:val="24"/>
        </w:rPr>
        <w:t>In a similar vein</w:t>
      </w:r>
      <w:r w:rsidR="002A0CF5" w:rsidRPr="00D60342">
        <w:rPr>
          <w:rFonts w:ascii="Helvetica" w:hAnsi="Helvetica" w:cs="Helvetica"/>
          <w:sz w:val="24"/>
        </w:rPr>
        <w:t>,</w:t>
      </w:r>
      <w:r w:rsidR="00467FF6" w:rsidRPr="00D60342">
        <w:rPr>
          <w:rFonts w:ascii="Helvetica" w:hAnsi="Helvetica" w:cs="Helvetica"/>
          <w:sz w:val="24"/>
        </w:rPr>
        <w:t xml:space="preserve"> Downey </w:t>
      </w:r>
      <w:r w:rsidR="004F6879">
        <w:rPr>
          <w:rFonts w:ascii="Helvetica" w:hAnsi="Helvetica" w:cs="Helvetica"/>
          <w:sz w:val="24"/>
        </w:rPr>
        <w:t>(</w:t>
      </w:r>
      <w:r w:rsidR="00467FF6" w:rsidRPr="00D60342">
        <w:rPr>
          <w:rFonts w:ascii="Helvetica" w:hAnsi="Helvetica" w:cs="Helvetica"/>
          <w:sz w:val="24"/>
        </w:rPr>
        <w:t>1910, 253</w:t>
      </w:r>
      <w:r w:rsidR="004F6879">
        <w:rPr>
          <w:rFonts w:ascii="Helvetica" w:hAnsi="Helvetica" w:cs="Helvetica"/>
          <w:sz w:val="24"/>
        </w:rPr>
        <w:t>)</w:t>
      </w:r>
      <w:r w:rsidR="00467FF6" w:rsidRPr="00D60342">
        <w:rPr>
          <w:rFonts w:ascii="Helvetica" w:hAnsi="Helvetica" w:cs="Helvetica"/>
          <w:sz w:val="24"/>
        </w:rPr>
        <w:t xml:space="preserve"> </w:t>
      </w:r>
      <w:r w:rsidR="009C56AF">
        <w:rPr>
          <w:rFonts w:ascii="Helvetica" w:hAnsi="Helvetica" w:cs="Helvetica"/>
          <w:sz w:val="24"/>
        </w:rPr>
        <w:t xml:space="preserve">evaluates </w:t>
      </w:r>
      <w:r w:rsidR="00467FF6" w:rsidRPr="00D60342">
        <w:rPr>
          <w:rFonts w:ascii="Helvetica" w:hAnsi="Helvetica" w:cs="Helvetica"/>
          <w:sz w:val="24"/>
        </w:rPr>
        <w:t xml:space="preserve">that the marginal utility theory </w:t>
      </w:r>
      <w:r w:rsidR="009C56AF">
        <w:rPr>
          <w:rFonts w:ascii="Helvetica" w:hAnsi="Helvetica" w:cs="Helvetica"/>
          <w:sz w:val="24"/>
        </w:rPr>
        <w:t>i</w:t>
      </w:r>
      <w:r w:rsidR="00467FF6" w:rsidRPr="00D60342">
        <w:rPr>
          <w:rFonts w:ascii="Helvetica" w:hAnsi="Helvetica" w:cs="Helvetica"/>
          <w:sz w:val="24"/>
        </w:rPr>
        <w:t xml:space="preserve">s ‘not practically useful because it does not offer </w:t>
      </w:r>
      <w:r w:rsidR="004F6879">
        <w:rPr>
          <w:rFonts w:ascii="Helvetica" w:hAnsi="Helvetica" w:cs="Helvetica"/>
          <w:sz w:val="24"/>
        </w:rPr>
        <w:t>(</w:t>
      </w:r>
      <w:r w:rsidR="00467FF6" w:rsidRPr="00D60342">
        <w:rPr>
          <w:rFonts w:ascii="Helvetica" w:hAnsi="Helvetica" w:cs="Helvetica"/>
          <w:sz w:val="24"/>
        </w:rPr>
        <w:t>an</w:t>
      </w:r>
      <w:r w:rsidR="004F6879">
        <w:rPr>
          <w:rFonts w:ascii="Helvetica" w:hAnsi="Helvetica" w:cs="Helvetica"/>
          <w:sz w:val="24"/>
        </w:rPr>
        <w:t>)</w:t>
      </w:r>
      <w:r w:rsidR="00467FF6" w:rsidRPr="00D60342">
        <w:rPr>
          <w:rFonts w:ascii="Helvetica" w:hAnsi="Helvetica" w:cs="Helvetica"/>
          <w:sz w:val="24"/>
        </w:rPr>
        <w:t xml:space="preserve"> explanation of price, but only restates the price problem in language which is unintelligible to the layman, meaningless even when understood,’ and suggests that it is redundant for such explanation and solution</w:t>
      </w:r>
      <w:r w:rsidR="002A0CF5" w:rsidRPr="00D60342">
        <w:rPr>
          <w:rFonts w:ascii="Helvetica" w:hAnsi="Helvetica" w:cs="Helvetica"/>
          <w:sz w:val="24"/>
        </w:rPr>
        <w:t xml:space="preserve"> of that problem</w:t>
      </w:r>
      <w:r w:rsidR="00467FF6" w:rsidRPr="00D60342">
        <w:rPr>
          <w:rFonts w:ascii="Helvetica" w:hAnsi="Helvetica" w:cs="Helvetica"/>
          <w:sz w:val="24"/>
        </w:rPr>
        <w:t>.</w:t>
      </w:r>
      <w:r w:rsidR="002A0CF5" w:rsidRPr="00D60342">
        <w:rPr>
          <w:rFonts w:ascii="Helvetica" w:hAnsi="Helvetica" w:cs="Helvetica"/>
          <w:sz w:val="24"/>
        </w:rPr>
        <w:t xml:space="preserve"> Downey </w:t>
      </w:r>
      <w:r w:rsidR="004F6879">
        <w:rPr>
          <w:rFonts w:ascii="Helvetica" w:hAnsi="Helvetica" w:cs="Helvetica"/>
          <w:sz w:val="24"/>
        </w:rPr>
        <w:t>(</w:t>
      </w:r>
      <w:r w:rsidR="002A0CF5" w:rsidRPr="00D60342">
        <w:rPr>
          <w:rFonts w:ascii="Helvetica" w:hAnsi="Helvetica" w:cs="Helvetica"/>
          <w:sz w:val="24"/>
        </w:rPr>
        <w:t>1910, 2</w:t>
      </w:r>
      <w:r w:rsidR="001015CA" w:rsidRPr="00D60342">
        <w:rPr>
          <w:rFonts w:ascii="Helvetica" w:hAnsi="Helvetica" w:cs="Helvetica"/>
          <w:sz w:val="24"/>
        </w:rPr>
        <w:t>68</w:t>
      </w:r>
      <w:r w:rsidR="004F6879">
        <w:rPr>
          <w:rFonts w:ascii="Helvetica" w:hAnsi="Helvetica" w:cs="Helvetica"/>
          <w:sz w:val="24"/>
        </w:rPr>
        <w:t>)</w:t>
      </w:r>
      <w:r w:rsidR="002A0CF5" w:rsidRPr="00D60342">
        <w:rPr>
          <w:rFonts w:ascii="Helvetica" w:hAnsi="Helvetica" w:cs="Helvetica"/>
          <w:sz w:val="24"/>
        </w:rPr>
        <w:t xml:space="preserve"> elaborates that the marginal utility theory seeks to show how price ‘would be determined if men were to act in certain ways under certain assumed circumstances’ </w:t>
      </w:r>
      <w:r w:rsidR="001015CA" w:rsidRPr="00D60342">
        <w:rPr>
          <w:rFonts w:ascii="Helvetica" w:hAnsi="Helvetica" w:cs="Helvetica"/>
          <w:sz w:val="24"/>
        </w:rPr>
        <w:t xml:space="preserve">but </w:t>
      </w:r>
      <w:r w:rsidR="002A0CF5" w:rsidRPr="00D60342">
        <w:rPr>
          <w:rFonts w:ascii="Helvetica" w:hAnsi="Helvetica" w:cs="Helvetica"/>
          <w:sz w:val="24"/>
        </w:rPr>
        <w:t xml:space="preserve">not how </w:t>
      </w:r>
      <w:r w:rsidR="001015CA" w:rsidRPr="00D60342">
        <w:rPr>
          <w:rFonts w:ascii="Helvetica" w:hAnsi="Helvetica" w:cs="Helvetica"/>
          <w:sz w:val="24"/>
        </w:rPr>
        <w:t xml:space="preserve">it </w:t>
      </w:r>
      <w:r w:rsidR="002A0CF5" w:rsidRPr="00D60342">
        <w:rPr>
          <w:rFonts w:ascii="Helvetica" w:hAnsi="Helvetica" w:cs="Helvetica"/>
          <w:sz w:val="24"/>
        </w:rPr>
        <w:t xml:space="preserve">is in </w:t>
      </w:r>
      <w:r w:rsidR="001015CA" w:rsidRPr="00D60342">
        <w:rPr>
          <w:rFonts w:ascii="Helvetica" w:hAnsi="Helvetica" w:cs="Helvetica"/>
          <w:sz w:val="24"/>
        </w:rPr>
        <w:t>‘</w:t>
      </w:r>
      <w:r w:rsidR="002A0CF5" w:rsidRPr="00D60342">
        <w:rPr>
          <w:rFonts w:ascii="Helvetica" w:hAnsi="Helvetica" w:cs="Helvetica"/>
          <w:sz w:val="24"/>
        </w:rPr>
        <w:t xml:space="preserve">any actual case’, thus suggesting it is </w:t>
      </w:r>
      <w:r w:rsidR="001015CA" w:rsidRPr="00D60342">
        <w:rPr>
          <w:rFonts w:ascii="Helvetica" w:hAnsi="Helvetica" w:cs="Helvetica"/>
          <w:sz w:val="24"/>
        </w:rPr>
        <w:t xml:space="preserve">hypothetical and thus </w:t>
      </w:r>
      <w:r w:rsidR="002A0CF5" w:rsidRPr="00D60342">
        <w:rPr>
          <w:rFonts w:ascii="Helvetica" w:hAnsi="Helvetica" w:cs="Helvetica"/>
          <w:sz w:val="24"/>
        </w:rPr>
        <w:t xml:space="preserve">redundant </w:t>
      </w:r>
      <w:r w:rsidR="001015CA" w:rsidRPr="00D60342">
        <w:rPr>
          <w:rFonts w:ascii="Helvetica" w:hAnsi="Helvetica" w:cs="Helvetica"/>
          <w:sz w:val="24"/>
        </w:rPr>
        <w:t xml:space="preserve">for the latter purpose. Downey </w:t>
      </w:r>
      <w:r w:rsidR="004F6879">
        <w:rPr>
          <w:rFonts w:ascii="Helvetica" w:hAnsi="Helvetica" w:cs="Helvetica"/>
          <w:sz w:val="24"/>
        </w:rPr>
        <w:t>(</w:t>
      </w:r>
      <w:r w:rsidR="001015CA" w:rsidRPr="00D60342">
        <w:rPr>
          <w:rFonts w:ascii="Helvetica" w:hAnsi="Helvetica" w:cs="Helvetica"/>
          <w:sz w:val="24"/>
        </w:rPr>
        <w:t>1910, 268</w:t>
      </w:r>
      <w:r w:rsidR="004F6879">
        <w:rPr>
          <w:rFonts w:ascii="Helvetica" w:hAnsi="Helvetica" w:cs="Helvetica"/>
          <w:sz w:val="24"/>
        </w:rPr>
        <w:t>)</w:t>
      </w:r>
      <w:r w:rsidR="001015CA" w:rsidRPr="00D60342">
        <w:rPr>
          <w:rFonts w:ascii="Helvetica" w:hAnsi="Helvetica" w:cs="Helvetica"/>
          <w:sz w:val="24"/>
        </w:rPr>
        <w:t xml:space="preserve"> hence depicts m</w:t>
      </w:r>
      <w:r w:rsidR="002A0CF5" w:rsidRPr="00D60342">
        <w:rPr>
          <w:rFonts w:ascii="Helvetica" w:hAnsi="Helvetica" w:cs="Helvetica"/>
          <w:sz w:val="24"/>
        </w:rPr>
        <w:t>arginal</w:t>
      </w:r>
      <w:r w:rsidR="001015CA" w:rsidRPr="00D60342">
        <w:rPr>
          <w:rFonts w:ascii="Helvetica" w:hAnsi="Helvetica" w:cs="Helvetica"/>
          <w:sz w:val="24"/>
        </w:rPr>
        <w:t xml:space="preserve"> </w:t>
      </w:r>
      <w:r w:rsidR="002A0CF5" w:rsidRPr="00D60342">
        <w:rPr>
          <w:rFonts w:ascii="Helvetica" w:hAnsi="Helvetica" w:cs="Helvetica"/>
          <w:sz w:val="24"/>
        </w:rPr>
        <w:t xml:space="preserve">utility economics </w:t>
      </w:r>
      <w:r w:rsidR="001015CA" w:rsidRPr="00D60342">
        <w:rPr>
          <w:rFonts w:ascii="Helvetica" w:hAnsi="Helvetica" w:cs="Helvetica"/>
          <w:sz w:val="24"/>
        </w:rPr>
        <w:t>a</w:t>
      </w:r>
      <w:r w:rsidR="002A0CF5" w:rsidRPr="00D60342">
        <w:rPr>
          <w:rFonts w:ascii="Helvetica" w:hAnsi="Helvetica" w:cs="Helvetica"/>
          <w:sz w:val="24"/>
        </w:rPr>
        <w:t xml:space="preserve">s </w:t>
      </w:r>
      <w:r w:rsidR="001015CA" w:rsidRPr="00D60342">
        <w:rPr>
          <w:rFonts w:ascii="Helvetica" w:hAnsi="Helvetica" w:cs="Helvetica"/>
          <w:sz w:val="24"/>
        </w:rPr>
        <w:t>‘</w:t>
      </w:r>
      <w:r w:rsidR="002A0CF5" w:rsidRPr="00D60342">
        <w:rPr>
          <w:rFonts w:ascii="Helvetica" w:hAnsi="Helvetica" w:cs="Helvetica"/>
          <w:sz w:val="24"/>
        </w:rPr>
        <w:t>an admirable body of dialectics</w:t>
      </w:r>
      <w:r w:rsidR="001015CA" w:rsidRPr="00D60342">
        <w:rPr>
          <w:rFonts w:ascii="Helvetica" w:hAnsi="Helvetica" w:cs="Helvetica"/>
          <w:sz w:val="24"/>
        </w:rPr>
        <w:t xml:space="preserve">’ that is even hardly exceeded </w:t>
      </w:r>
      <w:r w:rsidR="002A0CF5" w:rsidRPr="00D60342">
        <w:rPr>
          <w:rFonts w:ascii="Helvetica" w:hAnsi="Helvetica" w:cs="Helvetica"/>
          <w:sz w:val="24"/>
        </w:rPr>
        <w:t xml:space="preserve">for </w:t>
      </w:r>
      <w:r w:rsidR="009C56AF">
        <w:rPr>
          <w:rFonts w:ascii="Helvetica" w:hAnsi="Helvetica" w:cs="Helvetica"/>
          <w:sz w:val="24"/>
        </w:rPr>
        <w:t>‘</w:t>
      </w:r>
      <w:r w:rsidR="002A0CF5" w:rsidRPr="00D60342">
        <w:rPr>
          <w:rFonts w:ascii="Helvetica" w:hAnsi="Helvetica" w:cs="Helvetica"/>
          <w:sz w:val="24"/>
        </w:rPr>
        <w:t>subtlety, reach, and want of content by the finest products of mediaeval scholasticism</w:t>
      </w:r>
      <w:r w:rsidR="001015CA" w:rsidRPr="00D60342">
        <w:rPr>
          <w:rFonts w:ascii="Helvetica" w:hAnsi="Helvetica" w:cs="Helvetica"/>
          <w:sz w:val="24"/>
        </w:rPr>
        <w:t>’ and as a result ‘</w:t>
      </w:r>
      <w:r w:rsidR="002A0CF5" w:rsidRPr="00D60342">
        <w:rPr>
          <w:rFonts w:ascii="Helvetica" w:hAnsi="Helvetica" w:cs="Helvetica"/>
          <w:sz w:val="24"/>
        </w:rPr>
        <w:t>strongly attracts men of a metaphysical turn of mind</w:t>
      </w:r>
      <w:r w:rsidR="001015CA" w:rsidRPr="00D60342">
        <w:rPr>
          <w:rFonts w:ascii="Helvetica" w:hAnsi="Helvetica" w:cs="Helvetica"/>
          <w:sz w:val="24"/>
        </w:rPr>
        <w:t>,’</w:t>
      </w:r>
      <w:r w:rsidR="002A0CF5" w:rsidRPr="00D60342">
        <w:rPr>
          <w:rFonts w:ascii="Helvetica" w:hAnsi="Helvetica" w:cs="Helvetica"/>
          <w:sz w:val="24"/>
        </w:rPr>
        <w:t xml:space="preserve"> but</w:t>
      </w:r>
      <w:r w:rsidR="001015CA" w:rsidRPr="00D60342">
        <w:rPr>
          <w:rFonts w:ascii="Helvetica" w:hAnsi="Helvetica" w:cs="Helvetica"/>
          <w:sz w:val="24"/>
        </w:rPr>
        <w:t xml:space="preserve"> failing and being unable to </w:t>
      </w:r>
      <w:r w:rsidR="002A0CF5" w:rsidRPr="00D60342">
        <w:rPr>
          <w:rFonts w:ascii="Helvetica" w:hAnsi="Helvetica" w:cs="Helvetica"/>
          <w:sz w:val="24"/>
        </w:rPr>
        <w:t>contribute</w:t>
      </w:r>
      <w:r w:rsidR="001015CA" w:rsidRPr="00D60342">
        <w:rPr>
          <w:rFonts w:ascii="Helvetica" w:hAnsi="Helvetica" w:cs="Helvetica"/>
          <w:sz w:val="24"/>
        </w:rPr>
        <w:t xml:space="preserve"> </w:t>
      </w:r>
      <w:r w:rsidR="002A0CF5" w:rsidRPr="00D60342">
        <w:rPr>
          <w:rFonts w:ascii="Helvetica" w:hAnsi="Helvetica" w:cs="Helvetica"/>
          <w:sz w:val="24"/>
        </w:rPr>
        <w:t xml:space="preserve">to the </w:t>
      </w:r>
      <w:r w:rsidR="001015CA" w:rsidRPr="00D60342">
        <w:rPr>
          <w:rFonts w:ascii="Helvetica" w:hAnsi="Helvetica" w:cs="Helvetica"/>
          <w:sz w:val="24"/>
        </w:rPr>
        <w:t>‘</w:t>
      </w:r>
      <w:r w:rsidR="002A0CF5" w:rsidRPr="00D60342">
        <w:rPr>
          <w:rFonts w:ascii="Helvetica" w:hAnsi="Helvetica" w:cs="Helvetica"/>
          <w:sz w:val="24"/>
        </w:rPr>
        <w:t>elucida</w:t>
      </w:r>
      <w:r w:rsidR="001015CA" w:rsidRPr="00D60342">
        <w:rPr>
          <w:rFonts w:ascii="Helvetica" w:hAnsi="Helvetica" w:cs="Helvetica"/>
          <w:sz w:val="24"/>
        </w:rPr>
        <w:t xml:space="preserve">tion of any practical problem’, so simply superfluous in this sense. </w:t>
      </w:r>
    </w:p>
    <w:p w14:paraId="3DF2AA91" w14:textId="77777777" w:rsidR="00633084" w:rsidRPr="00D60342" w:rsidRDefault="00F879F9" w:rsidP="00D60342">
      <w:pPr>
        <w:spacing w:line="360" w:lineRule="auto"/>
        <w:ind w:firstLine="720"/>
        <w:rPr>
          <w:rFonts w:ascii="Helvetica" w:hAnsi="Helvetica" w:cs="Helvetica"/>
          <w:sz w:val="24"/>
        </w:rPr>
      </w:pPr>
      <w:r>
        <w:rPr>
          <w:rFonts w:ascii="Helvetica" w:hAnsi="Helvetica" w:cs="Helvetica"/>
          <w:sz w:val="24"/>
        </w:rPr>
        <w:t xml:space="preserve">Moreover, </w:t>
      </w:r>
      <w:r w:rsidR="005049AE" w:rsidRPr="00F879F9">
        <w:rPr>
          <w:rFonts w:ascii="Helvetica" w:hAnsi="Helvetica" w:cs="Helvetica"/>
          <w:sz w:val="24"/>
        </w:rPr>
        <w:t xml:space="preserve">US early marginalist, </w:t>
      </w:r>
      <w:r w:rsidR="00CE1F73" w:rsidRPr="00D60342">
        <w:rPr>
          <w:rFonts w:ascii="Arial" w:hAnsi="Arial" w:cs="Arial"/>
          <w:bCs/>
          <w:sz w:val="24"/>
        </w:rPr>
        <w:t>Fisher</w:t>
      </w:r>
      <w:r w:rsidR="00213E6A" w:rsidRPr="00D60342">
        <w:rPr>
          <w:rStyle w:val="FootnoteReference"/>
          <w:rFonts w:ascii="Arial" w:hAnsi="Arial" w:cs="Arial"/>
          <w:bCs/>
          <w:sz w:val="24"/>
        </w:rPr>
        <w:footnoteReference w:id="14"/>
      </w:r>
      <w:r w:rsidR="00CE1F73" w:rsidRPr="00D60342">
        <w:rPr>
          <w:rFonts w:ascii="Arial" w:hAnsi="Arial" w:cs="Arial"/>
          <w:sz w:val="24"/>
        </w:rPr>
        <w:t xml:space="preserve"> </w:t>
      </w:r>
      <w:r w:rsidR="004F6879">
        <w:rPr>
          <w:rFonts w:ascii="Arial" w:hAnsi="Arial" w:cs="Arial"/>
          <w:sz w:val="24"/>
        </w:rPr>
        <w:t>(</w:t>
      </w:r>
      <w:r w:rsidR="00CE1F73" w:rsidRPr="00D60342">
        <w:rPr>
          <w:rFonts w:ascii="Arial" w:hAnsi="Arial" w:cs="Arial"/>
          <w:sz w:val="24"/>
        </w:rPr>
        <w:t>1918, 335</w:t>
      </w:r>
      <w:r w:rsidR="004F6879">
        <w:rPr>
          <w:rFonts w:ascii="Arial" w:hAnsi="Arial" w:cs="Arial"/>
          <w:sz w:val="24"/>
        </w:rPr>
        <w:t>)</w:t>
      </w:r>
      <w:r w:rsidR="00CE1F73" w:rsidRPr="00D60342">
        <w:rPr>
          <w:rFonts w:ascii="Arial" w:hAnsi="Arial" w:cs="Arial"/>
          <w:sz w:val="24"/>
        </w:rPr>
        <w:t xml:space="preserve"> </w:t>
      </w:r>
      <w:r>
        <w:rPr>
          <w:rFonts w:ascii="Arial" w:hAnsi="Arial" w:cs="Arial"/>
          <w:sz w:val="24"/>
        </w:rPr>
        <w:t xml:space="preserve">eventually </w:t>
      </w:r>
      <w:r w:rsidR="00CE1F73" w:rsidRPr="00D60342">
        <w:rPr>
          <w:rFonts w:ascii="Arial" w:hAnsi="Arial" w:cs="Arial"/>
          <w:sz w:val="24"/>
        </w:rPr>
        <w:t xml:space="preserve">proposes that the concept of marginal utility, along with its equivalents, need ‘really satisfactory terms’ for expressing it, thus suggesting that the terms used for that purpose are less than satisfactory and showing some </w:t>
      </w:r>
      <w:r w:rsidR="00CE1F73" w:rsidRPr="00D60342">
        <w:rPr>
          <w:rFonts w:ascii="Helvetica" w:hAnsi="Helvetica" w:cs="Helvetica"/>
          <w:sz w:val="24"/>
        </w:rPr>
        <w:t xml:space="preserve">discontent on this point. </w:t>
      </w:r>
      <w:r w:rsidR="00CE1F73" w:rsidRPr="00D60342">
        <w:rPr>
          <w:rFonts w:ascii="Arial" w:hAnsi="Arial" w:cs="Arial"/>
          <w:sz w:val="24"/>
        </w:rPr>
        <w:t xml:space="preserve">Generally, </w:t>
      </w:r>
      <w:r w:rsidR="00CE1F73" w:rsidRPr="00D60342">
        <w:rPr>
          <w:rFonts w:ascii="Arial" w:hAnsi="Arial" w:cs="Arial"/>
          <w:bCs/>
          <w:sz w:val="24"/>
        </w:rPr>
        <w:t>Fisher</w:t>
      </w:r>
      <w:r w:rsidR="00CE1F73" w:rsidRPr="00D60342">
        <w:rPr>
          <w:rFonts w:ascii="Arial" w:hAnsi="Arial" w:cs="Arial"/>
          <w:sz w:val="24"/>
        </w:rPr>
        <w:t xml:space="preserve"> </w:t>
      </w:r>
      <w:r w:rsidR="004F6879">
        <w:rPr>
          <w:rFonts w:ascii="Arial" w:hAnsi="Arial" w:cs="Arial"/>
          <w:sz w:val="24"/>
        </w:rPr>
        <w:t>(</w:t>
      </w:r>
      <w:r w:rsidR="00CE1F73" w:rsidRPr="00D60342">
        <w:rPr>
          <w:rFonts w:ascii="Arial" w:hAnsi="Arial" w:cs="Arial"/>
          <w:sz w:val="24"/>
        </w:rPr>
        <w:t>1918, 335</w:t>
      </w:r>
      <w:r w:rsidR="004F6879">
        <w:rPr>
          <w:rFonts w:ascii="Arial" w:hAnsi="Arial" w:cs="Arial"/>
          <w:sz w:val="24"/>
        </w:rPr>
        <w:t>)</w:t>
      </w:r>
      <w:r w:rsidR="00CE1F73" w:rsidRPr="00D60342">
        <w:rPr>
          <w:rFonts w:ascii="Arial" w:hAnsi="Arial" w:cs="Arial"/>
          <w:sz w:val="24"/>
        </w:rPr>
        <w:t xml:space="preserve"> holds that the term </w:t>
      </w:r>
      <w:r w:rsidR="00B43CA5">
        <w:rPr>
          <w:rFonts w:ascii="Arial" w:hAnsi="Arial" w:cs="Arial"/>
          <w:sz w:val="24"/>
        </w:rPr>
        <w:t>‘</w:t>
      </w:r>
      <w:r w:rsidR="00CE1F73" w:rsidRPr="00D60342">
        <w:rPr>
          <w:rFonts w:ascii="Arial" w:hAnsi="Arial" w:cs="Arial"/>
          <w:sz w:val="24"/>
        </w:rPr>
        <w:t>utility</w:t>
      </w:r>
      <w:r w:rsidR="00B43CA5">
        <w:rPr>
          <w:rFonts w:ascii="Arial" w:hAnsi="Arial" w:cs="Arial"/>
          <w:sz w:val="24"/>
        </w:rPr>
        <w:t>’</w:t>
      </w:r>
      <w:r w:rsidR="00CE1F73" w:rsidRPr="00D60342">
        <w:rPr>
          <w:rFonts w:ascii="Arial" w:hAnsi="Arial" w:cs="Arial"/>
          <w:sz w:val="24"/>
        </w:rPr>
        <w:t xml:space="preserve"> as ‘a heritage’ of Bentham’s ‘utilitarian philosophy’ is ‘misleading’, especially to ‘every beginner in economics’ </w:t>
      </w:r>
      <w:r w:rsidR="004F6879">
        <w:rPr>
          <w:rFonts w:ascii="Arial" w:hAnsi="Arial" w:cs="Arial"/>
          <w:sz w:val="24"/>
        </w:rPr>
        <w:t>(</w:t>
      </w:r>
      <w:r w:rsidR="00CE1F73" w:rsidRPr="00D60342">
        <w:rPr>
          <w:rFonts w:ascii="Arial" w:hAnsi="Arial" w:cs="Arial"/>
          <w:sz w:val="24"/>
        </w:rPr>
        <w:t>and to the ‘great untutored and naïve public who find it hard to call an overcoat no more truly useful than a necklace, or a grindstone than a roulette wheel’</w:t>
      </w:r>
      <w:r w:rsidR="004F6879">
        <w:rPr>
          <w:rFonts w:ascii="Arial" w:hAnsi="Arial" w:cs="Arial"/>
          <w:sz w:val="24"/>
        </w:rPr>
        <w:t>)</w:t>
      </w:r>
      <w:r w:rsidR="00CE1F73" w:rsidRPr="00D60342">
        <w:rPr>
          <w:rFonts w:ascii="Arial" w:hAnsi="Arial" w:cs="Arial"/>
          <w:sz w:val="24"/>
        </w:rPr>
        <w:t xml:space="preserve"> and to that extent redundant</w:t>
      </w:r>
      <w:r w:rsidR="00213E6A" w:rsidRPr="00D60342">
        <w:rPr>
          <w:rFonts w:ascii="Arial" w:hAnsi="Arial" w:cs="Arial"/>
          <w:sz w:val="24"/>
        </w:rPr>
        <w:t xml:space="preserve"> for economic theory or teaching</w:t>
      </w:r>
      <w:r w:rsidR="00CE1F73" w:rsidRPr="00D60342">
        <w:rPr>
          <w:rFonts w:ascii="Arial" w:hAnsi="Arial" w:cs="Arial"/>
          <w:sz w:val="24"/>
        </w:rPr>
        <w:t xml:space="preserve">. </w:t>
      </w:r>
    </w:p>
    <w:p w14:paraId="2186564B" w14:textId="77777777" w:rsidR="00245CB9" w:rsidRPr="00D60342" w:rsidRDefault="00633084" w:rsidP="00D60342">
      <w:pPr>
        <w:spacing w:line="360" w:lineRule="auto"/>
        <w:rPr>
          <w:rFonts w:ascii="Helvetica" w:hAnsi="Helvetica" w:cs="Helvetica"/>
          <w:sz w:val="24"/>
        </w:rPr>
      </w:pPr>
      <w:r>
        <w:rPr>
          <w:rFonts w:ascii="Helvetica" w:hAnsi="Helvetica" w:cs="Helvetica"/>
          <w:sz w:val="24"/>
        </w:rPr>
        <w:tab/>
      </w:r>
      <w:r w:rsidR="00881EE3" w:rsidRPr="00D60342">
        <w:rPr>
          <w:rFonts w:ascii="Helvetica" w:hAnsi="Helvetica" w:cs="Helvetica"/>
          <w:bCs/>
          <w:sz w:val="24"/>
        </w:rPr>
        <w:t xml:space="preserve">Further, </w:t>
      </w:r>
      <w:r w:rsidR="006D02FB" w:rsidRPr="00D60342">
        <w:rPr>
          <w:rFonts w:ascii="Helvetica" w:hAnsi="Helvetica" w:cs="Helvetica"/>
          <w:bCs/>
          <w:sz w:val="24"/>
        </w:rPr>
        <w:t xml:space="preserve">Cassel </w:t>
      </w:r>
      <w:r w:rsidR="004F6879">
        <w:rPr>
          <w:rFonts w:ascii="Helvetica" w:hAnsi="Helvetica" w:cs="Helvetica"/>
          <w:bCs/>
          <w:sz w:val="24"/>
        </w:rPr>
        <w:t>(</w:t>
      </w:r>
      <w:r w:rsidR="006D02FB" w:rsidRPr="00D60342">
        <w:rPr>
          <w:rFonts w:ascii="Helvetica" w:hAnsi="Helvetica" w:cs="Helvetica"/>
          <w:sz w:val="24"/>
        </w:rPr>
        <w:t>1967</w:t>
      </w:r>
      <w:r w:rsidR="00D2360C">
        <w:rPr>
          <w:rFonts w:ascii="Helvetica" w:hAnsi="Helvetica" w:cs="Helvetica"/>
          <w:sz w:val="24"/>
        </w:rPr>
        <w:t xml:space="preserve"> [1932]</w:t>
      </w:r>
      <w:r w:rsidR="006D02FB" w:rsidRPr="00D60342">
        <w:rPr>
          <w:rFonts w:ascii="Helvetica" w:hAnsi="Helvetica" w:cs="Helvetica"/>
          <w:sz w:val="24"/>
        </w:rPr>
        <w:t xml:space="preserve">, 82) </w:t>
      </w:r>
      <w:r w:rsidR="008953CB" w:rsidRPr="00D60342">
        <w:rPr>
          <w:rFonts w:ascii="Helvetica" w:hAnsi="Helvetica" w:cs="Helvetica"/>
          <w:sz w:val="24"/>
        </w:rPr>
        <w:t xml:space="preserve">uncompromisingly and </w:t>
      </w:r>
      <w:r w:rsidR="006D02FB" w:rsidRPr="00D60342">
        <w:rPr>
          <w:rFonts w:ascii="Helvetica" w:hAnsi="Helvetica" w:cs="Helvetica"/>
          <w:sz w:val="24"/>
        </w:rPr>
        <w:t xml:space="preserve">unequivocally characterizes the marginal utility theory as ‘superfluous in economic science’ and particularly ‘superfluous for the theory of prices’ because of </w:t>
      </w:r>
      <w:r w:rsidR="00A434AB" w:rsidRPr="00D60342">
        <w:rPr>
          <w:rFonts w:ascii="Helvetica" w:hAnsi="Helvetica" w:cs="Helvetica"/>
          <w:sz w:val="24"/>
        </w:rPr>
        <w:t xml:space="preserve">its </w:t>
      </w:r>
      <w:r w:rsidR="006D02FB" w:rsidRPr="00D60342">
        <w:rPr>
          <w:rFonts w:ascii="Helvetica" w:hAnsi="Helvetica" w:cs="Helvetica"/>
          <w:sz w:val="24"/>
        </w:rPr>
        <w:t>fail</w:t>
      </w:r>
      <w:r w:rsidR="00A434AB" w:rsidRPr="00D60342">
        <w:rPr>
          <w:rFonts w:ascii="Helvetica" w:hAnsi="Helvetica" w:cs="Helvetica"/>
          <w:sz w:val="24"/>
        </w:rPr>
        <w:t xml:space="preserve">ure of </w:t>
      </w:r>
      <w:r w:rsidR="006D02FB" w:rsidRPr="00D60342">
        <w:rPr>
          <w:rFonts w:ascii="Helvetica" w:hAnsi="Helvetica" w:cs="Helvetica"/>
          <w:sz w:val="24"/>
        </w:rPr>
        <w:t>extend</w:t>
      </w:r>
      <w:r w:rsidR="00A434AB" w:rsidRPr="00D60342">
        <w:rPr>
          <w:rFonts w:ascii="Helvetica" w:hAnsi="Helvetica" w:cs="Helvetica"/>
          <w:sz w:val="24"/>
        </w:rPr>
        <w:t xml:space="preserve">ing the </w:t>
      </w:r>
      <w:r w:rsidR="006D02FB" w:rsidRPr="00D60342">
        <w:rPr>
          <w:rFonts w:ascii="Helvetica" w:hAnsi="Helvetica" w:cs="Helvetica"/>
          <w:sz w:val="24"/>
        </w:rPr>
        <w:t>‘knowledge of actual processes’.</w:t>
      </w:r>
      <w:r w:rsidR="00A434AB" w:rsidRPr="00D60342">
        <w:rPr>
          <w:rFonts w:ascii="Helvetica" w:hAnsi="Helvetica" w:cs="Helvetica"/>
          <w:bCs/>
          <w:sz w:val="24"/>
        </w:rPr>
        <w:t xml:space="preserve"> Cassel </w:t>
      </w:r>
      <w:r w:rsidR="004F6879">
        <w:rPr>
          <w:rFonts w:ascii="Helvetica" w:hAnsi="Helvetica" w:cs="Helvetica"/>
          <w:bCs/>
          <w:sz w:val="24"/>
        </w:rPr>
        <w:t>(</w:t>
      </w:r>
      <w:r w:rsidR="00A434AB" w:rsidRPr="00D60342">
        <w:rPr>
          <w:rFonts w:ascii="Helvetica" w:hAnsi="Helvetica" w:cs="Helvetica"/>
          <w:sz w:val="24"/>
        </w:rPr>
        <w:t>1967</w:t>
      </w:r>
      <w:r w:rsidR="00D2360C">
        <w:rPr>
          <w:rFonts w:ascii="Helvetica" w:hAnsi="Helvetica" w:cs="Helvetica"/>
          <w:sz w:val="24"/>
        </w:rPr>
        <w:t xml:space="preserve"> [1932]</w:t>
      </w:r>
      <w:r w:rsidR="00A434AB" w:rsidRPr="00D60342">
        <w:rPr>
          <w:rFonts w:ascii="Helvetica" w:hAnsi="Helvetica" w:cs="Helvetica"/>
          <w:sz w:val="24"/>
        </w:rPr>
        <w:t>, 84) regards the in</w:t>
      </w:r>
      <w:r w:rsidR="008953CB" w:rsidRPr="00D60342">
        <w:rPr>
          <w:rFonts w:ascii="Helvetica" w:hAnsi="Helvetica" w:cs="Helvetica"/>
          <w:sz w:val="24"/>
        </w:rPr>
        <w:t xml:space="preserve">sertion </w:t>
      </w:r>
      <w:r w:rsidR="00A434AB" w:rsidRPr="00D60342">
        <w:rPr>
          <w:rFonts w:ascii="Helvetica" w:hAnsi="Helvetica" w:cs="Helvetica"/>
          <w:sz w:val="24"/>
        </w:rPr>
        <w:t xml:space="preserve">of the marginal utility conception </w:t>
      </w:r>
      <w:r w:rsidR="008953CB" w:rsidRPr="00D60342">
        <w:rPr>
          <w:rFonts w:ascii="Helvetica" w:hAnsi="Helvetica" w:cs="Helvetica"/>
          <w:sz w:val="24"/>
        </w:rPr>
        <w:t xml:space="preserve">into economics </w:t>
      </w:r>
      <w:r w:rsidR="00A434AB" w:rsidRPr="00D60342">
        <w:rPr>
          <w:rFonts w:ascii="Helvetica" w:hAnsi="Helvetica" w:cs="Helvetica"/>
          <w:sz w:val="24"/>
        </w:rPr>
        <w:t xml:space="preserve">as being of ‘no material advantage’ and </w:t>
      </w:r>
      <w:r w:rsidR="008953CB" w:rsidRPr="00D60342">
        <w:rPr>
          <w:rFonts w:ascii="Helvetica" w:hAnsi="Helvetica" w:cs="Helvetica"/>
          <w:sz w:val="24"/>
        </w:rPr>
        <w:t xml:space="preserve">disapproves </w:t>
      </w:r>
      <w:r w:rsidR="00A434AB" w:rsidRPr="00D60342">
        <w:rPr>
          <w:rFonts w:ascii="Helvetica" w:hAnsi="Helvetica" w:cs="Helvetica"/>
          <w:sz w:val="24"/>
        </w:rPr>
        <w:t xml:space="preserve">as a ‘wholly untenable position’ </w:t>
      </w:r>
      <w:r w:rsidR="008953CB" w:rsidRPr="00D60342">
        <w:rPr>
          <w:rFonts w:ascii="Helvetica" w:hAnsi="Helvetica" w:cs="Helvetica"/>
          <w:sz w:val="24"/>
        </w:rPr>
        <w:t xml:space="preserve">of </w:t>
      </w:r>
      <w:r w:rsidR="00A434AB" w:rsidRPr="00D60342">
        <w:rPr>
          <w:rFonts w:ascii="Helvetica" w:hAnsi="Helvetica" w:cs="Helvetica"/>
          <w:sz w:val="24"/>
        </w:rPr>
        <w:t>the attempt at making it the ‘basis of a whole economic theory</w:t>
      </w:r>
      <w:r w:rsidR="0001008D" w:rsidRPr="00D60342">
        <w:rPr>
          <w:rFonts w:ascii="Helvetica" w:hAnsi="Helvetica" w:cs="Helvetica"/>
          <w:sz w:val="24"/>
        </w:rPr>
        <w:t>’</w:t>
      </w:r>
      <w:r w:rsidR="00A434AB" w:rsidRPr="00D60342">
        <w:rPr>
          <w:rFonts w:ascii="Helvetica" w:hAnsi="Helvetica" w:cs="Helvetica"/>
          <w:sz w:val="24"/>
        </w:rPr>
        <w:t xml:space="preserve"> by </w:t>
      </w:r>
      <w:r w:rsidR="0001008D" w:rsidRPr="00D60342">
        <w:rPr>
          <w:rFonts w:ascii="Helvetica" w:hAnsi="Helvetica" w:cs="Helvetica"/>
          <w:sz w:val="24"/>
        </w:rPr>
        <w:t xml:space="preserve">proclaiming </w:t>
      </w:r>
      <w:r w:rsidR="00A434AB" w:rsidRPr="00D60342">
        <w:rPr>
          <w:rFonts w:ascii="Helvetica" w:hAnsi="Helvetica" w:cs="Helvetica"/>
          <w:sz w:val="24"/>
        </w:rPr>
        <w:t xml:space="preserve">marginal utility </w:t>
      </w:r>
      <w:r w:rsidR="0001008D" w:rsidRPr="00D60342">
        <w:rPr>
          <w:rFonts w:ascii="Helvetica" w:hAnsi="Helvetica" w:cs="Helvetica"/>
          <w:sz w:val="24"/>
        </w:rPr>
        <w:t xml:space="preserve">as </w:t>
      </w:r>
      <w:r w:rsidR="00A434AB" w:rsidRPr="00D60342">
        <w:rPr>
          <w:rFonts w:ascii="Helvetica" w:hAnsi="Helvetica" w:cs="Helvetica"/>
          <w:sz w:val="24"/>
        </w:rPr>
        <w:t xml:space="preserve">the </w:t>
      </w:r>
      <w:r w:rsidR="0001008D" w:rsidRPr="00D60342">
        <w:rPr>
          <w:rFonts w:ascii="Helvetica" w:hAnsi="Helvetica" w:cs="Helvetica"/>
          <w:sz w:val="24"/>
        </w:rPr>
        <w:t>‘</w:t>
      </w:r>
      <w:r w:rsidR="00A434AB" w:rsidRPr="00D60342">
        <w:rPr>
          <w:rFonts w:ascii="Helvetica" w:hAnsi="Helvetica" w:cs="Helvetica"/>
          <w:sz w:val="24"/>
        </w:rPr>
        <w:t>determinant</w:t>
      </w:r>
      <w:r w:rsidR="0001008D" w:rsidRPr="00D60342">
        <w:rPr>
          <w:rFonts w:ascii="Helvetica" w:hAnsi="Helvetica" w:cs="Helvetica"/>
          <w:sz w:val="24"/>
        </w:rPr>
        <w:t>’</w:t>
      </w:r>
      <w:r w:rsidR="00A434AB" w:rsidRPr="00D60342">
        <w:rPr>
          <w:rFonts w:ascii="Helvetica" w:hAnsi="Helvetica" w:cs="Helvetica"/>
          <w:sz w:val="24"/>
        </w:rPr>
        <w:t xml:space="preserve"> of value or price. </w:t>
      </w:r>
    </w:p>
    <w:p w14:paraId="39A93803" w14:textId="77777777" w:rsidR="00C94A8C" w:rsidRPr="00D60342" w:rsidRDefault="008B609E" w:rsidP="009C56AF">
      <w:pPr>
        <w:spacing w:line="360" w:lineRule="auto"/>
        <w:ind w:firstLine="720"/>
        <w:rPr>
          <w:rFonts w:ascii="Helvetica" w:hAnsi="Helvetica" w:cs="Helvetica"/>
          <w:sz w:val="24"/>
        </w:rPr>
      </w:pPr>
      <w:r w:rsidRPr="00D60342">
        <w:rPr>
          <w:rFonts w:ascii="Helvetica" w:hAnsi="Helvetica" w:cs="Helvetica"/>
          <w:sz w:val="24"/>
        </w:rPr>
        <w:t xml:space="preserve">In addition, </w:t>
      </w:r>
      <w:r w:rsidRPr="00D60342">
        <w:rPr>
          <w:rFonts w:ascii="Helvetica" w:hAnsi="Helvetica" w:cs="Helvetica"/>
          <w:bCs/>
          <w:sz w:val="24"/>
        </w:rPr>
        <w:t>Knight</w:t>
      </w:r>
      <w:r w:rsidRPr="00D60342">
        <w:rPr>
          <w:rFonts w:ascii="Helvetica" w:hAnsi="Helvetica" w:cs="Helvetica"/>
          <w:sz w:val="24"/>
        </w:rPr>
        <w:t xml:space="preserve"> </w:t>
      </w:r>
      <w:r w:rsidR="004F6879">
        <w:rPr>
          <w:rFonts w:ascii="Helvetica" w:hAnsi="Helvetica" w:cs="Helvetica"/>
          <w:sz w:val="24"/>
        </w:rPr>
        <w:t>(</w:t>
      </w:r>
      <w:r w:rsidRPr="00D60342">
        <w:rPr>
          <w:rFonts w:ascii="Helvetica" w:hAnsi="Helvetica" w:cs="Helvetica"/>
          <w:sz w:val="24"/>
        </w:rPr>
        <w:t>19</w:t>
      </w:r>
      <w:r w:rsidR="00DE4702">
        <w:rPr>
          <w:rFonts w:ascii="Helvetica" w:hAnsi="Helvetica" w:cs="Helvetica"/>
          <w:sz w:val="24"/>
        </w:rPr>
        <w:t>22</w:t>
      </w:r>
      <w:r w:rsidRPr="00D60342">
        <w:rPr>
          <w:rFonts w:ascii="Helvetica" w:hAnsi="Helvetica" w:cs="Helvetica"/>
          <w:sz w:val="24"/>
        </w:rPr>
        <w:t>) maintains that such economic ‘laws’ of conduct as the’ law’ of diminishing marginal utility are ‘unimportant’ because of dealing ‘with form only’ and saying ‘virtually nothing about content’, thus suggesting the lack of substantive importance and to that extent the r</w:t>
      </w:r>
      <w:r w:rsidRPr="00D60342">
        <w:rPr>
          <w:rFonts w:ascii="Helvetica" w:hAnsi="Helvetica" w:cs="Helvetica"/>
          <w:bCs/>
          <w:sz w:val="24"/>
        </w:rPr>
        <w:t xml:space="preserve">edundancy </w:t>
      </w:r>
      <w:r w:rsidRPr="00D60342">
        <w:rPr>
          <w:rFonts w:ascii="Helvetica" w:hAnsi="Helvetica" w:cs="Helvetica"/>
          <w:sz w:val="24"/>
        </w:rPr>
        <w:t>of the marginal utility theory.</w:t>
      </w:r>
      <w:r w:rsidR="009C56AF">
        <w:rPr>
          <w:rFonts w:ascii="Helvetica" w:hAnsi="Helvetica" w:cs="Helvetica"/>
          <w:sz w:val="24"/>
        </w:rPr>
        <w:t xml:space="preserve"> </w:t>
      </w:r>
      <w:r w:rsidR="004D537F" w:rsidRPr="00D60342">
        <w:rPr>
          <w:rFonts w:ascii="Helvetica" w:hAnsi="Helvetica" w:cs="Helvetica"/>
          <w:sz w:val="24"/>
        </w:rPr>
        <w:t xml:space="preserve">In turn, </w:t>
      </w:r>
      <w:r w:rsidR="004D537F" w:rsidRPr="00D60342">
        <w:rPr>
          <w:rFonts w:ascii="Helvetica" w:hAnsi="Helvetica" w:cs="Helvetica"/>
          <w:bCs/>
          <w:sz w:val="24"/>
        </w:rPr>
        <w:t>Robinson</w:t>
      </w:r>
      <w:r w:rsidR="004D537F" w:rsidRPr="00D60342">
        <w:rPr>
          <w:rFonts w:ascii="Helvetica" w:hAnsi="Helvetica" w:cs="Helvetica"/>
          <w:b/>
          <w:bCs/>
          <w:sz w:val="24"/>
        </w:rPr>
        <w:t xml:space="preserve"> </w:t>
      </w:r>
      <w:r w:rsidR="004F6879">
        <w:rPr>
          <w:rFonts w:ascii="Helvetica" w:hAnsi="Helvetica" w:cs="Helvetica"/>
          <w:bCs/>
          <w:sz w:val="24"/>
        </w:rPr>
        <w:t>(</w:t>
      </w:r>
      <w:r w:rsidR="004D537F" w:rsidRPr="00D60342">
        <w:rPr>
          <w:rFonts w:ascii="Helvetica" w:hAnsi="Helvetica" w:cs="Helvetica"/>
          <w:sz w:val="24"/>
        </w:rPr>
        <w:t>1935, 580</w:t>
      </w:r>
      <w:r w:rsidR="004F6879">
        <w:rPr>
          <w:rFonts w:ascii="Helvetica" w:hAnsi="Helvetica" w:cs="Helvetica"/>
          <w:sz w:val="24"/>
        </w:rPr>
        <w:t>)</w:t>
      </w:r>
      <w:r w:rsidR="004D537F" w:rsidRPr="00D60342">
        <w:rPr>
          <w:rFonts w:ascii="Helvetica" w:hAnsi="Helvetica" w:cs="Helvetica"/>
          <w:sz w:val="24"/>
        </w:rPr>
        <w:t xml:space="preserve"> objects that by taking price as measuring marginal utility and equality between the second and the first </w:t>
      </w:r>
      <w:r w:rsidR="004F6879">
        <w:rPr>
          <w:rFonts w:ascii="Helvetica" w:hAnsi="Helvetica" w:cs="Helvetica"/>
          <w:sz w:val="24"/>
        </w:rPr>
        <w:t>(</w:t>
      </w:r>
      <w:r w:rsidR="004D537F" w:rsidRPr="00D60342">
        <w:rPr>
          <w:rFonts w:ascii="Helvetica" w:hAnsi="Helvetica" w:cs="Helvetica"/>
          <w:sz w:val="24"/>
        </w:rPr>
        <w:t>marginal cost</w:t>
      </w:r>
      <w:r w:rsidR="004F6879">
        <w:rPr>
          <w:rFonts w:ascii="Helvetica" w:hAnsi="Helvetica" w:cs="Helvetica"/>
          <w:sz w:val="24"/>
        </w:rPr>
        <w:t>)</w:t>
      </w:r>
      <w:r w:rsidR="004D537F" w:rsidRPr="00D60342">
        <w:rPr>
          <w:rFonts w:ascii="Helvetica" w:hAnsi="Helvetica" w:cs="Helvetica"/>
          <w:sz w:val="24"/>
        </w:rPr>
        <w:t xml:space="preserve"> as the maximum of satisfaction, the marginal principle solely aids in showing ‘how much of each given commodity should be produced’ but fails to </w:t>
      </w:r>
      <w:r w:rsidR="0047521F" w:rsidRPr="00D60342">
        <w:rPr>
          <w:rFonts w:ascii="Helvetica" w:hAnsi="Helvetica" w:cs="Helvetica"/>
          <w:sz w:val="24"/>
        </w:rPr>
        <w:t xml:space="preserve">help </w:t>
      </w:r>
      <w:r w:rsidR="004D537F" w:rsidRPr="00D60342">
        <w:rPr>
          <w:rFonts w:ascii="Helvetica" w:hAnsi="Helvetica" w:cs="Helvetica"/>
          <w:sz w:val="24"/>
        </w:rPr>
        <w:t xml:space="preserve">answer the ‘question of what commodities should be produced,’ thus being redundant in solving this problem. </w:t>
      </w:r>
      <w:r w:rsidR="004D537F" w:rsidRPr="00D60342">
        <w:rPr>
          <w:rFonts w:ascii="Helvetica" w:hAnsi="Helvetica" w:cs="Helvetica"/>
          <w:bCs/>
          <w:sz w:val="24"/>
        </w:rPr>
        <w:t>Robinson</w:t>
      </w:r>
      <w:r w:rsidR="004D537F" w:rsidRPr="00D60342">
        <w:rPr>
          <w:rFonts w:ascii="Helvetica" w:hAnsi="Helvetica" w:cs="Helvetica"/>
          <w:b/>
          <w:bCs/>
          <w:sz w:val="24"/>
        </w:rPr>
        <w:t xml:space="preserve"> </w:t>
      </w:r>
      <w:r w:rsidR="004F6879">
        <w:rPr>
          <w:rFonts w:ascii="Helvetica" w:hAnsi="Helvetica" w:cs="Helvetica"/>
          <w:bCs/>
          <w:sz w:val="24"/>
        </w:rPr>
        <w:t>(</w:t>
      </w:r>
      <w:r w:rsidR="004D537F" w:rsidRPr="00D60342">
        <w:rPr>
          <w:rFonts w:ascii="Helvetica" w:hAnsi="Helvetica" w:cs="Helvetica"/>
          <w:sz w:val="24"/>
        </w:rPr>
        <w:t>1935, 580</w:t>
      </w:r>
      <w:r w:rsidR="004F6879">
        <w:rPr>
          <w:rFonts w:ascii="Helvetica" w:hAnsi="Helvetica" w:cs="Helvetica"/>
          <w:sz w:val="24"/>
        </w:rPr>
        <w:t>)</w:t>
      </w:r>
      <w:r w:rsidR="004D537F" w:rsidRPr="00D60342">
        <w:rPr>
          <w:rFonts w:ascii="Helvetica" w:hAnsi="Helvetica" w:cs="Helvetica"/>
          <w:sz w:val="24"/>
        </w:rPr>
        <w:t xml:space="preserve"> proposes</w:t>
      </w:r>
      <w:r w:rsidR="00245CB9" w:rsidRPr="00D60342">
        <w:rPr>
          <w:rFonts w:ascii="Helvetica" w:hAnsi="Helvetica" w:cs="Helvetica"/>
          <w:sz w:val="24"/>
        </w:rPr>
        <w:t xml:space="preserve"> what is ‘necessary’ instead is knowing whether its total utility exceeds its total cost in the aim of </w:t>
      </w:r>
      <w:r w:rsidR="004D537F" w:rsidRPr="00D60342">
        <w:rPr>
          <w:rFonts w:ascii="Helvetica" w:hAnsi="Helvetica" w:cs="Helvetica"/>
          <w:sz w:val="24"/>
        </w:rPr>
        <w:t>decid</w:t>
      </w:r>
      <w:r w:rsidR="00245CB9" w:rsidRPr="00D60342">
        <w:rPr>
          <w:rFonts w:ascii="Helvetica" w:hAnsi="Helvetica" w:cs="Helvetica"/>
          <w:sz w:val="24"/>
        </w:rPr>
        <w:t xml:space="preserve">ing </w:t>
      </w:r>
      <w:r w:rsidR="004D537F" w:rsidRPr="00D60342">
        <w:rPr>
          <w:rFonts w:ascii="Helvetica" w:hAnsi="Helvetica" w:cs="Helvetica"/>
          <w:sz w:val="24"/>
        </w:rPr>
        <w:t xml:space="preserve">whether a certain commodity </w:t>
      </w:r>
      <w:r w:rsidR="00245CB9" w:rsidRPr="00D60342">
        <w:rPr>
          <w:rFonts w:ascii="Helvetica" w:hAnsi="Helvetica" w:cs="Helvetica"/>
          <w:sz w:val="24"/>
        </w:rPr>
        <w:t xml:space="preserve">should </w:t>
      </w:r>
      <w:r w:rsidR="004D537F" w:rsidRPr="00D60342">
        <w:rPr>
          <w:rFonts w:ascii="Helvetica" w:hAnsi="Helvetica" w:cs="Helvetica"/>
          <w:sz w:val="24"/>
        </w:rPr>
        <w:t xml:space="preserve">to be produced </w:t>
      </w:r>
      <w:r w:rsidR="00245CB9" w:rsidRPr="00D60342">
        <w:rPr>
          <w:rFonts w:ascii="Helvetica" w:hAnsi="Helvetica" w:cs="Helvetica"/>
          <w:sz w:val="24"/>
        </w:rPr>
        <w:t>‘</w:t>
      </w:r>
      <w:r w:rsidR="004D537F" w:rsidRPr="00D60342">
        <w:rPr>
          <w:rFonts w:ascii="Helvetica" w:hAnsi="Helvetica" w:cs="Helvetica"/>
          <w:sz w:val="24"/>
        </w:rPr>
        <w:t>at all</w:t>
      </w:r>
      <w:r w:rsidR="00245CB9" w:rsidRPr="00D60342">
        <w:rPr>
          <w:rFonts w:ascii="Helvetica" w:hAnsi="Helvetica" w:cs="Helvetica"/>
          <w:sz w:val="24"/>
        </w:rPr>
        <w:t>’, and thus suggests that the marginal utility principle</w:t>
      </w:r>
      <w:r w:rsidR="004D537F" w:rsidRPr="00D60342">
        <w:rPr>
          <w:rFonts w:ascii="Helvetica" w:hAnsi="Helvetica" w:cs="Helvetica"/>
          <w:sz w:val="24"/>
        </w:rPr>
        <w:t xml:space="preserve"> </w:t>
      </w:r>
      <w:r w:rsidR="00245CB9" w:rsidRPr="00D60342">
        <w:rPr>
          <w:rFonts w:ascii="Helvetica" w:hAnsi="Helvetica" w:cs="Helvetica"/>
          <w:sz w:val="24"/>
        </w:rPr>
        <w:t xml:space="preserve">is superfluous for that purpose. </w:t>
      </w:r>
      <w:r w:rsidR="009C56AF">
        <w:rPr>
          <w:rFonts w:ascii="Helvetica" w:hAnsi="Helvetica" w:cs="Helvetica"/>
          <w:sz w:val="24"/>
        </w:rPr>
        <w:t>Lastly, e</w:t>
      </w:r>
      <w:r w:rsidR="008953CB" w:rsidRPr="00D60342">
        <w:rPr>
          <w:rFonts w:ascii="Helvetica" w:hAnsi="Helvetica" w:cs="Helvetica"/>
          <w:sz w:val="24"/>
        </w:rPr>
        <w:t xml:space="preserve">ven Schumpeter </w:t>
      </w:r>
      <w:r w:rsidR="004F6879">
        <w:rPr>
          <w:rFonts w:ascii="Helvetica" w:hAnsi="Helvetica" w:cs="Helvetica"/>
          <w:sz w:val="24"/>
        </w:rPr>
        <w:t>(</w:t>
      </w:r>
      <w:r w:rsidR="007E493C">
        <w:rPr>
          <w:rFonts w:ascii="Helvetica" w:hAnsi="Helvetica" w:cs="Helvetica"/>
          <w:sz w:val="24"/>
        </w:rPr>
        <w:t>1981 [1954]</w:t>
      </w:r>
      <w:r w:rsidR="008953CB" w:rsidRPr="00D60342">
        <w:rPr>
          <w:rFonts w:ascii="Helvetica" w:hAnsi="Helvetica" w:cs="Helvetica"/>
          <w:sz w:val="24"/>
        </w:rPr>
        <w:t>, 885</w:t>
      </w:r>
      <w:r w:rsidR="004F6879">
        <w:rPr>
          <w:rFonts w:ascii="Helvetica" w:hAnsi="Helvetica" w:cs="Helvetica"/>
          <w:sz w:val="24"/>
        </w:rPr>
        <w:t>)</w:t>
      </w:r>
      <w:r w:rsidR="008953CB" w:rsidRPr="00D60342">
        <w:rPr>
          <w:rFonts w:ascii="Helvetica" w:hAnsi="Helvetica" w:cs="Helvetica"/>
          <w:sz w:val="24"/>
        </w:rPr>
        <w:t xml:space="preserve"> admits that the marginal utility principle </w:t>
      </w:r>
      <w:r w:rsidRPr="00D60342">
        <w:rPr>
          <w:rFonts w:ascii="Helvetica" w:hAnsi="Helvetica" w:cs="Helvetica"/>
          <w:sz w:val="24"/>
        </w:rPr>
        <w:t xml:space="preserve">per se </w:t>
      </w:r>
      <w:r w:rsidR="008953CB" w:rsidRPr="00D60342">
        <w:rPr>
          <w:rFonts w:ascii="Helvetica" w:hAnsi="Helvetica" w:cs="Helvetica"/>
          <w:sz w:val="24"/>
        </w:rPr>
        <w:t xml:space="preserve">is ‘not so important after all’ contrary to what Jevons, the Austrians, and Walras believed, especially after </w:t>
      </w:r>
      <w:r w:rsidRPr="00D60342">
        <w:rPr>
          <w:rFonts w:ascii="Helvetica" w:hAnsi="Helvetica" w:cs="Helvetica"/>
          <w:sz w:val="24"/>
        </w:rPr>
        <w:t xml:space="preserve">one </w:t>
      </w:r>
      <w:r w:rsidR="008953CB" w:rsidRPr="00D60342">
        <w:rPr>
          <w:rFonts w:ascii="Helvetica" w:hAnsi="Helvetica" w:cs="Helvetica"/>
          <w:sz w:val="24"/>
        </w:rPr>
        <w:t>realiz</w:t>
      </w:r>
      <w:r w:rsidRPr="00D60342">
        <w:rPr>
          <w:rFonts w:ascii="Helvetica" w:hAnsi="Helvetica" w:cs="Helvetica"/>
          <w:sz w:val="24"/>
        </w:rPr>
        <w:t xml:space="preserve">es </w:t>
      </w:r>
      <w:r w:rsidR="008953CB" w:rsidRPr="00D60342">
        <w:rPr>
          <w:rFonts w:ascii="Helvetica" w:hAnsi="Helvetica" w:cs="Helvetica"/>
          <w:sz w:val="24"/>
        </w:rPr>
        <w:t xml:space="preserve">that </w:t>
      </w:r>
      <w:r w:rsidRPr="00D60342">
        <w:rPr>
          <w:rFonts w:ascii="Helvetica" w:hAnsi="Helvetica" w:cs="Helvetica"/>
          <w:sz w:val="24"/>
        </w:rPr>
        <w:t xml:space="preserve">what is the ‘really important thing’ is </w:t>
      </w:r>
      <w:r w:rsidR="008953CB" w:rsidRPr="00D60342">
        <w:rPr>
          <w:rFonts w:ascii="Helvetica" w:hAnsi="Helvetica" w:cs="Helvetica"/>
          <w:sz w:val="24"/>
        </w:rPr>
        <w:t xml:space="preserve">the </w:t>
      </w:r>
      <w:r w:rsidRPr="00D60342">
        <w:rPr>
          <w:rFonts w:ascii="Helvetica" w:hAnsi="Helvetica" w:cs="Helvetica"/>
          <w:sz w:val="24"/>
        </w:rPr>
        <w:t xml:space="preserve">‘general equilibrium system’ especially a la Walras </w:t>
      </w:r>
      <w:r w:rsidR="004F6879">
        <w:rPr>
          <w:rFonts w:ascii="Helvetica" w:hAnsi="Helvetica" w:cs="Helvetica"/>
          <w:sz w:val="24"/>
        </w:rPr>
        <w:t>(</w:t>
      </w:r>
      <w:r w:rsidRPr="00D60342">
        <w:rPr>
          <w:rFonts w:ascii="Helvetica" w:hAnsi="Helvetica" w:cs="Helvetica"/>
          <w:sz w:val="24"/>
        </w:rPr>
        <w:t>also, Samuelson 1983</w:t>
      </w:r>
      <w:r w:rsidR="004F6879">
        <w:rPr>
          <w:rFonts w:ascii="Helvetica" w:hAnsi="Helvetica" w:cs="Helvetica"/>
          <w:sz w:val="24"/>
        </w:rPr>
        <w:t>)</w:t>
      </w:r>
      <w:r w:rsidR="00245CB9" w:rsidRPr="00D60342">
        <w:rPr>
          <w:rFonts w:ascii="Helvetica" w:hAnsi="Helvetica" w:cs="Helvetica"/>
          <w:sz w:val="24"/>
        </w:rPr>
        <w:t>, which hence suggests that this principle is superfluous in itself.</w:t>
      </w:r>
      <w:r w:rsidR="00C94A8C" w:rsidRPr="00D60342">
        <w:rPr>
          <w:rFonts w:ascii="Helvetica" w:hAnsi="Helvetica" w:cs="Helvetica"/>
          <w:sz w:val="24"/>
        </w:rPr>
        <w:t xml:space="preserve"> </w:t>
      </w:r>
    </w:p>
    <w:p w14:paraId="2BD6B0D8" w14:textId="77777777" w:rsidR="00245CB9" w:rsidRPr="00D60342" w:rsidRDefault="00245CB9" w:rsidP="00D60342">
      <w:pPr>
        <w:spacing w:line="360" w:lineRule="auto"/>
        <w:rPr>
          <w:rFonts w:ascii="Helvetica" w:hAnsi="Helvetica" w:cs="Helvetica"/>
          <w:sz w:val="24"/>
        </w:rPr>
      </w:pPr>
      <w:r w:rsidRPr="00D60342">
        <w:rPr>
          <w:rFonts w:ascii="Helvetica" w:hAnsi="Helvetica" w:cs="Helvetica"/>
          <w:sz w:val="24"/>
        </w:rPr>
        <w:tab/>
        <w:t xml:space="preserve">Taken together, yet another form of discontent with or criticism of the marginal utility theory has its </w:t>
      </w:r>
      <w:r w:rsidR="001451DD" w:rsidRPr="00D60342">
        <w:rPr>
          <w:rFonts w:ascii="Helvetica" w:hAnsi="Helvetica" w:cs="Helvetica"/>
          <w:sz w:val="24"/>
        </w:rPr>
        <w:t xml:space="preserve">basis </w:t>
      </w:r>
      <w:r w:rsidRPr="00D60342">
        <w:rPr>
          <w:rFonts w:ascii="Helvetica" w:hAnsi="Helvetica" w:cs="Helvetica"/>
          <w:sz w:val="24"/>
        </w:rPr>
        <w:t>in its perceived r</w:t>
      </w:r>
      <w:r w:rsidRPr="00D60342">
        <w:rPr>
          <w:rFonts w:ascii="Helvetica" w:hAnsi="Helvetica" w:cs="Helvetica"/>
          <w:bCs/>
          <w:sz w:val="24"/>
        </w:rPr>
        <w:t>edundancy</w:t>
      </w:r>
      <w:r w:rsidR="001451DD" w:rsidRPr="00D60342">
        <w:rPr>
          <w:rFonts w:ascii="Helvetica" w:hAnsi="Helvetica" w:cs="Helvetica"/>
          <w:bCs/>
          <w:sz w:val="24"/>
        </w:rPr>
        <w:t xml:space="preserve">. Hence, </w:t>
      </w:r>
      <w:r w:rsidRPr="00D60342">
        <w:rPr>
          <w:rFonts w:ascii="Helvetica" w:hAnsi="Helvetica" w:cs="Helvetica"/>
          <w:sz w:val="24"/>
        </w:rPr>
        <w:t xml:space="preserve">this discontent </w:t>
      </w:r>
      <w:r w:rsidR="001451DD" w:rsidRPr="00D60342">
        <w:rPr>
          <w:rFonts w:ascii="Helvetica" w:hAnsi="Helvetica" w:cs="Helvetica"/>
          <w:sz w:val="24"/>
        </w:rPr>
        <w:t xml:space="preserve">stems </w:t>
      </w:r>
      <w:r w:rsidRPr="00D60342">
        <w:rPr>
          <w:rFonts w:ascii="Helvetica" w:hAnsi="Helvetica" w:cs="Helvetica"/>
          <w:sz w:val="24"/>
        </w:rPr>
        <w:t xml:space="preserve">from its being </w:t>
      </w:r>
      <w:r w:rsidR="0000737C" w:rsidRPr="00D60342">
        <w:rPr>
          <w:rFonts w:ascii="Helvetica" w:hAnsi="Helvetica" w:cs="Helvetica"/>
          <w:sz w:val="24"/>
        </w:rPr>
        <w:t xml:space="preserve">seen </w:t>
      </w:r>
      <w:r w:rsidRPr="00D60342">
        <w:rPr>
          <w:rFonts w:ascii="Helvetica" w:hAnsi="Helvetica" w:cs="Helvetica"/>
          <w:sz w:val="24"/>
        </w:rPr>
        <w:t xml:space="preserve">as </w:t>
      </w:r>
      <w:r w:rsidR="0000737C" w:rsidRPr="00D60342">
        <w:rPr>
          <w:rFonts w:ascii="Helvetica" w:hAnsi="Helvetica" w:cs="Helvetica"/>
          <w:sz w:val="24"/>
        </w:rPr>
        <w:t xml:space="preserve">failing to contribute to the ‘rehabilitation of economic theory as a whole’ </w:t>
      </w:r>
      <w:r w:rsidR="004F6879">
        <w:rPr>
          <w:rFonts w:ascii="Helvetica" w:hAnsi="Helvetica" w:cs="Helvetica"/>
          <w:sz w:val="24"/>
        </w:rPr>
        <w:t>(</w:t>
      </w:r>
      <w:r w:rsidR="0000737C" w:rsidRPr="00D60342">
        <w:rPr>
          <w:rFonts w:ascii="Helvetica" w:hAnsi="Helvetica" w:cs="Helvetica"/>
          <w:sz w:val="24"/>
        </w:rPr>
        <w:t>Veblen</w:t>
      </w:r>
      <w:r w:rsidR="004F6879">
        <w:rPr>
          <w:rFonts w:ascii="Helvetica" w:hAnsi="Helvetica" w:cs="Helvetica"/>
          <w:sz w:val="24"/>
        </w:rPr>
        <w:t>)</w:t>
      </w:r>
      <w:r w:rsidR="0000737C" w:rsidRPr="00D60342">
        <w:rPr>
          <w:rFonts w:ascii="Helvetica" w:hAnsi="Helvetica" w:cs="Helvetica"/>
          <w:sz w:val="24"/>
        </w:rPr>
        <w:t xml:space="preserve">, </w:t>
      </w:r>
      <w:r w:rsidR="009C56AF">
        <w:rPr>
          <w:rFonts w:ascii="Helvetica" w:hAnsi="Helvetica" w:cs="Helvetica"/>
          <w:sz w:val="24"/>
        </w:rPr>
        <w:t xml:space="preserve">as being </w:t>
      </w:r>
      <w:r w:rsidR="00467FF6" w:rsidRPr="00D60342">
        <w:rPr>
          <w:rFonts w:ascii="Helvetica" w:hAnsi="Helvetica" w:cs="Helvetica"/>
          <w:sz w:val="24"/>
        </w:rPr>
        <w:t xml:space="preserve">‘not practically useful’ by not offering a viable ‘explanation of price’ </w:t>
      </w:r>
      <w:r w:rsidR="004F6879">
        <w:rPr>
          <w:rFonts w:ascii="Helvetica" w:hAnsi="Helvetica" w:cs="Helvetica"/>
          <w:sz w:val="24"/>
        </w:rPr>
        <w:t>(</w:t>
      </w:r>
      <w:r w:rsidR="00467FF6" w:rsidRPr="00D60342">
        <w:rPr>
          <w:rFonts w:ascii="Helvetica" w:hAnsi="Helvetica" w:cs="Helvetica"/>
          <w:sz w:val="24"/>
        </w:rPr>
        <w:t>Downey</w:t>
      </w:r>
      <w:r w:rsidR="004F6879">
        <w:rPr>
          <w:rFonts w:ascii="Helvetica" w:hAnsi="Helvetica" w:cs="Helvetica"/>
          <w:sz w:val="24"/>
        </w:rPr>
        <w:t>)</w:t>
      </w:r>
      <w:r w:rsidR="00467FF6" w:rsidRPr="00D60342">
        <w:rPr>
          <w:rFonts w:ascii="Helvetica" w:hAnsi="Helvetica" w:cs="Helvetica"/>
          <w:sz w:val="24"/>
        </w:rPr>
        <w:t xml:space="preserve">, </w:t>
      </w:r>
      <w:r w:rsidR="00B66A3F" w:rsidRPr="00D60342">
        <w:rPr>
          <w:rFonts w:ascii="Arial" w:hAnsi="Arial" w:cs="Arial"/>
          <w:sz w:val="24"/>
        </w:rPr>
        <w:t xml:space="preserve">‘misleading’ </w:t>
      </w:r>
      <w:r w:rsidR="004F6879">
        <w:rPr>
          <w:rFonts w:ascii="Helvetica" w:hAnsi="Helvetica" w:cs="Helvetica"/>
          <w:sz w:val="24"/>
        </w:rPr>
        <w:t>(</w:t>
      </w:r>
      <w:r w:rsidR="00B66A3F" w:rsidRPr="00D60342">
        <w:rPr>
          <w:rFonts w:ascii="Arial" w:hAnsi="Arial" w:cs="Arial"/>
          <w:bCs/>
          <w:sz w:val="24"/>
        </w:rPr>
        <w:t>Fisher</w:t>
      </w:r>
      <w:r w:rsidR="004F6879">
        <w:rPr>
          <w:rFonts w:ascii="Arial" w:hAnsi="Arial" w:cs="Arial"/>
          <w:bCs/>
          <w:sz w:val="24"/>
        </w:rPr>
        <w:t>)</w:t>
      </w:r>
      <w:r w:rsidR="00B66A3F" w:rsidRPr="00D60342">
        <w:rPr>
          <w:rFonts w:ascii="Arial" w:hAnsi="Arial" w:cs="Arial"/>
          <w:bCs/>
          <w:sz w:val="24"/>
        </w:rPr>
        <w:t xml:space="preserve">, </w:t>
      </w:r>
      <w:r w:rsidR="001451DD" w:rsidRPr="00D60342">
        <w:rPr>
          <w:rFonts w:ascii="Helvetica" w:hAnsi="Helvetica" w:cs="Helvetica"/>
          <w:sz w:val="24"/>
        </w:rPr>
        <w:t xml:space="preserve">‘superfluous’ in economics, including the theory of prices </w:t>
      </w:r>
      <w:r w:rsidR="004F6879">
        <w:rPr>
          <w:rFonts w:ascii="Helvetica" w:hAnsi="Helvetica" w:cs="Helvetica"/>
          <w:sz w:val="24"/>
        </w:rPr>
        <w:t>(</w:t>
      </w:r>
      <w:r w:rsidR="001451DD" w:rsidRPr="00D60342">
        <w:rPr>
          <w:rFonts w:ascii="Helvetica" w:hAnsi="Helvetica" w:cs="Helvetica"/>
          <w:bCs/>
          <w:sz w:val="24"/>
        </w:rPr>
        <w:t>Cassel</w:t>
      </w:r>
      <w:r w:rsidR="001451DD" w:rsidRPr="00D60342">
        <w:rPr>
          <w:rFonts w:ascii="Helvetica" w:hAnsi="Helvetica" w:cs="Helvetica"/>
          <w:sz w:val="24"/>
        </w:rPr>
        <w:t>), ‘unimportant’ due to defocusing on economic ‘content’</w:t>
      </w:r>
      <w:r w:rsidR="001451DD" w:rsidRPr="00D60342">
        <w:rPr>
          <w:rFonts w:ascii="Helvetica" w:hAnsi="Helvetica" w:cs="Helvetica"/>
          <w:bCs/>
          <w:sz w:val="24"/>
        </w:rPr>
        <w:t xml:space="preserve"> </w:t>
      </w:r>
      <w:r w:rsidR="004F6879">
        <w:rPr>
          <w:rFonts w:ascii="Helvetica" w:hAnsi="Helvetica" w:cs="Helvetica"/>
          <w:bCs/>
          <w:sz w:val="24"/>
        </w:rPr>
        <w:t>(</w:t>
      </w:r>
      <w:r w:rsidR="001451DD" w:rsidRPr="00D60342">
        <w:rPr>
          <w:rFonts w:ascii="Helvetica" w:hAnsi="Helvetica" w:cs="Helvetica"/>
          <w:bCs/>
          <w:sz w:val="24"/>
        </w:rPr>
        <w:t>Knight</w:t>
      </w:r>
      <w:r w:rsidR="001451DD" w:rsidRPr="00D60342">
        <w:rPr>
          <w:rFonts w:ascii="Helvetica" w:hAnsi="Helvetica" w:cs="Helvetica"/>
          <w:sz w:val="24"/>
        </w:rPr>
        <w:t xml:space="preserve">), failing to </w:t>
      </w:r>
      <w:r w:rsidR="0047521F" w:rsidRPr="00D60342">
        <w:rPr>
          <w:rFonts w:ascii="Helvetica" w:hAnsi="Helvetica" w:cs="Helvetica"/>
          <w:sz w:val="24"/>
        </w:rPr>
        <w:t xml:space="preserve">help </w:t>
      </w:r>
      <w:r w:rsidR="001451DD" w:rsidRPr="00D60342">
        <w:rPr>
          <w:rFonts w:ascii="Helvetica" w:hAnsi="Helvetica" w:cs="Helvetica"/>
          <w:sz w:val="24"/>
        </w:rPr>
        <w:t xml:space="preserve">solve the problem of type of commodity production </w:t>
      </w:r>
      <w:r w:rsidR="004F6879">
        <w:rPr>
          <w:rFonts w:ascii="Helvetica" w:hAnsi="Helvetica" w:cs="Helvetica"/>
          <w:sz w:val="24"/>
        </w:rPr>
        <w:t>(</w:t>
      </w:r>
      <w:r w:rsidR="001451DD" w:rsidRPr="00D60342">
        <w:rPr>
          <w:rFonts w:ascii="Helvetica" w:hAnsi="Helvetica" w:cs="Helvetica"/>
          <w:bCs/>
          <w:sz w:val="24"/>
        </w:rPr>
        <w:t>Robinson</w:t>
      </w:r>
      <w:r w:rsidR="004F6879">
        <w:rPr>
          <w:rFonts w:ascii="Helvetica" w:hAnsi="Helvetica" w:cs="Helvetica"/>
          <w:bCs/>
          <w:sz w:val="24"/>
        </w:rPr>
        <w:t>)</w:t>
      </w:r>
      <w:r w:rsidR="001451DD" w:rsidRPr="00D60342">
        <w:rPr>
          <w:rFonts w:ascii="Helvetica" w:hAnsi="Helvetica" w:cs="Helvetica"/>
          <w:bCs/>
          <w:sz w:val="24"/>
        </w:rPr>
        <w:t xml:space="preserve"> and being ‘</w:t>
      </w:r>
      <w:r w:rsidR="001451DD" w:rsidRPr="00D60342">
        <w:rPr>
          <w:rFonts w:ascii="Helvetica" w:hAnsi="Helvetica" w:cs="Helvetica"/>
          <w:sz w:val="24"/>
        </w:rPr>
        <w:t>not so important</w:t>
      </w:r>
      <w:r w:rsidR="00A6537D" w:rsidRPr="00D60342">
        <w:rPr>
          <w:rFonts w:ascii="Helvetica" w:hAnsi="Helvetica" w:cs="Helvetica"/>
          <w:sz w:val="24"/>
        </w:rPr>
        <w:t>’</w:t>
      </w:r>
      <w:r w:rsidR="001451DD" w:rsidRPr="00D60342">
        <w:rPr>
          <w:rFonts w:ascii="Helvetica" w:hAnsi="Helvetica" w:cs="Helvetica"/>
          <w:sz w:val="24"/>
        </w:rPr>
        <w:t xml:space="preserve"> </w:t>
      </w:r>
      <w:r w:rsidR="00A6537D" w:rsidRPr="00D60342">
        <w:rPr>
          <w:rFonts w:ascii="Helvetica" w:hAnsi="Helvetica" w:cs="Helvetica"/>
          <w:sz w:val="24"/>
        </w:rPr>
        <w:t xml:space="preserve">per se </w:t>
      </w:r>
      <w:r w:rsidR="004F6879">
        <w:rPr>
          <w:rFonts w:ascii="Helvetica" w:hAnsi="Helvetica" w:cs="Helvetica"/>
          <w:sz w:val="24"/>
        </w:rPr>
        <w:t>(</w:t>
      </w:r>
      <w:r w:rsidR="001451DD" w:rsidRPr="00D60342">
        <w:rPr>
          <w:rFonts w:ascii="Helvetica" w:hAnsi="Helvetica" w:cs="Helvetica"/>
          <w:sz w:val="24"/>
        </w:rPr>
        <w:t>Schumpeter</w:t>
      </w:r>
      <w:r w:rsidR="004F6879">
        <w:rPr>
          <w:rFonts w:ascii="Helvetica" w:hAnsi="Helvetica" w:cs="Helvetica"/>
          <w:sz w:val="24"/>
        </w:rPr>
        <w:t>)</w:t>
      </w:r>
      <w:r w:rsidR="001451DD" w:rsidRPr="00D60342">
        <w:rPr>
          <w:rFonts w:ascii="Helvetica" w:hAnsi="Helvetica" w:cs="Helvetica"/>
          <w:sz w:val="24"/>
        </w:rPr>
        <w:t xml:space="preserve">. Such </w:t>
      </w:r>
      <w:r w:rsidRPr="00D60342">
        <w:rPr>
          <w:rFonts w:ascii="Helvetica" w:hAnsi="Helvetica" w:cs="Helvetica"/>
          <w:sz w:val="24"/>
        </w:rPr>
        <w:t>discontent</w:t>
      </w:r>
      <w:r w:rsidR="00906AC8">
        <w:rPr>
          <w:rFonts w:ascii="Helvetica" w:hAnsi="Helvetica" w:cs="Helvetica"/>
          <w:sz w:val="24"/>
        </w:rPr>
        <w:t>s</w:t>
      </w:r>
      <w:r w:rsidRPr="00D60342">
        <w:rPr>
          <w:rFonts w:ascii="Helvetica" w:hAnsi="Helvetica" w:cs="Helvetica"/>
          <w:sz w:val="24"/>
        </w:rPr>
        <w:t xml:space="preserve"> or criticism</w:t>
      </w:r>
      <w:r w:rsidR="00906AC8">
        <w:rPr>
          <w:rFonts w:ascii="Helvetica" w:hAnsi="Helvetica" w:cs="Helvetica"/>
          <w:sz w:val="24"/>
        </w:rPr>
        <w:t>s</w:t>
      </w:r>
      <w:r w:rsidRPr="00D60342">
        <w:rPr>
          <w:rFonts w:ascii="Helvetica" w:hAnsi="Helvetica" w:cs="Helvetica"/>
          <w:sz w:val="24"/>
        </w:rPr>
        <w:t xml:space="preserve"> </w:t>
      </w:r>
      <w:r w:rsidR="0047521F" w:rsidRPr="00D60342">
        <w:rPr>
          <w:rFonts w:ascii="Helvetica" w:hAnsi="Helvetica" w:cs="Helvetica"/>
          <w:sz w:val="24"/>
        </w:rPr>
        <w:t>appear both within</w:t>
      </w:r>
      <w:r w:rsidR="00906AC8">
        <w:rPr>
          <w:rFonts w:ascii="Helvetica" w:hAnsi="Helvetica" w:cs="Helvetica"/>
          <w:sz w:val="24"/>
        </w:rPr>
        <w:t xml:space="preserve"> parts of </w:t>
      </w:r>
      <w:r w:rsidR="00B66A3F" w:rsidRPr="00D60342">
        <w:rPr>
          <w:rFonts w:ascii="Helvetica" w:hAnsi="Helvetica" w:cs="Helvetica"/>
          <w:sz w:val="24"/>
        </w:rPr>
        <w:t xml:space="preserve">early marginalism </w:t>
      </w:r>
      <w:r w:rsidR="004F6879">
        <w:rPr>
          <w:rFonts w:ascii="Helvetica" w:hAnsi="Helvetica" w:cs="Helvetica"/>
          <w:sz w:val="24"/>
        </w:rPr>
        <w:t>(</w:t>
      </w:r>
      <w:r w:rsidR="00B66A3F" w:rsidRPr="00D60342">
        <w:rPr>
          <w:rFonts w:ascii="Arial" w:hAnsi="Arial" w:cs="Arial"/>
          <w:bCs/>
          <w:sz w:val="24"/>
        </w:rPr>
        <w:t>Fisher</w:t>
      </w:r>
      <w:r w:rsidR="004F6879">
        <w:rPr>
          <w:rFonts w:ascii="Arial" w:hAnsi="Arial" w:cs="Arial"/>
          <w:bCs/>
          <w:sz w:val="24"/>
        </w:rPr>
        <w:t>)</w:t>
      </w:r>
      <w:r w:rsidR="00B66A3F" w:rsidRPr="00D60342">
        <w:rPr>
          <w:rFonts w:ascii="Arial" w:hAnsi="Arial" w:cs="Arial"/>
          <w:bCs/>
          <w:sz w:val="24"/>
        </w:rPr>
        <w:t xml:space="preserve"> or </w:t>
      </w:r>
      <w:r w:rsidR="00906AC8">
        <w:rPr>
          <w:rFonts w:ascii="Arial" w:hAnsi="Arial" w:cs="Arial"/>
          <w:bCs/>
          <w:sz w:val="24"/>
        </w:rPr>
        <w:t xml:space="preserve">of </w:t>
      </w:r>
      <w:r w:rsidR="0047521F" w:rsidRPr="00D60342">
        <w:rPr>
          <w:rFonts w:ascii="Helvetica" w:hAnsi="Helvetica" w:cs="Helvetica"/>
          <w:sz w:val="24"/>
        </w:rPr>
        <w:t xml:space="preserve">neoclassical economics </w:t>
      </w:r>
      <w:r w:rsidR="004F6879">
        <w:rPr>
          <w:rFonts w:ascii="Helvetica" w:hAnsi="Helvetica" w:cs="Helvetica"/>
          <w:sz w:val="24"/>
        </w:rPr>
        <w:t>(</w:t>
      </w:r>
      <w:r w:rsidR="0047521F" w:rsidRPr="00D60342">
        <w:rPr>
          <w:rFonts w:ascii="Helvetica" w:hAnsi="Helvetica" w:cs="Helvetica"/>
          <w:bCs/>
          <w:sz w:val="24"/>
        </w:rPr>
        <w:t>Cassel, Knight,</w:t>
      </w:r>
      <w:r w:rsidR="0047521F" w:rsidRPr="00D60342">
        <w:rPr>
          <w:rFonts w:ascii="Helvetica" w:hAnsi="Helvetica" w:cs="Helvetica"/>
          <w:sz w:val="24"/>
        </w:rPr>
        <w:t xml:space="preserve"> Schumpeter</w:t>
      </w:r>
      <w:r w:rsidR="004F6879">
        <w:rPr>
          <w:rFonts w:ascii="Helvetica" w:hAnsi="Helvetica" w:cs="Helvetica"/>
          <w:sz w:val="24"/>
        </w:rPr>
        <w:t>)</w:t>
      </w:r>
      <w:r w:rsidR="0047521F" w:rsidRPr="00D60342">
        <w:rPr>
          <w:rFonts w:ascii="Helvetica" w:hAnsi="Helvetica" w:cs="Helvetica"/>
          <w:sz w:val="24"/>
        </w:rPr>
        <w:t xml:space="preserve"> and</w:t>
      </w:r>
      <w:r w:rsidR="00906AC8">
        <w:rPr>
          <w:rFonts w:ascii="Helvetica" w:hAnsi="Helvetica" w:cs="Helvetica"/>
          <w:sz w:val="24"/>
        </w:rPr>
        <w:t xml:space="preserve"> in </w:t>
      </w:r>
      <w:r w:rsidR="0047521F" w:rsidRPr="00D60342">
        <w:rPr>
          <w:rFonts w:ascii="Helvetica" w:hAnsi="Helvetica" w:cs="Helvetica"/>
          <w:sz w:val="24"/>
        </w:rPr>
        <w:t xml:space="preserve">its unorthodox alternative </w:t>
      </w:r>
      <w:r w:rsidR="004F6879">
        <w:rPr>
          <w:rFonts w:ascii="Helvetica" w:hAnsi="Helvetica" w:cs="Helvetica"/>
          <w:sz w:val="24"/>
        </w:rPr>
        <w:t>(</w:t>
      </w:r>
      <w:r w:rsidR="0000737C" w:rsidRPr="00D60342">
        <w:rPr>
          <w:rFonts w:ascii="Helvetica" w:hAnsi="Helvetica" w:cs="Helvetica"/>
          <w:sz w:val="24"/>
        </w:rPr>
        <w:t>Veblen</w:t>
      </w:r>
      <w:r w:rsidR="0000737C" w:rsidRPr="00D60342">
        <w:rPr>
          <w:rFonts w:ascii="Helvetica" w:hAnsi="Helvetica" w:cs="Helvetica"/>
          <w:bCs/>
          <w:sz w:val="24"/>
        </w:rPr>
        <w:t xml:space="preserve">, </w:t>
      </w:r>
      <w:r w:rsidR="00997FA5" w:rsidRPr="00D60342">
        <w:rPr>
          <w:rFonts w:ascii="Helvetica" w:hAnsi="Helvetica" w:cs="Helvetica"/>
          <w:sz w:val="24"/>
        </w:rPr>
        <w:t>Downey,</w:t>
      </w:r>
      <w:r w:rsidR="00997FA5" w:rsidRPr="00D60342">
        <w:rPr>
          <w:rFonts w:ascii="Helvetica" w:hAnsi="Helvetica" w:cs="Helvetica"/>
          <w:bCs/>
          <w:sz w:val="24"/>
        </w:rPr>
        <w:t xml:space="preserve"> </w:t>
      </w:r>
      <w:r w:rsidR="0047521F" w:rsidRPr="00D60342">
        <w:rPr>
          <w:rFonts w:ascii="Helvetica" w:hAnsi="Helvetica" w:cs="Helvetica"/>
          <w:bCs/>
          <w:sz w:val="24"/>
        </w:rPr>
        <w:t>Robinson</w:t>
      </w:r>
      <w:r w:rsidR="004F6879">
        <w:rPr>
          <w:rFonts w:ascii="Helvetica" w:hAnsi="Helvetica" w:cs="Helvetica"/>
          <w:bCs/>
          <w:sz w:val="24"/>
        </w:rPr>
        <w:t>)</w:t>
      </w:r>
      <w:r w:rsidR="0047521F" w:rsidRPr="00D60342">
        <w:rPr>
          <w:rFonts w:ascii="Helvetica" w:hAnsi="Helvetica" w:cs="Helvetica"/>
          <w:sz w:val="24"/>
        </w:rPr>
        <w:t xml:space="preserve">. </w:t>
      </w:r>
      <w:r w:rsidR="00B66A3F" w:rsidRPr="00D60342">
        <w:rPr>
          <w:rFonts w:ascii="Helvetica" w:hAnsi="Helvetica" w:cs="Helvetica"/>
          <w:sz w:val="24"/>
        </w:rPr>
        <w:t xml:space="preserve">And if </w:t>
      </w:r>
      <w:r w:rsidR="00906AC8">
        <w:rPr>
          <w:rFonts w:ascii="Helvetica" w:hAnsi="Helvetica" w:cs="Helvetica"/>
          <w:sz w:val="24"/>
        </w:rPr>
        <w:t xml:space="preserve">they </w:t>
      </w:r>
      <w:r w:rsidR="0047521F" w:rsidRPr="00D60342">
        <w:rPr>
          <w:rFonts w:ascii="Helvetica" w:hAnsi="Helvetica" w:cs="Helvetica"/>
          <w:sz w:val="24"/>
        </w:rPr>
        <w:t xml:space="preserve">appear </w:t>
      </w:r>
      <w:r w:rsidR="00B66A3F" w:rsidRPr="00D60342">
        <w:rPr>
          <w:rFonts w:ascii="Helvetica" w:hAnsi="Helvetica" w:cs="Helvetica"/>
          <w:sz w:val="24"/>
        </w:rPr>
        <w:t xml:space="preserve">even </w:t>
      </w:r>
      <w:r w:rsidR="0047521F" w:rsidRPr="00D60342">
        <w:rPr>
          <w:rFonts w:ascii="Helvetica" w:hAnsi="Helvetica" w:cs="Helvetica"/>
          <w:sz w:val="24"/>
        </w:rPr>
        <w:t xml:space="preserve">within </w:t>
      </w:r>
      <w:r w:rsidRPr="00D60342">
        <w:rPr>
          <w:rFonts w:ascii="Helvetica" w:hAnsi="Helvetica" w:cs="Helvetica"/>
          <w:sz w:val="24"/>
        </w:rPr>
        <w:t>marginalism</w:t>
      </w:r>
      <w:r w:rsidR="00B66A3F" w:rsidRPr="00D60342">
        <w:rPr>
          <w:rFonts w:ascii="Helvetica" w:hAnsi="Helvetica" w:cs="Helvetica"/>
          <w:sz w:val="24"/>
        </w:rPr>
        <w:t xml:space="preserve">, </w:t>
      </w:r>
      <w:r w:rsidR="0047521F" w:rsidRPr="00D60342">
        <w:rPr>
          <w:rFonts w:ascii="Helvetica" w:hAnsi="Helvetica" w:cs="Helvetica"/>
          <w:sz w:val="24"/>
        </w:rPr>
        <w:t>a</w:t>
      </w:r>
      <w:r w:rsidR="007A43E7" w:rsidRPr="00D60342">
        <w:rPr>
          <w:rFonts w:ascii="Helvetica" w:hAnsi="Helvetica" w:cs="Helvetica"/>
          <w:sz w:val="24"/>
        </w:rPr>
        <w:t xml:space="preserve">dmitting </w:t>
      </w:r>
      <w:r w:rsidR="0047521F" w:rsidRPr="00D60342">
        <w:rPr>
          <w:rFonts w:ascii="Helvetica" w:hAnsi="Helvetica" w:cs="Helvetica"/>
          <w:sz w:val="24"/>
        </w:rPr>
        <w:t>the r</w:t>
      </w:r>
      <w:r w:rsidR="0047521F" w:rsidRPr="00D60342">
        <w:rPr>
          <w:rFonts w:ascii="Helvetica" w:hAnsi="Helvetica" w:cs="Helvetica"/>
          <w:bCs/>
          <w:sz w:val="24"/>
        </w:rPr>
        <w:t xml:space="preserve">edundancy or unimportance </w:t>
      </w:r>
      <w:r w:rsidR="0047521F" w:rsidRPr="00D60342">
        <w:rPr>
          <w:rFonts w:ascii="Helvetica" w:hAnsi="Helvetica" w:cs="Helvetica"/>
          <w:sz w:val="24"/>
        </w:rPr>
        <w:t xml:space="preserve">of the marginal utility theory </w:t>
      </w:r>
      <w:r w:rsidR="00B66A3F" w:rsidRPr="00D60342">
        <w:rPr>
          <w:rFonts w:ascii="Helvetica" w:hAnsi="Helvetica" w:cs="Helvetica"/>
          <w:sz w:val="24"/>
        </w:rPr>
        <w:t xml:space="preserve">or concept </w:t>
      </w:r>
      <w:r w:rsidR="00A6537D" w:rsidRPr="00D60342">
        <w:rPr>
          <w:rFonts w:ascii="Helvetica" w:hAnsi="Helvetica" w:cs="Helvetica"/>
          <w:sz w:val="24"/>
        </w:rPr>
        <w:t xml:space="preserve">in itself </w:t>
      </w:r>
      <w:r w:rsidR="004F6879">
        <w:rPr>
          <w:rFonts w:ascii="Helvetica" w:hAnsi="Helvetica" w:cs="Helvetica"/>
          <w:sz w:val="24"/>
        </w:rPr>
        <w:t>(</w:t>
      </w:r>
      <w:r w:rsidR="0047521F" w:rsidRPr="00D60342">
        <w:rPr>
          <w:rFonts w:ascii="Helvetica" w:hAnsi="Helvetica" w:cs="Helvetica"/>
          <w:sz w:val="24"/>
        </w:rPr>
        <w:t xml:space="preserve">as </w:t>
      </w:r>
      <w:r w:rsidR="00A6537D" w:rsidRPr="00D60342">
        <w:rPr>
          <w:rFonts w:ascii="Helvetica" w:hAnsi="Helvetica" w:cs="Helvetica"/>
          <w:sz w:val="24"/>
        </w:rPr>
        <w:t xml:space="preserve">by </w:t>
      </w:r>
      <w:r w:rsidR="00B66A3F" w:rsidRPr="00D60342">
        <w:rPr>
          <w:rFonts w:ascii="Arial" w:hAnsi="Arial" w:cs="Arial"/>
          <w:bCs/>
          <w:sz w:val="24"/>
        </w:rPr>
        <w:t xml:space="preserve">Fisher and </w:t>
      </w:r>
      <w:r w:rsidR="0047521F" w:rsidRPr="00D60342">
        <w:rPr>
          <w:rFonts w:ascii="Helvetica" w:hAnsi="Helvetica" w:cs="Helvetica"/>
          <w:sz w:val="24"/>
        </w:rPr>
        <w:t>Schumpeter</w:t>
      </w:r>
      <w:r w:rsidR="004F6879">
        <w:rPr>
          <w:rFonts w:ascii="Helvetica" w:hAnsi="Helvetica" w:cs="Helvetica"/>
          <w:sz w:val="24"/>
        </w:rPr>
        <w:t>)</w:t>
      </w:r>
      <w:r w:rsidR="0047521F" w:rsidRPr="00D60342">
        <w:rPr>
          <w:rFonts w:ascii="Helvetica" w:hAnsi="Helvetica" w:cs="Helvetica"/>
          <w:sz w:val="24"/>
        </w:rPr>
        <w:t xml:space="preserve"> </w:t>
      </w:r>
      <w:r w:rsidR="00B66A3F" w:rsidRPr="00D60342">
        <w:rPr>
          <w:rFonts w:ascii="Helvetica" w:hAnsi="Helvetica" w:cs="Helvetica"/>
          <w:sz w:val="24"/>
        </w:rPr>
        <w:t xml:space="preserve">may </w:t>
      </w:r>
      <w:r w:rsidR="0047521F" w:rsidRPr="00D60342">
        <w:rPr>
          <w:rFonts w:ascii="Helvetica" w:hAnsi="Helvetica" w:cs="Helvetica"/>
          <w:sz w:val="24"/>
        </w:rPr>
        <w:t>mean</w:t>
      </w:r>
      <w:r w:rsidR="00B66A3F" w:rsidRPr="00D60342">
        <w:rPr>
          <w:rFonts w:ascii="Helvetica" w:hAnsi="Helvetica" w:cs="Helvetica"/>
          <w:sz w:val="24"/>
        </w:rPr>
        <w:t xml:space="preserve"> unwittingly </w:t>
      </w:r>
      <w:r w:rsidR="00906AC8">
        <w:rPr>
          <w:rFonts w:ascii="Helvetica" w:hAnsi="Helvetica" w:cs="Helvetica"/>
          <w:sz w:val="24"/>
        </w:rPr>
        <w:t xml:space="preserve">its own superfluity </w:t>
      </w:r>
      <w:r w:rsidR="007A43E7" w:rsidRPr="00D60342">
        <w:rPr>
          <w:rFonts w:ascii="Helvetica" w:hAnsi="Helvetica" w:cs="Helvetica"/>
          <w:sz w:val="24"/>
        </w:rPr>
        <w:t>as the ‘new’ economics</w:t>
      </w:r>
      <w:r w:rsidRPr="00D60342">
        <w:rPr>
          <w:rFonts w:ascii="Helvetica" w:hAnsi="Helvetica" w:cs="Helvetica"/>
          <w:sz w:val="24"/>
        </w:rPr>
        <w:t>.</w:t>
      </w:r>
    </w:p>
    <w:p w14:paraId="664B1B91" w14:textId="77777777" w:rsidR="00736FD1" w:rsidRPr="00D60342" w:rsidRDefault="00736FD1" w:rsidP="00D60342">
      <w:pPr>
        <w:pStyle w:val="NoSpacing"/>
        <w:spacing w:line="360" w:lineRule="auto"/>
        <w:ind w:firstLine="0"/>
        <w:rPr>
          <w:sz w:val="24"/>
          <w:szCs w:val="24"/>
        </w:rPr>
      </w:pPr>
    </w:p>
    <w:p w14:paraId="6A6D865B" w14:textId="77777777" w:rsidR="00736FD1" w:rsidRPr="00D60342" w:rsidRDefault="00B84962" w:rsidP="00D60342">
      <w:pPr>
        <w:pStyle w:val="NoSpacing"/>
        <w:spacing w:line="360" w:lineRule="auto"/>
        <w:ind w:firstLine="0"/>
        <w:rPr>
          <w:b/>
          <w:sz w:val="24"/>
          <w:szCs w:val="24"/>
        </w:rPr>
      </w:pPr>
      <w:r w:rsidRPr="00D60342">
        <w:rPr>
          <w:b/>
          <w:sz w:val="24"/>
          <w:szCs w:val="24"/>
        </w:rPr>
        <w:t>6</w:t>
      </w:r>
      <w:r w:rsidR="00906AC8">
        <w:rPr>
          <w:b/>
          <w:sz w:val="24"/>
          <w:szCs w:val="24"/>
        </w:rPr>
        <w:t>.</w:t>
      </w:r>
      <w:r w:rsidRPr="00D60342">
        <w:rPr>
          <w:b/>
          <w:sz w:val="24"/>
          <w:szCs w:val="24"/>
        </w:rPr>
        <w:t xml:space="preserve"> </w:t>
      </w:r>
      <w:r w:rsidR="00083EBD" w:rsidRPr="00D60342">
        <w:rPr>
          <w:b/>
          <w:sz w:val="24"/>
          <w:szCs w:val="24"/>
        </w:rPr>
        <w:t>Discontent 4</w:t>
      </w:r>
      <w:r w:rsidR="00906AC8">
        <w:rPr>
          <w:b/>
          <w:sz w:val="24"/>
          <w:szCs w:val="24"/>
        </w:rPr>
        <w:t>--</w:t>
      </w:r>
      <w:r w:rsidR="00225906" w:rsidRPr="00D60342">
        <w:rPr>
          <w:b/>
          <w:sz w:val="24"/>
          <w:szCs w:val="24"/>
        </w:rPr>
        <w:t xml:space="preserve">Defective </w:t>
      </w:r>
      <w:r w:rsidR="00736FD1" w:rsidRPr="00D60342">
        <w:rPr>
          <w:b/>
          <w:sz w:val="24"/>
          <w:szCs w:val="24"/>
        </w:rPr>
        <w:t xml:space="preserve">Psychology  </w:t>
      </w:r>
    </w:p>
    <w:p w14:paraId="06C8347E" w14:textId="77777777" w:rsidR="005248B7" w:rsidRPr="00D60342" w:rsidRDefault="00F76F8E" w:rsidP="00D60342">
      <w:pPr>
        <w:spacing w:line="360" w:lineRule="auto"/>
        <w:rPr>
          <w:rFonts w:ascii="Arial" w:hAnsi="Arial" w:cs="Arial"/>
          <w:sz w:val="24"/>
        </w:rPr>
      </w:pPr>
      <w:r w:rsidRPr="00D60342">
        <w:rPr>
          <w:rFonts w:ascii="Helvetica" w:hAnsi="Helvetica" w:cs="Helvetica"/>
          <w:sz w:val="24"/>
        </w:rPr>
        <w:t xml:space="preserve">The </w:t>
      </w:r>
      <w:r w:rsidR="001C1467" w:rsidRPr="00D60342">
        <w:rPr>
          <w:rFonts w:ascii="Helvetica" w:hAnsi="Helvetica" w:cs="Helvetica"/>
          <w:sz w:val="24"/>
        </w:rPr>
        <w:t xml:space="preserve">following </w:t>
      </w:r>
      <w:r w:rsidR="00F9411A" w:rsidRPr="00D60342">
        <w:rPr>
          <w:rFonts w:ascii="Helvetica" w:hAnsi="Helvetica" w:cs="Helvetica"/>
          <w:sz w:val="24"/>
        </w:rPr>
        <w:t xml:space="preserve">discusses </w:t>
      </w:r>
      <w:r w:rsidRPr="00D60342">
        <w:rPr>
          <w:rFonts w:ascii="Helvetica" w:hAnsi="Helvetica" w:cs="Helvetica"/>
          <w:sz w:val="24"/>
        </w:rPr>
        <w:t xml:space="preserve">the discontent with or criticism of the marginal utility theory </w:t>
      </w:r>
      <w:r w:rsidR="001C1467" w:rsidRPr="00D60342">
        <w:rPr>
          <w:rFonts w:ascii="Helvetica" w:hAnsi="Helvetica" w:cs="Helvetica"/>
          <w:sz w:val="24"/>
        </w:rPr>
        <w:t xml:space="preserve">owing to </w:t>
      </w:r>
      <w:r w:rsidR="0048743B" w:rsidRPr="00D60342">
        <w:rPr>
          <w:rFonts w:ascii="Helvetica" w:hAnsi="Helvetica" w:cs="Helvetica"/>
          <w:sz w:val="24"/>
        </w:rPr>
        <w:t xml:space="preserve">what is </w:t>
      </w:r>
      <w:r w:rsidR="00042CD9" w:rsidRPr="00D60342">
        <w:rPr>
          <w:rFonts w:ascii="Helvetica" w:hAnsi="Helvetica" w:cs="Helvetica"/>
          <w:sz w:val="24"/>
        </w:rPr>
        <w:t xml:space="preserve">perceived </w:t>
      </w:r>
      <w:r w:rsidR="0048743B" w:rsidRPr="00D60342">
        <w:rPr>
          <w:rFonts w:ascii="Helvetica" w:hAnsi="Helvetica" w:cs="Helvetica"/>
          <w:sz w:val="24"/>
        </w:rPr>
        <w:t xml:space="preserve">as its </w:t>
      </w:r>
      <w:r w:rsidR="00042CD9" w:rsidRPr="00D60342">
        <w:rPr>
          <w:rFonts w:ascii="Helvetica" w:hAnsi="Helvetica" w:cs="Helvetica"/>
          <w:sz w:val="24"/>
        </w:rPr>
        <w:t>defective</w:t>
      </w:r>
      <w:r w:rsidR="0048743B" w:rsidRPr="00D60342">
        <w:rPr>
          <w:rFonts w:ascii="Helvetica" w:hAnsi="Helvetica" w:cs="Helvetica"/>
          <w:sz w:val="24"/>
        </w:rPr>
        <w:t>, specifically hedonistic</w:t>
      </w:r>
      <w:r w:rsidR="00467FF6" w:rsidRPr="00D60342">
        <w:rPr>
          <w:rFonts w:ascii="Helvetica" w:hAnsi="Helvetica" w:cs="Helvetica"/>
          <w:sz w:val="24"/>
        </w:rPr>
        <w:t xml:space="preserve">, </w:t>
      </w:r>
      <w:r w:rsidR="0048743B" w:rsidRPr="00D60342">
        <w:rPr>
          <w:rFonts w:ascii="Helvetica" w:hAnsi="Helvetica" w:cs="Helvetica"/>
          <w:sz w:val="24"/>
        </w:rPr>
        <w:t xml:space="preserve">utilitarian, </w:t>
      </w:r>
      <w:r w:rsidR="00042CD9" w:rsidRPr="00D60342">
        <w:rPr>
          <w:rFonts w:ascii="Helvetica" w:hAnsi="Helvetica" w:cs="Helvetica"/>
          <w:sz w:val="24"/>
        </w:rPr>
        <w:t>psychology</w:t>
      </w:r>
      <w:r w:rsidR="00467FF6" w:rsidRPr="00D60342">
        <w:rPr>
          <w:rFonts w:ascii="Helvetica" w:hAnsi="Helvetica" w:cs="Helvetica"/>
          <w:sz w:val="24"/>
        </w:rPr>
        <w:t>,</w:t>
      </w:r>
      <w:r w:rsidR="00042CD9" w:rsidRPr="00D60342">
        <w:rPr>
          <w:rFonts w:ascii="Helvetica" w:hAnsi="Helvetica" w:cs="Helvetica"/>
          <w:sz w:val="24"/>
        </w:rPr>
        <w:t xml:space="preserve"> or </w:t>
      </w:r>
      <w:r w:rsidR="0048743B" w:rsidRPr="00D60342">
        <w:rPr>
          <w:rFonts w:ascii="Helvetica" w:hAnsi="Helvetica" w:cs="Helvetica"/>
          <w:sz w:val="24"/>
        </w:rPr>
        <w:t xml:space="preserve">as </w:t>
      </w:r>
      <w:r w:rsidR="00042CD9" w:rsidRPr="00D60342">
        <w:rPr>
          <w:rFonts w:ascii="Helvetica" w:hAnsi="Helvetica" w:cs="Helvetica"/>
          <w:sz w:val="24"/>
        </w:rPr>
        <w:t>resting on such psycholog</w:t>
      </w:r>
      <w:r w:rsidR="00F9411A" w:rsidRPr="00D60342">
        <w:rPr>
          <w:rFonts w:ascii="Helvetica" w:hAnsi="Helvetica" w:cs="Helvetica"/>
          <w:sz w:val="24"/>
        </w:rPr>
        <w:t xml:space="preserve">ical </w:t>
      </w:r>
      <w:r w:rsidR="00467FF6" w:rsidRPr="00D60342">
        <w:rPr>
          <w:rFonts w:ascii="Helvetica" w:hAnsi="Helvetica" w:cs="Helvetica"/>
          <w:sz w:val="24"/>
        </w:rPr>
        <w:t>principles</w:t>
      </w:r>
      <w:r w:rsidR="00042CD9" w:rsidRPr="00D60342">
        <w:rPr>
          <w:rFonts w:ascii="Helvetica" w:hAnsi="Helvetica" w:cs="Helvetica"/>
          <w:sz w:val="24"/>
        </w:rPr>
        <w:t xml:space="preserve">. </w:t>
      </w:r>
      <w:r w:rsidR="0048743B" w:rsidRPr="00D60342">
        <w:rPr>
          <w:rFonts w:ascii="Helvetica" w:hAnsi="Helvetica" w:cs="Helvetica"/>
          <w:sz w:val="24"/>
        </w:rPr>
        <w:t xml:space="preserve">Initiating or reigniting this </w:t>
      </w:r>
      <w:r w:rsidR="004B77CE" w:rsidRPr="00D60342">
        <w:rPr>
          <w:rFonts w:ascii="Helvetica" w:hAnsi="Helvetica" w:cs="Helvetica"/>
          <w:sz w:val="24"/>
        </w:rPr>
        <w:t xml:space="preserve">line of </w:t>
      </w:r>
      <w:r w:rsidR="0048743B" w:rsidRPr="00D60342">
        <w:rPr>
          <w:rFonts w:ascii="Helvetica" w:hAnsi="Helvetica" w:cs="Helvetica"/>
          <w:sz w:val="24"/>
        </w:rPr>
        <w:t xml:space="preserve">criticism, </w:t>
      </w:r>
      <w:r w:rsidR="004B77CE" w:rsidRPr="00D60342">
        <w:rPr>
          <w:rFonts w:ascii="Helvetica" w:hAnsi="Helvetica" w:cs="Helvetica"/>
          <w:sz w:val="24"/>
        </w:rPr>
        <w:t xml:space="preserve">Veblen </w:t>
      </w:r>
      <w:r w:rsidR="004F6879">
        <w:rPr>
          <w:rFonts w:ascii="Helvetica" w:hAnsi="Helvetica" w:cs="Helvetica"/>
          <w:sz w:val="24"/>
        </w:rPr>
        <w:t>(</w:t>
      </w:r>
      <w:r w:rsidR="004B77CE" w:rsidRPr="00D60342">
        <w:rPr>
          <w:rFonts w:ascii="Helvetica" w:hAnsi="Helvetica" w:cs="Helvetica"/>
          <w:sz w:val="24"/>
        </w:rPr>
        <w:t>1898</w:t>
      </w:r>
      <w:r w:rsidR="004F6879">
        <w:rPr>
          <w:rFonts w:ascii="Helvetica" w:hAnsi="Helvetica" w:cs="Helvetica"/>
          <w:sz w:val="24"/>
        </w:rPr>
        <w:t>)</w:t>
      </w:r>
      <w:r w:rsidR="004B77CE" w:rsidRPr="00D60342">
        <w:rPr>
          <w:rFonts w:ascii="Helvetica" w:hAnsi="Helvetica" w:cs="Helvetica"/>
          <w:sz w:val="24"/>
        </w:rPr>
        <w:t xml:space="preserve"> </w:t>
      </w:r>
      <w:r w:rsidR="00906AC8">
        <w:rPr>
          <w:rFonts w:ascii="Helvetica" w:hAnsi="Helvetica" w:cs="Helvetica"/>
          <w:sz w:val="24"/>
        </w:rPr>
        <w:t xml:space="preserve">accuses </w:t>
      </w:r>
      <w:r w:rsidR="00F9411A" w:rsidRPr="00D60342">
        <w:rPr>
          <w:rFonts w:ascii="Helvetica" w:hAnsi="Helvetica" w:cs="Helvetica"/>
          <w:sz w:val="24"/>
        </w:rPr>
        <w:t>especially the Austrian marginalists for their general in</w:t>
      </w:r>
      <w:r w:rsidR="0007717B" w:rsidRPr="00D60342">
        <w:rPr>
          <w:rFonts w:ascii="Helvetica" w:hAnsi="Helvetica" w:cs="Helvetica"/>
          <w:sz w:val="24"/>
        </w:rPr>
        <w:t xml:space="preserve">capacity </w:t>
      </w:r>
      <w:r w:rsidR="00F9411A" w:rsidRPr="00D60342">
        <w:rPr>
          <w:rFonts w:ascii="Helvetica" w:hAnsi="Helvetica" w:cs="Helvetica"/>
          <w:sz w:val="24"/>
        </w:rPr>
        <w:t xml:space="preserve">of breaking with the ‘classical tradition’ of economics as a ‘taxonomic science’, </w:t>
      </w:r>
      <w:r w:rsidR="0007717B" w:rsidRPr="00D60342">
        <w:rPr>
          <w:rFonts w:ascii="Helvetica" w:hAnsi="Helvetica" w:cs="Helvetica"/>
          <w:sz w:val="24"/>
        </w:rPr>
        <w:t>identifying t</w:t>
      </w:r>
      <w:r w:rsidR="00F9411A" w:rsidRPr="00D60342">
        <w:rPr>
          <w:rFonts w:ascii="Helvetica" w:hAnsi="Helvetica" w:cs="Helvetica"/>
          <w:sz w:val="24"/>
        </w:rPr>
        <w:t xml:space="preserve">he </w:t>
      </w:r>
      <w:r w:rsidR="0007717B" w:rsidRPr="00D60342">
        <w:rPr>
          <w:rFonts w:ascii="Helvetica" w:hAnsi="Helvetica" w:cs="Helvetica"/>
          <w:sz w:val="24"/>
        </w:rPr>
        <w:t>‘</w:t>
      </w:r>
      <w:r w:rsidR="00F9411A" w:rsidRPr="00D60342">
        <w:rPr>
          <w:rFonts w:ascii="Helvetica" w:hAnsi="Helvetica" w:cs="Helvetica"/>
          <w:sz w:val="24"/>
        </w:rPr>
        <w:t>reason for the Austrian failure</w:t>
      </w:r>
      <w:r w:rsidR="0007717B" w:rsidRPr="00D60342">
        <w:rPr>
          <w:rFonts w:ascii="Helvetica" w:hAnsi="Helvetica" w:cs="Helvetica"/>
          <w:sz w:val="24"/>
        </w:rPr>
        <w:t xml:space="preserve">’ </w:t>
      </w:r>
      <w:r w:rsidR="00F9411A" w:rsidRPr="00D60342">
        <w:rPr>
          <w:rFonts w:ascii="Helvetica" w:hAnsi="Helvetica" w:cs="Helvetica"/>
          <w:sz w:val="24"/>
        </w:rPr>
        <w:t xml:space="preserve">in a </w:t>
      </w:r>
      <w:r w:rsidR="0007717B" w:rsidRPr="00D60342">
        <w:rPr>
          <w:rFonts w:ascii="Helvetica" w:hAnsi="Helvetica" w:cs="Helvetica"/>
          <w:sz w:val="24"/>
        </w:rPr>
        <w:t>‘</w:t>
      </w:r>
      <w:r w:rsidR="00F9411A" w:rsidRPr="00D60342">
        <w:rPr>
          <w:rFonts w:ascii="Helvetica" w:hAnsi="Helvetica" w:cs="Helvetica"/>
          <w:sz w:val="24"/>
        </w:rPr>
        <w:t>faulty conception of human nature.</w:t>
      </w:r>
      <w:r w:rsidR="0007717B" w:rsidRPr="00D60342">
        <w:rPr>
          <w:rFonts w:ascii="Helvetica" w:hAnsi="Helvetica" w:cs="Helvetica"/>
          <w:sz w:val="24"/>
        </w:rPr>
        <w:t>’ Specifically, Veblen</w:t>
      </w:r>
      <w:r w:rsidR="0007717B" w:rsidRPr="00D60342">
        <w:rPr>
          <w:rStyle w:val="FootnoteReference"/>
          <w:rFonts w:ascii="Helvetica" w:hAnsi="Helvetica" w:cs="Helvetica"/>
          <w:sz w:val="24"/>
        </w:rPr>
        <w:footnoteReference w:id="15"/>
      </w:r>
      <w:r w:rsidR="0007717B" w:rsidRPr="00D60342">
        <w:rPr>
          <w:rFonts w:ascii="Helvetica" w:hAnsi="Helvetica" w:cs="Helvetica"/>
          <w:sz w:val="24"/>
        </w:rPr>
        <w:t xml:space="preserve"> </w:t>
      </w:r>
      <w:r w:rsidR="004F6879">
        <w:rPr>
          <w:rFonts w:ascii="Helvetica" w:hAnsi="Helvetica" w:cs="Helvetica"/>
          <w:sz w:val="24"/>
        </w:rPr>
        <w:t>(</w:t>
      </w:r>
      <w:r w:rsidR="0007717B" w:rsidRPr="00D60342">
        <w:rPr>
          <w:rFonts w:ascii="Helvetica" w:hAnsi="Helvetica" w:cs="Helvetica"/>
          <w:sz w:val="24"/>
        </w:rPr>
        <w:t>1898</w:t>
      </w:r>
      <w:r w:rsidR="004F6879">
        <w:rPr>
          <w:rFonts w:ascii="Helvetica" w:hAnsi="Helvetica" w:cs="Helvetica"/>
          <w:sz w:val="24"/>
        </w:rPr>
        <w:t>)</w:t>
      </w:r>
      <w:r w:rsidR="0007717B" w:rsidRPr="00D60342">
        <w:rPr>
          <w:rFonts w:ascii="Helvetica" w:hAnsi="Helvetica" w:cs="Helvetica"/>
          <w:sz w:val="24"/>
        </w:rPr>
        <w:t xml:space="preserve"> notes with discontent that such a ‘faulty conception’ held by both </w:t>
      </w:r>
      <w:r w:rsidR="00F9411A" w:rsidRPr="00D60342">
        <w:rPr>
          <w:rFonts w:ascii="Helvetica" w:hAnsi="Helvetica" w:cs="Helvetica"/>
          <w:sz w:val="24"/>
        </w:rPr>
        <w:t xml:space="preserve">English </w:t>
      </w:r>
      <w:r w:rsidR="0007717B" w:rsidRPr="00D60342">
        <w:rPr>
          <w:rFonts w:ascii="Helvetica" w:hAnsi="Helvetica" w:cs="Helvetica"/>
          <w:sz w:val="24"/>
        </w:rPr>
        <w:t xml:space="preserve">and Continental </w:t>
      </w:r>
      <w:r w:rsidR="00F9411A" w:rsidRPr="00D60342">
        <w:rPr>
          <w:rFonts w:ascii="Helvetica" w:hAnsi="Helvetica" w:cs="Helvetica"/>
          <w:sz w:val="24"/>
        </w:rPr>
        <w:t xml:space="preserve">economists </w:t>
      </w:r>
      <w:r w:rsidR="0007717B" w:rsidRPr="00D60342">
        <w:rPr>
          <w:rFonts w:ascii="Helvetica" w:hAnsi="Helvetica" w:cs="Helvetica"/>
          <w:sz w:val="24"/>
        </w:rPr>
        <w:t xml:space="preserve">consists in conceiving </w:t>
      </w:r>
      <w:r w:rsidR="00F9411A" w:rsidRPr="00D60342">
        <w:rPr>
          <w:rFonts w:ascii="Helvetica" w:hAnsi="Helvetica" w:cs="Helvetica"/>
          <w:sz w:val="24"/>
        </w:rPr>
        <w:t xml:space="preserve">the </w:t>
      </w:r>
      <w:r w:rsidR="0007717B" w:rsidRPr="00D60342">
        <w:rPr>
          <w:rFonts w:ascii="Helvetica" w:hAnsi="Helvetica" w:cs="Helvetica"/>
          <w:sz w:val="24"/>
        </w:rPr>
        <w:t>‘</w:t>
      </w:r>
      <w:r w:rsidR="00F9411A" w:rsidRPr="00D60342">
        <w:rPr>
          <w:rFonts w:ascii="Helvetica" w:hAnsi="Helvetica" w:cs="Helvetica"/>
          <w:sz w:val="24"/>
        </w:rPr>
        <w:t>human material</w:t>
      </w:r>
      <w:r w:rsidR="0007717B" w:rsidRPr="00D60342">
        <w:rPr>
          <w:rFonts w:ascii="Helvetica" w:hAnsi="Helvetica" w:cs="Helvetica"/>
          <w:sz w:val="24"/>
        </w:rPr>
        <w:t>’</w:t>
      </w:r>
      <w:r w:rsidR="00F9411A" w:rsidRPr="00D60342">
        <w:rPr>
          <w:rFonts w:ascii="Helvetica" w:hAnsi="Helvetica" w:cs="Helvetica"/>
          <w:sz w:val="24"/>
        </w:rPr>
        <w:t xml:space="preserve"> in </w:t>
      </w:r>
      <w:r w:rsidR="0007717B" w:rsidRPr="00D60342">
        <w:rPr>
          <w:rFonts w:ascii="Helvetica" w:hAnsi="Helvetica" w:cs="Helvetica"/>
          <w:sz w:val="24"/>
        </w:rPr>
        <w:t>‘</w:t>
      </w:r>
      <w:r w:rsidR="00F9411A" w:rsidRPr="00D60342">
        <w:rPr>
          <w:rFonts w:ascii="Helvetica" w:hAnsi="Helvetica" w:cs="Helvetica"/>
          <w:sz w:val="24"/>
        </w:rPr>
        <w:t xml:space="preserve">hedonistic terms </w:t>
      </w:r>
      <w:r w:rsidR="004F6879">
        <w:rPr>
          <w:rFonts w:ascii="Helvetica" w:hAnsi="Helvetica" w:cs="Helvetica"/>
          <w:sz w:val="24"/>
        </w:rPr>
        <w:t>(</w:t>
      </w:r>
      <w:r w:rsidR="00F9411A" w:rsidRPr="00D60342">
        <w:rPr>
          <w:rFonts w:ascii="Helvetica" w:hAnsi="Helvetica" w:cs="Helvetica"/>
          <w:sz w:val="24"/>
        </w:rPr>
        <w:t>i.e.</w:t>
      </w:r>
      <w:r w:rsidR="004F6879">
        <w:rPr>
          <w:rFonts w:ascii="Helvetica" w:hAnsi="Helvetica" w:cs="Helvetica"/>
          <w:sz w:val="24"/>
        </w:rPr>
        <w:t>)</w:t>
      </w:r>
      <w:r w:rsidR="00F9411A" w:rsidRPr="00D60342">
        <w:rPr>
          <w:rFonts w:ascii="Helvetica" w:hAnsi="Helvetica" w:cs="Helvetica"/>
          <w:sz w:val="24"/>
        </w:rPr>
        <w:t xml:space="preserve"> in terms of a passive and substantially inert and immutably given human nature.</w:t>
      </w:r>
      <w:r w:rsidR="0007717B" w:rsidRPr="00D60342">
        <w:rPr>
          <w:rFonts w:ascii="Helvetica" w:hAnsi="Helvetica" w:cs="Helvetica"/>
          <w:sz w:val="24"/>
        </w:rPr>
        <w:t xml:space="preserve">’ </w:t>
      </w:r>
      <w:r w:rsidR="004A6C62" w:rsidRPr="00D60342">
        <w:rPr>
          <w:rFonts w:ascii="Helvetica" w:hAnsi="Helvetica" w:cs="Helvetica"/>
          <w:sz w:val="24"/>
        </w:rPr>
        <w:t xml:space="preserve"> </w:t>
      </w:r>
      <w:r w:rsidR="004B77CE" w:rsidRPr="00D60342">
        <w:rPr>
          <w:rFonts w:ascii="Helvetica" w:hAnsi="Helvetica" w:cs="Helvetica"/>
          <w:sz w:val="24"/>
        </w:rPr>
        <w:t>Veblen</w:t>
      </w:r>
      <w:r w:rsidR="004B77CE" w:rsidRPr="00D60342">
        <w:rPr>
          <w:rFonts w:ascii="Helvetica" w:hAnsi="Helvetica" w:cs="Helvetica"/>
          <w:bCs/>
          <w:sz w:val="24"/>
        </w:rPr>
        <w:t xml:space="preserve"> </w:t>
      </w:r>
      <w:r w:rsidR="004F6879">
        <w:rPr>
          <w:rFonts w:ascii="Helvetica" w:hAnsi="Helvetica" w:cs="Helvetica"/>
          <w:bCs/>
          <w:sz w:val="24"/>
        </w:rPr>
        <w:t>(</w:t>
      </w:r>
      <w:r w:rsidR="004B77CE" w:rsidRPr="00D60342">
        <w:rPr>
          <w:rFonts w:ascii="Helvetica" w:hAnsi="Helvetica" w:cs="Helvetica"/>
          <w:sz w:val="24"/>
        </w:rPr>
        <w:t>1899, 248</w:t>
      </w:r>
      <w:r w:rsidR="004F6879">
        <w:rPr>
          <w:rFonts w:ascii="Helvetica" w:hAnsi="Helvetica" w:cs="Helvetica"/>
          <w:sz w:val="24"/>
        </w:rPr>
        <w:t>)</w:t>
      </w:r>
      <w:r w:rsidR="004B77CE" w:rsidRPr="00D60342">
        <w:rPr>
          <w:rFonts w:ascii="Helvetica" w:hAnsi="Helvetica" w:cs="Helvetica"/>
          <w:sz w:val="24"/>
        </w:rPr>
        <w:t xml:space="preserve"> </w:t>
      </w:r>
      <w:r w:rsidR="004A6C62" w:rsidRPr="00D60342">
        <w:rPr>
          <w:rFonts w:ascii="Helvetica" w:hAnsi="Helvetica" w:cs="Helvetica"/>
          <w:sz w:val="24"/>
        </w:rPr>
        <w:t xml:space="preserve">infers </w:t>
      </w:r>
      <w:r w:rsidR="004B77CE" w:rsidRPr="00D60342">
        <w:rPr>
          <w:rFonts w:ascii="Helvetica" w:hAnsi="Helvetica" w:cs="Helvetica"/>
          <w:sz w:val="24"/>
        </w:rPr>
        <w:t>that the ‘theoretical results’ of the discussion/theory of marginal utility are ‘valid to the full extent only if this hedonistic psychology is accepted’, and conversely, they are invalid if such psychology is unacceptable, as he maintains.</w:t>
      </w:r>
      <w:r w:rsidR="004A6C62" w:rsidRPr="00D60342">
        <w:rPr>
          <w:rFonts w:ascii="Helvetica" w:hAnsi="Helvetica" w:cs="Helvetica"/>
          <w:sz w:val="24"/>
        </w:rPr>
        <w:t xml:space="preserve"> Subsequently, Veblen </w:t>
      </w:r>
      <w:r w:rsidR="004F6879">
        <w:rPr>
          <w:rFonts w:ascii="Helvetica" w:hAnsi="Helvetica" w:cs="Helvetica"/>
          <w:sz w:val="24"/>
        </w:rPr>
        <w:t>(</w:t>
      </w:r>
      <w:r w:rsidR="004A6C62" w:rsidRPr="00D60342">
        <w:rPr>
          <w:rFonts w:ascii="Helvetica" w:hAnsi="Helvetica" w:cs="Helvetica"/>
          <w:sz w:val="24"/>
        </w:rPr>
        <w:t>1909, 620</w:t>
      </w:r>
      <w:r w:rsidR="001C241D" w:rsidRPr="00D60342">
        <w:rPr>
          <w:rFonts w:ascii="Helvetica" w:hAnsi="Helvetica" w:cs="Helvetica"/>
          <w:sz w:val="24"/>
        </w:rPr>
        <w:t>-2</w:t>
      </w:r>
      <w:r w:rsidR="004F6879">
        <w:rPr>
          <w:rFonts w:ascii="Helvetica" w:hAnsi="Helvetica" w:cs="Helvetica"/>
          <w:sz w:val="24"/>
        </w:rPr>
        <w:t>)</w:t>
      </w:r>
      <w:r w:rsidR="004A6C62" w:rsidRPr="00D60342">
        <w:rPr>
          <w:rFonts w:ascii="Helvetica" w:hAnsi="Helvetica" w:cs="Helvetica"/>
          <w:sz w:val="24"/>
        </w:rPr>
        <w:t xml:space="preserve"> reaffirms </w:t>
      </w:r>
      <w:r w:rsidR="008F0181" w:rsidRPr="00D60342">
        <w:rPr>
          <w:rFonts w:ascii="Helvetica" w:hAnsi="Helvetica" w:cs="Helvetica"/>
          <w:sz w:val="24"/>
        </w:rPr>
        <w:t xml:space="preserve">and emphasizes </w:t>
      </w:r>
      <w:r w:rsidR="004A6C62" w:rsidRPr="00D60342">
        <w:rPr>
          <w:rFonts w:ascii="Helvetica" w:hAnsi="Helvetica" w:cs="Helvetica"/>
          <w:sz w:val="24"/>
        </w:rPr>
        <w:t xml:space="preserve">that </w:t>
      </w:r>
      <w:r w:rsidR="008F0181" w:rsidRPr="00D60342">
        <w:rPr>
          <w:rFonts w:ascii="Helvetica" w:hAnsi="Helvetica" w:cs="Helvetica"/>
          <w:sz w:val="24"/>
        </w:rPr>
        <w:t xml:space="preserve">the marginal-utility economics’ psychological and other </w:t>
      </w:r>
      <w:r w:rsidR="004A6C62" w:rsidRPr="00D60342">
        <w:rPr>
          <w:rFonts w:ascii="Helvetica" w:hAnsi="Helvetica" w:cs="Helvetica"/>
          <w:sz w:val="24"/>
        </w:rPr>
        <w:t>‘limitations’ are ‘sharp and characteristic’</w:t>
      </w:r>
      <w:r w:rsidR="008F0181" w:rsidRPr="00D60342">
        <w:rPr>
          <w:rFonts w:ascii="Helvetica" w:hAnsi="Helvetica" w:cs="Helvetica"/>
          <w:sz w:val="24"/>
        </w:rPr>
        <w:t>,</w:t>
      </w:r>
      <w:r w:rsidR="001C241D" w:rsidRPr="00D60342">
        <w:rPr>
          <w:rFonts w:ascii="Helvetica" w:hAnsi="Helvetica" w:cs="Helvetica"/>
          <w:sz w:val="24"/>
        </w:rPr>
        <w:t xml:space="preserve"> </w:t>
      </w:r>
      <w:r w:rsidR="008F0181" w:rsidRPr="00D60342">
        <w:rPr>
          <w:rFonts w:ascii="Helvetica" w:hAnsi="Helvetica" w:cs="Helvetica"/>
          <w:sz w:val="24"/>
        </w:rPr>
        <w:t>elaborat</w:t>
      </w:r>
      <w:r w:rsidR="001C241D" w:rsidRPr="00D60342">
        <w:rPr>
          <w:rFonts w:ascii="Helvetica" w:hAnsi="Helvetica" w:cs="Helvetica"/>
          <w:sz w:val="24"/>
        </w:rPr>
        <w:t xml:space="preserve">ing </w:t>
      </w:r>
      <w:r w:rsidR="008F0181" w:rsidRPr="00D60342">
        <w:rPr>
          <w:rFonts w:ascii="Helvetica" w:hAnsi="Helvetica" w:cs="Helvetica"/>
          <w:sz w:val="24"/>
        </w:rPr>
        <w:t xml:space="preserve">that </w:t>
      </w:r>
      <w:r w:rsidR="004A6C62" w:rsidRPr="00D60342">
        <w:rPr>
          <w:rFonts w:ascii="Helvetica" w:hAnsi="Helvetica" w:cs="Helvetica"/>
          <w:sz w:val="24"/>
        </w:rPr>
        <w:t>th</w:t>
      </w:r>
      <w:r w:rsidR="00906AC8">
        <w:rPr>
          <w:rFonts w:ascii="Helvetica" w:hAnsi="Helvetica" w:cs="Helvetica"/>
          <w:sz w:val="24"/>
        </w:rPr>
        <w:t xml:space="preserve">is </w:t>
      </w:r>
      <w:r w:rsidR="004A6C62" w:rsidRPr="00D60342">
        <w:rPr>
          <w:rFonts w:ascii="Helvetica" w:hAnsi="Helvetica" w:cs="Helvetica"/>
          <w:sz w:val="24"/>
        </w:rPr>
        <w:t>school</w:t>
      </w:r>
      <w:r w:rsidR="008F0181" w:rsidRPr="00D60342">
        <w:rPr>
          <w:rFonts w:ascii="Helvetica" w:hAnsi="Helvetica" w:cs="Helvetica"/>
          <w:sz w:val="24"/>
        </w:rPr>
        <w:t xml:space="preserve"> due to being ‘</w:t>
      </w:r>
      <w:r w:rsidR="004A6C62" w:rsidRPr="00D60342">
        <w:rPr>
          <w:rFonts w:ascii="Helvetica" w:hAnsi="Helvetica" w:cs="Helvetica"/>
          <w:sz w:val="24"/>
        </w:rPr>
        <w:t>but a branch or derivative</w:t>
      </w:r>
      <w:r w:rsidR="001C241D" w:rsidRPr="00D60342">
        <w:rPr>
          <w:rFonts w:ascii="Helvetica" w:hAnsi="Helvetica" w:cs="Helvetica"/>
          <w:sz w:val="24"/>
        </w:rPr>
        <w:t>’</w:t>
      </w:r>
      <w:r w:rsidR="004A6C62" w:rsidRPr="00D60342">
        <w:rPr>
          <w:rFonts w:ascii="Helvetica" w:hAnsi="Helvetica" w:cs="Helvetica"/>
          <w:sz w:val="24"/>
        </w:rPr>
        <w:t xml:space="preserve"> of the English classical econom</w:t>
      </w:r>
      <w:r w:rsidR="001C241D" w:rsidRPr="00D60342">
        <w:rPr>
          <w:rFonts w:ascii="Helvetica" w:hAnsi="Helvetica" w:cs="Helvetica"/>
          <w:sz w:val="24"/>
        </w:rPr>
        <w:t xml:space="preserve">y </w:t>
      </w:r>
      <w:r w:rsidR="004A6C62" w:rsidRPr="00D60342">
        <w:rPr>
          <w:rFonts w:ascii="Helvetica" w:hAnsi="Helvetica" w:cs="Helvetica"/>
          <w:sz w:val="24"/>
        </w:rPr>
        <w:t>of the</w:t>
      </w:r>
      <w:r w:rsidR="001C241D" w:rsidRPr="00D60342">
        <w:rPr>
          <w:rFonts w:ascii="Helvetica" w:hAnsi="Helvetica" w:cs="Helvetica"/>
          <w:sz w:val="24"/>
        </w:rPr>
        <w:t>19</w:t>
      </w:r>
      <w:r w:rsidR="00906AC8">
        <w:rPr>
          <w:rFonts w:ascii="Helvetica" w:hAnsi="Helvetica" w:cs="Helvetica"/>
          <w:sz w:val="24"/>
        </w:rPr>
        <w:t xml:space="preserve">th </w:t>
      </w:r>
      <w:r w:rsidR="004A6C62" w:rsidRPr="00D60342">
        <w:rPr>
          <w:rFonts w:ascii="Helvetica" w:hAnsi="Helvetica" w:cs="Helvetica"/>
          <w:sz w:val="24"/>
        </w:rPr>
        <w:t>century</w:t>
      </w:r>
      <w:r w:rsidR="008F0181" w:rsidRPr="00D60342">
        <w:rPr>
          <w:rFonts w:ascii="Helvetica" w:hAnsi="Helvetica" w:cs="Helvetica"/>
          <w:sz w:val="24"/>
        </w:rPr>
        <w:t xml:space="preserve"> shares such limitations with these economists of the ‘classical line’.</w:t>
      </w:r>
      <w:r w:rsidR="001C241D" w:rsidRPr="00D60342">
        <w:rPr>
          <w:rFonts w:ascii="Helvetica" w:hAnsi="Helvetica" w:cs="Helvetica"/>
          <w:sz w:val="24"/>
        </w:rPr>
        <w:t xml:space="preserve"> Veblen </w:t>
      </w:r>
      <w:r w:rsidR="004F6879">
        <w:rPr>
          <w:rFonts w:ascii="Helvetica" w:hAnsi="Helvetica" w:cs="Helvetica"/>
          <w:sz w:val="24"/>
        </w:rPr>
        <w:t>(</w:t>
      </w:r>
      <w:r w:rsidR="001C241D" w:rsidRPr="00D60342">
        <w:rPr>
          <w:rFonts w:ascii="Helvetica" w:hAnsi="Helvetica" w:cs="Helvetica"/>
          <w:sz w:val="24"/>
        </w:rPr>
        <w:t>1909, 622</w:t>
      </w:r>
      <w:r w:rsidR="004F6879">
        <w:rPr>
          <w:rFonts w:ascii="Helvetica" w:hAnsi="Helvetica" w:cs="Helvetica"/>
          <w:sz w:val="24"/>
        </w:rPr>
        <w:t>)</w:t>
      </w:r>
      <w:r w:rsidR="001C241D" w:rsidRPr="00D60342">
        <w:rPr>
          <w:rFonts w:ascii="Helvetica" w:hAnsi="Helvetica" w:cs="Helvetica"/>
          <w:sz w:val="24"/>
        </w:rPr>
        <w:t xml:space="preserve"> specifies that the classical school and its ‘specialized variant’, the marginal utility school share the traditional hedonist psychology of the early 19th century as their ‘common point of departure’, accepting it as a ‘matter of course or of common notoriety’ and holding it ‘quite uncritically’</w:t>
      </w:r>
      <w:r w:rsidR="00536599" w:rsidRPr="00D60342">
        <w:rPr>
          <w:rFonts w:ascii="Helvetica" w:hAnsi="Helvetica" w:cs="Helvetica"/>
          <w:sz w:val="24"/>
        </w:rPr>
        <w:t>, thus their ‘</w:t>
      </w:r>
      <w:r w:rsidR="001C241D" w:rsidRPr="00D60342">
        <w:rPr>
          <w:rFonts w:ascii="Helvetica" w:hAnsi="Helvetica" w:cs="Helvetica"/>
          <w:sz w:val="24"/>
        </w:rPr>
        <w:t>central and well defined</w:t>
      </w:r>
      <w:r w:rsidR="00A836F5" w:rsidRPr="00D60342">
        <w:rPr>
          <w:rFonts w:ascii="Helvetica" w:hAnsi="Helvetica" w:cs="Helvetica"/>
          <w:sz w:val="24"/>
        </w:rPr>
        <w:t xml:space="preserve">’ psychological </w:t>
      </w:r>
      <w:r w:rsidR="001C241D" w:rsidRPr="00D60342">
        <w:rPr>
          <w:rFonts w:ascii="Helvetica" w:hAnsi="Helvetica" w:cs="Helvetica"/>
          <w:sz w:val="24"/>
        </w:rPr>
        <w:t>tenet</w:t>
      </w:r>
      <w:r w:rsidR="00536599" w:rsidRPr="00D60342">
        <w:rPr>
          <w:rFonts w:ascii="Helvetica" w:hAnsi="Helvetica" w:cs="Helvetica"/>
          <w:sz w:val="24"/>
        </w:rPr>
        <w:t>’</w:t>
      </w:r>
      <w:r w:rsidR="001C241D" w:rsidRPr="00D60342">
        <w:rPr>
          <w:rFonts w:ascii="Helvetica" w:hAnsi="Helvetica" w:cs="Helvetica"/>
          <w:sz w:val="24"/>
        </w:rPr>
        <w:t xml:space="preserve"> </w:t>
      </w:r>
      <w:r w:rsidR="00536599" w:rsidRPr="00D60342">
        <w:rPr>
          <w:rFonts w:ascii="Helvetica" w:hAnsi="Helvetica" w:cs="Helvetica"/>
          <w:sz w:val="24"/>
        </w:rPr>
        <w:t xml:space="preserve">being </w:t>
      </w:r>
      <w:r w:rsidR="001C241D" w:rsidRPr="00D60342">
        <w:rPr>
          <w:rFonts w:ascii="Helvetica" w:hAnsi="Helvetica" w:cs="Helvetica"/>
          <w:sz w:val="24"/>
        </w:rPr>
        <w:t xml:space="preserve">that of the </w:t>
      </w:r>
      <w:r w:rsidR="00906AC8" w:rsidRPr="00D60342">
        <w:rPr>
          <w:rFonts w:ascii="Helvetica" w:hAnsi="Helvetica" w:cs="Helvetica"/>
          <w:sz w:val="24"/>
        </w:rPr>
        <w:t>unacceptabl</w:t>
      </w:r>
      <w:r w:rsidR="00906AC8">
        <w:rPr>
          <w:rFonts w:ascii="Helvetica" w:hAnsi="Helvetica" w:cs="Helvetica"/>
          <w:sz w:val="24"/>
        </w:rPr>
        <w:t xml:space="preserve">e </w:t>
      </w:r>
      <w:r w:rsidR="00536599" w:rsidRPr="00D60342">
        <w:rPr>
          <w:rFonts w:ascii="Helvetica" w:hAnsi="Helvetica" w:cs="Helvetica"/>
          <w:sz w:val="24"/>
        </w:rPr>
        <w:t xml:space="preserve">‘hedonistic calculus’. </w:t>
      </w:r>
      <w:r w:rsidR="001C241D" w:rsidRPr="00D60342">
        <w:rPr>
          <w:rFonts w:ascii="Helvetica" w:hAnsi="Helvetica" w:cs="Helvetica"/>
          <w:sz w:val="24"/>
        </w:rPr>
        <w:t xml:space="preserve"> </w:t>
      </w:r>
      <w:r w:rsidR="00906AC8" w:rsidRPr="00D60342">
        <w:rPr>
          <w:rFonts w:ascii="Helvetica" w:hAnsi="Helvetica" w:cs="Helvetica"/>
          <w:sz w:val="24"/>
        </w:rPr>
        <w:t>E</w:t>
      </w:r>
      <w:r w:rsidR="00467FF6" w:rsidRPr="00D60342">
        <w:rPr>
          <w:rFonts w:ascii="Helvetica" w:hAnsi="Helvetica" w:cs="Helvetica"/>
          <w:sz w:val="24"/>
        </w:rPr>
        <w:t>laborating</w:t>
      </w:r>
      <w:r w:rsidR="00906AC8">
        <w:rPr>
          <w:rFonts w:ascii="Helvetica" w:hAnsi="Helvetica" w:cs="Helvetica"/>
          <w:sz w:val="24"/>
        </w:rPr>
        <w:t xml:space="preserve"> </w:t>
      </w:r>
      <w:r w:rsidR="00467FF6" w:rsidRPr="00D60342">
        <w:rPr>
          <w:rFonts w:ascii="Helvetica" w:hAnsi="Helvetica" w:cs="Helvetica"/>
          <w:sz w:val="24"/>
        </w:rPr>
        <w:t xml:space="preserve">on Veblen, Downey </w:t>
      </w:r>
      <w:r w:rsidR="004F6879">
        <w:rPr>
          <w:rFonts w:ascii="Helvetica" w:hAnsi="Helvetica" w:cs="Helvetica"/>
          <w:sz w:val="24"/>
        </w:rPr>
        <w:t>(</w:t>
      </w:r>
      <w:r w:rsidR="00467FF6" w:rsidRPr="00D60342">
        <w:rPr>
          <w:rFonts w:ascii="Helvetica" w:hAnsi="Helvetica" w:cs="Helvetica"/>
          <w:sz w:val="24"/>
        </w:rPr>
        <w:t>1910, 253</w:t>
      </w:r>
      <w:r w:rsidR="004F6879">
        <w:rPr>
          <w:rFonts w:ascii="Helvetica" w:hAnsi="Helvetica" w:cs="Helvetica"/>
          <w:sz w:val="24"/>
        </w:rPr>
        <w:t>)</w:t>
      </w:r>
      <w:r w:rsidR="00467FF6" w:rsidRPr="00D60342">
        <w:rPr>
          <w:rFonts w:ascii="Helvetica" w:hAnsi="Helvetica" w:cs="Helvetica"/>
          <w:sz w:val="24"/>
        </w:rPr>
        <w:t xml:space="preserve"> also criticizes the marginal utility theory as ‘not psychologically tenable</w:t>
      </w:r>
      <w:r w:rsidR="00915598" w:rsidRPr="00D60342">
        <w:rPr>
          <w:rFonts w:ascii="Helvetica" w:hAnsi="Helvetica" w:cs="Helvetica"/>
          <w:sz w:val="24"/>
        </w:rPr>
        <w:t>’ due to being ‘</w:t>
      </w:r>
      <w:r w:rsidR="00467FF6" w:rsidRPr="00D60342">
        <w:rPr>
          <w:rFonts w:ascii="Helvetica" w:hAnsi="Helvetica" w:cs="Helvetica"/>
          <w:sz w:val="24"/>
        </w:rPr>
        <w:t>essentially and irremediably hedonistic</w:t>
      </w:r>
      <w:r w:rsidR="00915598" w:rsidRPr="00D60342">
        <w:rPr>
          <w:rFonts w:ascii="Helvetica" w:hAnsi="Helvetica" w:cs="Helvetica"/>
          <w:sz w:val="24"/>
        </w:rPr>
        <w:t>’</w:t>
      </w:r>
      <w:r w:rsidR="00467FF6" w:rsidRPr="00D60342">
        <w:rPr>
          <w:rFonts w:ascii="Helvetica" w:hAnsi="Helvetica" w:cs="Helvetica"/>
          <w:sz w:val="24"/>
        </w:rPr>
        <w:t xml:space="preserve">, </w:t>
      </w:r>
      <w:r w:rsidR="00915598" w:rsidRPr="00D60342">
        <w:rPr>
          <w:rFonts w:ascii="Helvetica" w:hAnsi="Helvetica" w:cs="Helvetica"/>
          <w:sz w:val="24"/>
        </w:rPr>
        <w:t xml:space="preserve">even if that </w:t>
      </w:r>
      <w:r w:rsidR="00467FF6" w:rsidRPr="00D60342">
        <w:rPr>
          <w:rFonts w:ascii="Helvetica" w:hAnsi="Helvetica" w:cs="Helvetica"/>
          <w:sz w:val="24"/>
        </w:rPr>
        <w:t xml:space="preserve">mind </w:t>
      </w:r>
      <w:r w:rsidR="00915598" w:rsidRPr="00D60342">
        <w:rPr>
          <w:rFonts w:ascii="Helvetica" w:hAnsi="Helvetica" w:cs="Helvetica"/>
          <w:sz w:val="24"/>
        </w:rPr>
        <w:t>being ‘</w:t>
      </w:r>
      <w:r w:rsidR="00467FF6" w:rsidRPr="00D60342">
        <w:rPr>
          <w:rFonts w:ascii="Helvetica" w:hAnsi="Helvetica" w:cs="Helvetica"/>
          <w:sz w:val="24"/>
        </w:rPr>
        <w:t>perversely and persistently non-hedonistic.</w:t>
      </w:r>
      <w:r w:rsidR="00915598" w:rsidRPr="00D60342">
        <w:rPr>
          <w:rFonts w:ascii="Helvetica" w:hAnsi="Helvetica" w:cs="Helvetica"/>
          <w:sz w:val="24"/>
        </w:rPr>
        <w:t>’</w:t>
      </w:r>
      <w:r w:rsidR="00906AC8">
        <w:rPr>
          <w:rFonts w:ascii="Helvetica" w:hAnsi="Helvetica" w:cs="Helvetica"/>
          <w:sz w:val="24"/>
        </w:rPr>
        <w:t xml:space="preserve"> </w:t>
      </w:r>
      <w:r w:rsidR="00915598" w:rsidRPr="00D60342">
        <w:rPr>
          <w:rFonts w:ascii="Helvetica" w:hAnsi="Helvetica" w:cs="Helvetica"/>
          <w:sz w:val="24"/>
        </w:rPr>
        <w:t xml:space="preserve">Like Veblen, Downey </w:t>
      </w:r>
      <w:r w:rsidR="004F6879">
        <w:rPr>
          <w:rFonts w:ascii="Helvetica" w:hAnsi="Helvetica" w:cs="Helvetica"/>
          <w:sz w:val="24"/>
        </w:rPr>
        <w:t>(</w:t>
      </w:r>
      <w:r w:rsidR="00915598" w:rsidRPr="00D60342">
        <w:rPr>
          <w:rFonts w:ascii="Helvetica" w:hAnsi="Helvetica" w:cs="Helvetica"/>
          <w:sz w:val="24"/>
        </w:rPr>
        <w:t>1910, 254</w:t>
      </w:r>
      <w:r w:rsidR="004F6879">
        <w:rPr>
          <w:rFonts w:ascii="Helvetica" w:hAnsi="Helvetica" w:cs="Helvetica"/>
          <w:sz w:val="24"/>
        </w:rPr>
        <w:t>)</w:t>
      </w:r>
      <w:r w:rsidR="00915598" w:rsidRPr="00D60342">
        <w:rPr>
          <w:rFonts w:ascii="Helvetica" w:hAnsi="Helvetica" w:cs="Helvetica"/>
          <w:sz w:val="24"/>
        </w:rPr>
        <w:t xml:space="preserve"> emphasizes that while the marginal utility theory being typically espoused in ‘hedonistic terms’, hedonism is ‘hopelessly discredited by modern psychology’ so that applying a hedonistic calculus to ordinary economic life </w:t>
      </w:r>
      <w:r w:rsidR="00906AC8">
        <w:rPr>
          <w:rFonts w:ascii="Helvetica" w:hAnsi="Helvetica" w:cs="Helvetica"/>
          <w:sz w:val="24"/>
        </w:rPr>
        <w:t xml:space="preserve">necessitates </w:t>
      </w:r>
      <w:r w:rsidR="00915598" w:rsidRPr="00D60342">
        <w:rPr>
          <w:rFonts w:ascii="Helvetica" w:hAnsi="Helvetica" w:cs="Helvetica"/>
          <w:sz w:val="24"/>
        </w:rPr>
        <w:t xml:space="preserve"> ‘no small dialectical finesse’</w:t>
      </w:r>
      <w:r w:rsidR="007E46F7" w:rsidRPr="00D60342">
        <w:rPr>
          <w:rFonts w:ascii="Helvetica" w:hAnsi="Helvetica" w:cs="Helvetica"/>
          <w:sz w:val="24"/>
        </w:rPr>
        <w:t xml:space="preserve">, </w:t>
      </w:r>
      <w:r w:rsidR="00915598" w:rsidRPr="00D60342">
        <w:rPr>
          <w:rFonts w:ascii="Helvetica" w:hAnsi="Helvetica" w:cs="Helvetica"/>
          <w:sz w:val="24"/>
        </w:rPr>
        <w:t>adding that the ‘marginal utilitarians’ are ‘quite equal to the feat’.</w:t>
      </w:r>
      <w:r w:rsidR="00467FF6" w:rsidRPr="00D60342">
        <w:rPr>
          <w:rFonts w:ascii="Helvetica" w:hAnsi="Helvetica" w:cs="Helvetica"/>
          <w:sz w:val="24"/>
        </w:rPr>
        <w:t xml:space="preserve"> </w:t>
      </w:r>
      <w:r w:rsidR="005248B7" w:rsidRPr="00D60342">
        <w:rPr>
          <w:rFonts w:ascii="Arial" w:hAnsi="Arial" w:cs="Arial"/>
          <w:sz w:val="24"/>
        </w:rPr>
        <w:t xml:space="preserve"> </w:t>
      </w:r>
    </w:p>
    <w:p w14:paraId="49927AAC" w14:textId="77777777" w:rsidR="00F3320C" w:rsidRPr="00D60342" w:rsidRDefault="009B40F2" w:rsidP="00D60342">
      <w:pPr>
        <w:spacing w:line="360" w:lineRule="auto"/>
        <w:rPr>
          <w:rFonts w:ascii="Helvetica" w:hAnsi="Helvetica" w:cs="Helvetica"/>
          <w:sz w:val="24"/>
        </w:rPr>
      </w:pPr>
      <w:r w:rsidRPr="00D60342">
        <w:rPr>
          <w:rFonts w:ascii="Arial" w:hAnsi="Arial" w:cs="Arial"/>
          <w:sz w:val="24"/>
        </w:rPr>
        <w:tab/>
        <w:t xml:space="preserve">Within the younger Historical school, </w:t>
      </w:r>
      <w:r w:rsidRPr="00D60342">
        <w:rPr>
          <w:rFonts w:ascii="Helvetica" w:hAnsi="Helvetica" w:cs="Helvetica"/>
          <w:bCs/>
          <w:sz w:val="24"/>
        </w:rPr>
        <w:t xml:space="preserve">Weber </w:t>
      </w:r>
      <w:r w:rsidR="004F6879">
        <w:rPr>
          <w:rFonts w:ascii="Helvetica" w:hAnsi="Helvetica" w:cs="Helvetica"/>
          <w:sz w:val="24"/>
        </w:rPr>
        <w:t>(</w:t>
      </w:r>
      <w:r w:rsidR="00B03268">
        <w:rPr>
          <w:rFonts w:ascii="Helvetica" w:hAnsi="Helvetica" w:cs="Helvetica"/>
          <w:sz w:val="24"/>
        </w:rPr>
        <w:t>1975 [1908]</w:t>
      </w:r>
      <w:r w:rsidRPr="00D60342">
        <w:rPr>
          <w:rFonts w:ascii="Helvetica" w:hAnsi="Helvetica" w:cs="Helvetica"/>
          <w:sz w:val="24"/>
        </w:rPr>
        <w:t xml:space="preserve">, 24) identifies the contradiction regarding the relation </w:t>
      </w:r>
      <w:r w:rsidR="00C87C57" w:rsidRPr="00D60342">
        <w:rPr>
          <w:rFonts w:ascii="Helvetica" w:hAnsi="Helvetica" w:cs="Helvetica"/>
          <w:sz w:val="24"/>
        </w:rPr>
        <w:t xml:space="preserve">between </w:t>
      </w:r>
      <w:r w:rsidRPr="00D60342">
        <w:rPr>
          <w:rFonts w:ascii="Helvetica" w:hAnsi="Helvetica" w:cs="Helvetica"/>
          <w:sz w:val="24"/>
        </w:rPr>
        <w:t xml:space="preserve">marginal utility theory </w:t>
      </w:r>
      <w:r w:rsidR="004F6879">
        <w:rPr>
          <w:rFonts w:ascii="Helvetica" w:hAnsi="Helvetica" w:cs="Helvetica"/>
          <w:sz w:val="24"/>
        </w:rPr>
        <w:t>(</w:t>
      </w:r>
      <w:r w:rsidRPr="00D60342">
        <w:rPr>
          <w:rFonts w:ascii="Helvetica" w:hAnsi="Helvetica" w:cs="Helvetica"/>
          <w:sz w:val="24"/>
        </w:rPr>
        <w:t>and of any subjective value theory</w:t>
      </w:r>
      <w:r w:rsidR="004F6879">
        <w:rPr>
          <w:rFonts w:ascii="Helvetica" w:hAnsi="Helvetica" w:cs="Helvetica"/>
          <w:sz w:val="24"/>
        </w:rPr>
        <w:t>)</w:t>
      </w:r>
      <w:r w:rsidRPr="00D60342">
        <w:rPr>
          <w:rFonts w:ascii="Helvetica" w:hAnsi="Helvetica" w:cs="Helvetica"/>
          <w:sz w:val="24"/>
        </w:rPr>
        <w:t xml:space="preserve"> </w:t>
      </w:r>
      <w:r w:rsidR="00C87C57" w:rsidRPr="00D60342">
        <w:rPr>
          <w:rFonts w:ascii="Helvetica" w:hAnsi="Helvetica" w:cs="Helvetica"/>
          <w:sz w:val="24"/>
        </w:rPr>
        <w:t xml:space="preserve">and </w:t>
      </w:r>
      <w:r w:rsidRPr="00D60342">
        <w:rPr>
          <w:rFonts w:ascii="Helvetica" w:hAnsi="Helvetica" w:cs="Helvetica"/>
          <w:sz w:val="24"/>
        </w:rPr>
        <w:t xml:space="preserve">certain ‘general presuppositions of experimental psychology, especially the so-called </w:t>
      </w:r>
      <w:r w:rsidR="004F6879">
        <w:rPr>
          <w:rFonts w:ascii="Helvetica" w:hAnsi="Helvetica" w:cs="Helvetica"/>
          <w:sz w:val="24"/>
        </w:rPr>
        <w:t>(</w:t>
      </w:r>
      <w:r w:rsidRPr="00D60342">
        <w:rPr>
          <w:rFonts w:ascii="Helvetica" w:hAnsi="Helvetica" w:cs="Helvetica"/>
          <w:sz w:val="24"/>
        </w:rPr>
        <w:t>Ernst</w:t>
      </w:r>
      <w:r w:rsidR="004F6879">
        <w:rPr>
          <w:rFonts w:ascii="Helvetica" w:hAnsi="Helvetica" w:cs="Helvetica"/>
          <w:sz w:val="24"/>
        </w:rPr>
        <w:t>)</w:t>
      </w:r>
      <w:r w:rsidRPr="00D60342">
        <w:rPr>
          <w:rFonts w:ascii="Helvetica" w:hAnsi="Helvetica" w:cs="Helvetica"/>
          <w:sz w:val="24"/>
        </w:rPr>
        <w:t xml:space="preserve"> Weber-Fechner law’ as the ‘fundamental’ law of psycho-physics</w:t>
      </w:r>
      <w:r w:rsidR="004D07C2" w:rsidRPr="00D60342">
        <w:rPr>
          <w:rStyle w:val="FootnoteReference"/>
          <w:rFonts w:ascii="Helvetica" w:hAnsi="Helvetica" w:cs="Helvetica"/>
          <w:sz w:val="24"/>
        </w:rPr>
        <w:footnoteReference w:id="16"/>
      </w:r>
      <w:r w:rsidRPr="00D60342">
        <w:rPr>
          <w:rFonts w:ascii="Helvetica" w:hAnsi="Helvetica" w:cs="Helvetica"/>
          <w:sz w:val="24"/>
        </w:rPr>
        <w:t xml:space="preserve"> </w:t>
      </w:r>
      <w:r w:rsidR="004F6879">
        <w:rPr>
          <w:rFonts w:ascii="Helvetica" w:hAnsi="Helvetica" w:cs="Helvetica"/>
          <w:sz w:val="24"/>
        </w:rPr>
        <w:t>(</w:t>
      </w:r>
      <w:r w:rsidR="00C87C57" w:rsidRPr="00D60342">
        <w:rPr>
          <w:rFonts w:ascii="Helvetica" w:hAnsi="Helvetica" w:cs="Helvetica"/>
          <w:sz w:val="24"/>
        </w:rPr>
        <w:t xml:space="preserve">also, </w:t>
      </w:r>
      <w:r w:rsidR="00C87C57" w:rsidRPr="00D60342">
        <w:rPr>
          <w:rFonts w:ascii="Helvetica" w:hAnsi="Helvetica" w:cs="Helvetica"/>
          <w:bCs/>
          <w:sz w:val="24"/>
        </w:rPr>
        <w:t>Allais</w:t>
      </w:r>
      <w:r w:rsidR="00C87C57" w:rsidRPr="00D60342">
        <w:rPr>
          <w:rFonts w:ascii="Helvetica" w:hAnsi="Helvetica" w:cs="Helvetica"/>
          <w:sz w:val="24"/>
        </w:rPr>
        <w:t xml:space="preserve"> 1953; Mandler 2006; </w:t>
      </w:r>
      <w:r w:rsidR="00C87C57" w:rsidRPr="00D60342">
        <w:rPr>
          <w:rFonts w:ascii="Helvetica" w:hAnsi="Helvetica" w:cs="Helvetica"/>
          <w:bCs/>
          <w:sz w:val="24"/>
        </w:rPr>
        <w:t>Schumpeter</w:t>
      </w:r>
      <w:r w:rsidR="00C87C57" w:rsidRPr="00D60342">
        <w:rPr>
          <w:rFonts w:ascii="Helvetica" w:hAnsi="Helvetica" w:cs="Helvetica"/>
          <w:sz w:val="24"/>
        </w:rPr>
        <w:t xml:space="preserve"> </w:t>
      </w:r>
      <w:r w:rsidR="007E493C">
        <w:rPr>
          <w:rFonts w:ascii="Helvetica" w:hAnsi="Helvetica" w:cs="Helvetica"/>
          <w:sz w:val="24"/>
        </w:rPr>
        <w:t>1981 [1954]</w:t>
      </w:r>
      <w:r w:rsidR="00C87C57" w:rsidRPr="00D60342">
        <w:rPr>
          <w:rFonts w:ascii="Helvetica" w:hAnsi="Helvetica" w:cs="Helvetica"/>
          <w:sz w:val="24"/>
        </w:rPr>
        <w:t>; Robbins 1952; Stigler 1950; Viner 1925</w:t>
      </w:r>
      <w:r w:rsidR="004F6879">
        <w:rPr>
          <w:rFonts w:ascii="Helvetica" w:hAnsi="Helvetica" w:cs="Helvetica"/>
          <w:sz w:val="24"/>
        </w:rPr>
        <w:t>)</w:t>
      </w:r>
      <w:r w:rsidR="00C87C57" w:rsidRPr="00D60342">
        <w:rPr>
          <w:rFonts w:ascii="Helvetica" w:hAnsi="Helvetica" w:cs="Helvetica"/>
          <w:sz w:val="24"/>
        </w:rPr>
        <w:t xml:space="preserve">. </w:t>
      </w:r>
      <w:r w:rsidRPr="00D60342">
        <w:rPr>
          <w:rFonts w:ascii="Helvetica" w:hAnsi="Helvetica" w:cs="Helvetica"/>
          <w:sz w:val="24"/>
        </w:rPr>
        <w:t xml:space="preserve">Specifically, </w:t>
      </w:r>
      <w:r w:rsidRPr="00D60342">
        <w:rPr>
          <w:rFonts w:ascii="Helvetica" w:hAnsi="Helvetica" w:cs="Helvetica"/>
          <w:bCs/>
          <w:sz w:val="24"/>
        </w:rPr>
        <w:t xml:space="preserve">Weber </w:t>
      </w:r>
      <w:r w:rsidR="004F6879">
        <w:rPr>
          <w:rFonts w:ascii="Helvetica" w:hAnsi="Helvetica" w:cs="Helvetica"/>
          <w:sz w:val="24"/>
        </w:rPr>
        <w:t>(</w:t>
      </w:r>
      <w:r w:rsidR="00B03268">
        <w:rPr>
          <w:rFonts w:ascii="Helvetica" w:hAnsi="Helvetica" w:cs="Helvetica"/>
          <w:sz w:val="24"/>
        </w:rPr>
        <w:t>1975 [1908]</w:t>
      </w:r>
      <w:r w:rsidRPr="00D60342">
        <w:rPr>
          <w:rFonts w:ascii="Helvetica" w:hAnsi="Helvetica" w:cs="Helvetica"/>
          <w:sz w:val="24"/>
        </w:rPr>
        <w:t>, 25) notes the repeated affirmation that the ‘value theory of the so-called Austrian school’</w:t>
      </w:r>
      <w:r w:rsidR="005E4878" w:rsidRPr="00D60342">
        <w:rPr>
          <w:rStyle w:val="FootnoteReference"/>
          <w:rFonts w:ascii="Helvetica" w:hAnsi="Helvetica" w:cs="Helvetica"/>
          <w:sz w:val="24"/>
        </w:rPr>
        <w:footnoteReference w:id="17"/>
      </w:r>
      <w:r w:rsidRPr="00D60342">
        <w:rPr>
          <w:rFonts w:ascii="Helvetica" w:hAnsi="Helvetica" w:cs="Helvetica"/>
          <w:sz w:val="24"/>
        </w:rPr>
        <w:t xml:space="preserve"> rests on psychology and characterizes as </w:t>
      </w:r>
      <w:r w:rsidR="009B4CB5" w:rsidRPr="00D60342">
        <w:rPr>
          <w:rFonts w:ascii="Helvetica" w:hAnsi="Helvetica" w:cs="Helvetica"/>
          <w:sz w:val="24"/>
        </w:rPr>
        <w:t>an ‘</w:t>
      </w:r>
      <w:r w:rsidRPr="00D60342">
        <w:rPr>
          <w:rFonts w:ascii="Helvetica" w:hAnsi="Helvetica" w:cs="Helvetica"/>
          <w:sz w:val="24"/>
        </w:rPr>
        <w:t>erro</w:t>
      </w:r>
      <w:r w:rsidR="009B4CB5" w:rsidRPr="00D60342">
        <w:rPr>
          <w:rFonts w:ascii="Helvetica" w:hAnsi="Helvetica" w:cs="Helvetica"/>
          <w:sz w:val="24"/>
        </w:rPr>
        <w:t xml:space="preserve">r’ </w:t>
      </w:r>
      <w:r w:rsidRPr="00D60342">
        <w:rPr>
          <w:rFonts w:ascii="Helvetica" w:hAnsi="Helvetica" w:cs="Helvetica"/>
          <w:sz w:val="24"/>
        </w:rPr>
        <w:t xml:space="preserve">the view that the fundamental law of psycho-physics is the ‘foundation’ of marginal utility theory hence seen as its ‘application.’ </w:t>
      </w:r>
      <w:r w:rsidR="00226144" w:rsidRPr="00D60342">
        <w:rPr>
          <w:rFonts w:ascii="Helvetica" w:hAnsi="Helvetica" w:cs="Helvetica"/>
          <w:sz w:val="24"/>
        </w:rPr>
        <w:t xml:space="preserve">While </w:t>
      </w:r>
      <w:r w:rsidR="006D682B" w:rsidRPr="00D60342">
        <w:rPr>
          <w:rFonts w:ascii="Helvetica" w:hAnsi="Helvetica" w:cs="Helvetica"/>
          <w:bCs/>
          <w:sz w:val="24"/>
        </w:rPr>
        <w:t xml:space="preserve">Weber does not specifically mention </w:t>
      </w:r>
      <w:r w:rsidR="00226144" w:rsidRPr="00D60342">
        <w:rPr>
          <w:rFonts w:ascii="Helvetica" w:hAnsi="Helvetica" w:cs="Helvetica"/>
          <w:sz w:val="24"/>
        </w:rPr>
        <w:t xml:space="preserve">Menger at this juncture, he </w:t>
      </w:r>
      <w:r w:rsidR="00F3320C" w:rsidRPr="00D60342">
        <w:rPr>
          <w:rFonts w:ascii="Helvetica" w:hAnsi="Helvetica" w:cs="Helvetica"/>
          <w:sz w:val="24"/>
        </w:rPr>
        <w:t xml:space="preserve">suggests </w:t>
      </w:r>
      <w:r w:rsidR="00226144" w:rsidRPr="00D60342">
        <w:rPr>
          <w:rFonts w:ascii="Helvetica" w:hAnsi="Helvetica" w:cs="Helvetica"/>
          <w:sz w:val="24"/>
        </w:rPr>
        <w:t xml:space="preserve">that the latter’s </w:t>
      </w:r>
      <w:r w:rsidR="006D682B" w:rsidRPr="00D60342">
        <w:rPr>
          <w:rFonts w:ascii="Helvetica" w:hAnsi="Helvetica" w:cs="Helvetica"/>
          <w:sz w:val="24"/>
        </w:rPr>
        <w:t>equation of the marginal utility ‘laws of economics’ with the ‘laws of physiology’</w:t>
      </w:r>
      <w:r w:rsidR="00226144" w:rsidRPr="00D60342">
        <w:rPr>
          <w:rFonts w:ascii="Helvetica" w:hAnsi="Helvetica" w:cs="Helvetica"/>
          <w:sz w:val="24"/>
        </w:rPr>
        <w:t xml:space="preserve"> was an error, as was generally his </w:t>
      </w:r>
      <w:r w:rsidR="006D682B" w:rsidRPr="00D60342">
        <w:rPr>
          <w:rFonts w:ascii="Helvetica" w:hAnsi="Helvetica" w:cs="Helvetica"/>
          <w:sz w:val="24"/>
        </w:rPr>
        <w:t>‘quasi-natural-law</w:t>
      </w:r>
      <w:r w:rsidR="00226144" w:rsidRPr="00D60342">
        <w:rPr>
          <w:rFonts w:ascii="Helvetica" w:hAnsi="Helvetica" w:cs="Helvetica"/>
          <w:sz w:val="24"/>
        </w:rPr>
        <w:t xml:space="preserve">’ status of economic principles </w:t>
      </w:r>
      <w:r w:rsidR="004F6879">
        <w:rPr>
          <w:rFonts w:ascii="Helvetica" w:hAnsi="Helvetica" w:cs="Helvetica"/>
          <w:sz w:val="24"/>
        </w:rPr>
        <w:t>(</w:t>
      </w:r>
      <w:r w:rsidR="00226144" w:rsidRPr="00D60342">
        <w:rPr>
          <w:rFonts w:ascii="Helvetica" w:hAnsi="Helvetica" w:cs="Helvetica"/>
          <w:bCs/>
          <w:sz w:val="24"/>
        </w:rPr>
        <w:t>Diehl</w:t>
      </w:r>
      <w:r w:rsidR="00226144" w:rsidRPr="00D60342">
        <w:rPr>
          <w:rStyle w:val="FootnoteReference"/>
          <w:rFonts w:ascii="Helvetica" w:hAnsi="Helvetica" w:cs="Helvetica"/>
          <w:sz w:val="24"/>
        </w:rPr>
        <w:footnoteReference w:id="18"/>
      </w:r>
      <w:r w:rsidR="00F3320C" w:rsidRPr="00D60342">
        <w:rPr>
          <w:rFonts w:ascii="Helvetica" w:hAnsi="Helvetica" w:cs="Helvetica"/>
          <w:bCs/>
          <w:sz w:val="24"/>
        </w:rPr>
        <w:t xml:space="preserve"> </w:t>
      </w:r>
      <w:r w:rsidR="00226144" w:rsidRPr="00D60342">
        <w:rPr>
          <w:rFonts w:ascii="Helvetica" w:hAnsi="Helvetica" w:cs="Helvetica"/>
          <w:sz w:val="24"/>
        </w:rPr>
        <w:t>1923</w:t>
      </w:r>
      <w:r w:rsidR="004F6879">
        <w:rPr>
          <w:rFonts w:ascii="Helvetica" w:hAnsi="Helvetica" w:cs="Helvetica"/>
          <w:sz w:val="24"/>
        </w:rPr>
        <w:t>)</w:t>
      </w:r>
      <w:r w:rsidR="00226144" w:rsidRPr="00D60342">
        <w:rPr>
          <w:rFonts w:ascii="Helvetica" w:hAnsi="Helvetica" w:cs="Helvetica"/>
          <w:sz w:val="24"/>
        </w:rPr>
        <w:t xml:space="preserve">. </w:t>
      </w:r>
      <w:r w:rsidR="00436B04" w:rsidRPr="00D60342">
        <w:rPr>
          <w:rFonts w:ascii="Helvetica" w:hAnsi="Helvetica" w:cs="Helvetica"/>
          <w:bCs/>
          <w:sz w:val="24"/>
        </w:rPr>
        <w:t xml:space="preserve">Weber </w:t>
      </w:r>
      <w:r w:rsidR="004F6879">
        <w:rPr>
          <w:rFonts w:ascii="Helvetica" w:hAnsi="Helvetica" w:cs="Helvetica"/>
          <w:sz w:val="24"/>
        </w:rPr>
        <w:t>(</w:t>
      </w:r>
      <w:r w:rsidR="00B03268">
        <w:rPr>
          <w:rFonts w:ascii="Helvetica" w:hAnsi="Helvetica" w:cs="Helvetica"/>
          <w:sz w:val="24"/>
        </w:rPr>
        <w:t>1975 [1908]</w:t>
      </w:r>
      <w:r w:rsidR="00436B04" w:rsidRPr="00D60342">
        <w:rPr>
          <w:rFonts w:ascii="Helvetica" w:hAnsi="Helvetica" w:cs="Helvetica"/>
          <w:sz w:val="24"/>
        </w:rPr>
        <w:t>, 33) concludes that t</w:t>
      </w:r>
      <w:r w:rsidRPr="00D60342">
        <w:rPr>
          <w:rFonts w:ascii="Helvetica" w:hAnsi="Helvetica" w:cs="Helvetica"/>
          <w:sz w:val="24"/>
        </w:rPr>
        <w:t xml:space="preserve">he </w:t>
      </w:r>
      <w:r w:rsidR="00436B04" w:rsidRPr="00D60342">
        <w:rPr>
          <w:rFonts w:ascii="Helvetica" w:hAnsi="Helvetica" w:cs="Helvetica"/>
          <w:sz w:val="24"/>
        </w:rPr>
        <w:t>‘</w:t>
      </w:r>
      <w:r w:rsidRPr="00D60342">
        <w:rPr>
          <w:rFonts w:ascii="Helvetica" w:hAnsi="Helvetica" w:cs="Helvetica"/>
          <w:sz w:val="24"/>
        </w:rPr>
        <w:t>heuristic significance</w:t>
      </w:r>
      <w:r w:rsidR="00436B04" w:rsidRPr="00D60342">
        <w:rPr>
          <w:rFonts w:ascii="Helvetica" w:hAnsi="Helvetica" w:cs="Helvetica"/>
          <w:sz w:val="24"/>
        </w:rPr>
        <w:t>’</w:t>
      </w:r>
      <w:r w:rsidRPr="00D60342">
        <w:rPr>
          <w:rFonts w:ascii="Helvetica" w:hAnsi="Helvetica" w:cs="Helvetica"/>
          <w:sz w:val="24"/>
        </w:rPr>
        <w:t xml:space="preserve"> </w:t>
      </w:r>
      <w:r w:rsidR="009C22E2" w:rsidRPr="00D60342">
        <w:rPr>
          <w:rFonts w:ascii="Helvetica" w:hAnsi="Helvetica" w:cs="Helvetica"/>
          <w:sz w:val="24"/>
        </w:rPr>
        <w:t xml:space="preserve">and </w:t>
      </w:r>
      <w:r w:rsidRPr="00D60342">
        <w:rPr>
          <w:rFonts w:ascii="Helvetica" w:hAnsi="Helvetica" w:cs="Helvetica"/>
          <w:sz w:val="24"/>
        </w:rPr>
        <w:t>origin</w:t>
      </w:r>
      <w:r w:rsidR="00436B04" w:rsidRPr="00D60342">
        <w:rPr>
          <w:rFonts w:ascii="Helvetica" w:hAnsi="Helvetica" w:cs="Helvetica"/>
          <w:sz w:val="24"/>
        </w:rPr>
        <w:t xml:space="preserve"> </w:t>
      </w:r>
      <w:r w:rsidRPr="00D60342">
        <w:rPr>
          <w:rFonts w:ascii="Helvetica" w:hAnsi="Helvetica" w:cs="Helvetica"/>
          <w:sz w:val="24"/>
        </w:rPr>
        <w:t xml:space="preserve">of marginal utility theory </w:t>
      </w:r>
      <w:r w:rsidR="00436B04" w:rsidRPr="00D60342">
        <w:rPr>
          <w:rFonts w:ascii="Helvetica" w:hAnsi="Helvetica" w:cs="Helvetica"/>
          <w:sz w:val="24"/>
        </w:rPr>
        <w:t xml:space="preserve">do not </w:t>
      </w:r>
      <w:r w:rsidRPr="00D60342">
        <w:rPr>
          <w:rFonts w:ascii="Helvetica" w:hAnsi="Helvetica" w:cs="Helvetica"/>
          <w:sz w:val="24"/>
        </w:rPr>
        <w:t>rest</w:t>
      </w:r>
      <w:r w:rsidR="00436B04" w:rsidRPr="00D60342">
        <w:rPr>
          <w:rFonts w:ascii="Helvetica" w:hAnsi="Helvetica" w:cs="Helvetica"/>
          <w:sz w:val="24"/>
        </w:rPr>
        <w:t xml:space="preserve"> on its ‘supposed foundation’ in the Weber-Fechner law but instead o</w:t>
      </w:r>
      <w:r w:rsidR="00326923" w:rsidRPr="00D60342">
        <w:rPr>
          <w:rFonts w:ascii="Helvetica" w:hAnsi="Helvetica" w:cs="Helvetica"/>
          <w:sz w:val="24"/>
        </w:rPr>
        <w:t>n</w:t>
      </w:r>
      <w:r w:rsidR="00436B04" w:rsidRPr="00D60342">
        <w:rPr>
          <w:rFonts w:ascii="Helvetica" w:hAnsi="Helvetica" w:cs="Helvetica"/>
          <w:sz w:val="24"/>
        </w:rPr>
        <w:t xml:space="preserve"> a ‘</w:t>
      </w:r>
      <w:r w:rsidRPr="00D60342">
        <w:rPr>
          <w:rFonts w:ascii="Helvetica" w:hAnsi="Helvetica" w:cs="Helvetica"/>
          <w:sz w:val="24"/>
        </w:rPr>
        <w:t>cultural-historical fact</w:t>
      </w:r>
      <w:r w:rsidR="00436B04" w:rsidRPr="00D60342">
        <w:rPr>
          <w:rFonts w:ascii="Helvetica" w:hAnsi="Helvetica" w:cs="Helvetica"/>
          <w:sz w:val="24"/>
        </w:rPr>
        <w:t xml:space="preserve">’ </w:t>
      </w:r>
      <w:r w:rsidR="004473CC" w:rsidRPr="00D60342">
        <w:rPr>
          <w:rFonts w:ascii="Helvetica" w:hAnsi="Helvetica" w:cs="Helvetica"/>
          <w:sz w:val="24"/>
        </w:rPr>
        <w:t xml:space="preserve">such </w:t>
      </w:r>
      <w:r w:rsidR="00436B04" w:rsidRPr="00D60342">
        <w:rPr>
          <w:rFonts w:ascii="Helvetica" w:hAnsi="Helvetica" w:cs="Helvetica"/>
          <w:sz w:val="24"/>
        </w:rPr>
        <w:t xml:space="preserve">as capitalism. </w:t>
      </w:r>
    </w:p>
    <w:p w14:paraId="1378FB78" w14:textId="77777777" w:rsidR="004473CC" w:rsidRPr="00D60342" w:rsidRDefault="00F3320C" w:rsidP="00D60342">
      <w:pPr>
        <w:spacing w:line="360" w:lineRule="auto"/>
        <w:rPr>
          <w:rFonts w:ascii="Helvetica" w:hAnsi="Helvetica" w:cs="Helvetica"/>
          <w:sz w:val="24"/>
        </w:rPr>
      </w:pPr>
      <w:r w:rsidRPr="00D60342">
        <w:rPr>
          <w:rFonts w:ascii="Helvetica" w:hAnsi="Helvetica" w:cs="Helvetica"/>
          <w:sz w:val="24"/>
        </w:rPr>
        <w:tab/>
      </w:r>
      <w:r w:rsidR="00436B04" w:rsidRPr="00D60342">
        <w:rPr>
          <w:rFonts w:ascii="Helvetica" w:hAnsi="Helvetica" w:cs="Helvetica"/>
          <w:bCs/>
          <w:sz w:val="24"/>
        </w:rPr>
        <w:t>Weber</w:t>
      </w:r>
      <w:r w:rsidR="00436B04" w:rsidRPr="00D60342">
        <w:rPr>
          <w:rFonts w:ascii="Helvetica" w:hAnsi="Helvetica" w:cs="Helvetica"/>
          <w:sz w:val="24"/>
        </w:rPr>
        <w:t xml:space="preserve"> therefore suggests that, first, attempts </w:t>
      </w:r>
      <w:r w:rsidR="004F6879">
        <w:rPr>
          <w:rFonts w:ascii="Helvetica" w:hAnsi="Helvetica" w:cs="Helvetica"/>
          <w:sz w:val="24"/>
        </w:rPr>
        <w:t>(</w:t>
      </w:r>
      <w:r w:rsidR="00436B04" w:rsidRPr="00D60342">
        <w:rPr>
          <w:rFonts w:ascii="Helvetica" w:hAnsi="Helvetica" w:cs="Helvetica"/>
          <w:sz w:val="24"/>
        </w:rPr>
        <w:t>as by in part Jevons and Menger initially and especially Edgeworth</w:t>
      </w:r>
      <w:r w:rsidR="00C87C57" w:rsidRPr="00D60342">
        <w:rPr>
          <w:rStyle w:val="FootnoteReference"/>
          <w:rFonts w:ascii="Helvetica" w:hAnsi="Helvetica" w:cs="Helvetica"/>
          <w:sz w:val="24"/>
        </w:rPr>
        <w:footnoteReference w:id="19"/>
      </w:r>
      <w:r w:rsidR="00436B04" w:rsidRPr="00D60342">
        <w:rPr>
          <w:rFonts w:ascii="Helvetica" w:hAnsi="Helvetica" w:cs="Helvetica"/>
          <w:sz w:val="24"/>
        </w:rPr>
        <w:t xml:space="preserve"> subsequently</w:t>
      </w:r>
      <w:r w:rsidR="004F6879">
        <w:rPr>
          <w:rFonts w:ascii="Helvetica" w:hAnsi="Helvetica" w:cs="Helvetica"/>
          <w:sz w:val="24"/>
        </w:rPr>
        <w:t>)</w:t>
      </w:r>
      <w:r w:rsidR="00436B04" w:rsidRPr="00D60342">
        <w:rPr>
          <w:rFonts w:ascii="Helvetica" w:hAnsi="Helvetica" w:cs="Helvetica"/>
          <w:sz w:val="24"/>
        </w:rPr>
        <w:t xml:space="preserve"> to ground marginal utility theory in psychology and thus to legitimize it and supposedly make it scientific are </w:t>
      </w:r>
      <w:r w:rsidR="009B4CB5" w:rsidRPr="00D60342">
        <w:rPr>
          <w:rFonts w:ascii="Helvetica" w:hAnsi="Helvetica" w:cs="Helvetica"/>
          <w:sz w:val="24"/>
        </w:rPr>
        <w:t>erroneous</w:t>
      </w:r>
      <w:r w:rsidR="00906AC8">
        <w:rPr>
          <w:rFonts w:ascii="Helvetica" w:hAnsi="Helvetica" w:cs="Helvetica"/>
          <w:sz w:val="24"/>
        </w:rPr>
        <w:t xml:space="preserve">. </w:t>
      </w:r>
      <w:r w:rsidR="00906AC8" w:rsidRPr="00D60342">
        <w:rPr>
          <w:rFonts w:ascii="Helvetica" w:hAnsi="Helvetica" w:cs="Helvetica"/>
          <w:sz w:val="24"/>
        </w:rPr>
        <w:t>S</w:t>
      </w:r>
      <w:r w:rsidR="00436B04" w:rsidRPr="00D60342">
        <w:rPr>
          <w:rFonts w:ascii="Helvetica" w:hAnsi="Helvetica" w:cs="Helvetica"/>
          <w:sz w:val="24"/>
        </w:rPr>
        <w:t>econd</w:t>
      </w:r>
      <w:r w:rsidR="00906AC8">
        <w:rPr>
          <w:rFonts w:ascii="Helvetica" w:hAnsi="Helvetica" w:cs="Helvetica"/>
          <w:sz w:val="24"/>
        </w:rPr>
        <w:t xml:space="preserve"> </w:t>
      </w:r>
      <w:r w:rsidR="009B4CB5" w:rsidRPr="00D60342">
        <w:rPr>
          <w:rFonts w:ascii="Helvetica" w:hAnsi="Helvetica" w:cs="Helvetica"/>
          <w:sz w:val="24"/>
        </w:rPr>
        <w:t>and more controversially</w:t>
      </w:r>
      <w:r w:rsidR="00436B04" w:rsidRPr="00D60342">
        <w:rPr>
          <w:rFonts w:ascii="Helvetica" w:hAnsi="Helvetica" w:cs="Helvetica"/>
          <w:sz w:val="24"/>
        </w:rPr>
        <w:t>,</w:t>
      </w:r>
      <w:r w:rsidR="00906AC8" w:rsidRPr="00906AC8">
        <w:rPr>
          <w:rFonts w:ascii="Helvetica" w:hAnsi="Helvetica" w:cs="Helvetica"/>
          <w:bCs/>
          <w:sz w:val="24"/>
        </w:rPr>
        <w:t xml:space="preserve"> </w:t>
      </w:r>
      <w:r w:rsidR="00906AC8" w:rsidRPr="00D60342">
        <w:rPr>
          <w:rFonts w:ascii="Helvetica" w:hAnsi="Helvetica" w:cs="Helvetica"/>
          <w:bCs/>
          <w:sz w:val="24"/>
        </w:rPr>
        <w:t>Weber</w:t>
      </w:r>
      <w:r w:rsidR="00906AC8">
        <w:rPr>
          <w:rFonts w:ascii="Helvetica" w:hAnsi="Helvetica" w:cs="Helvetica"/>
          <w:bCs/>
          <w:sz w:val="24"/>
        </w:rPr>
        <w:t xml:space="preserve"> suggests that </w:t>
      </w:r>
      <w:r w:rsidR="00436B04" w:rsidRPr="00D60342">
        <w:rPr>
          <w:rFonts w:ascii="Helvetica" w:hAnsi="Helvetica" w:cs="Helvetica"/>
          <w:sz w:val="24"/>
        </w:rPr>
        <w:t xml:space="preserve">the principle of marginal utility </w:t>
      </w:r>
      <w:r w:rsidR="004473CC" w:rsidRPr="00D60342">
        <w:rPr>
          <w:rFonts w:ascii="Helvetica" w:hAnsi="Helvetica" w:cs="Helvetica"/>
          <w:sz w:val="24"/>
        </w:rPr>
        <w:t xml:space="preserve">is theoretically significant primarily for </w:t>
      </w:r>
      <w:r w:rsidR="00436B04" w:rsidRPr="00D60342">
        <w:rPr>
          <w:rFonts w:ascii="Helvetica" w:hAnsi="Helvetica" w:cs="Helvetica"/>
          <w:sz w:val="24"/>
        </w:rPr>
        <w:t>capitalism</w:t>
      </w:r>
      <w:r w:rsidR="004473CC" w:rsidRPr="00D60342">
        <w:rPr>
          <w:rFonts w:ascii="Helvetica" w:hAnsi="Helvetica" w:cs="Helvetica"/>
          <w:sz w:val="24"/>
        </w:rPr>
        <w:t xml:space="preserve"> as a</w:t>
      </w:r>
      <w:r w:rsidR="009B4CB5" w:rsidRPr="00D60342">
        <w:rPr>
          <w:rFonts w:ascii="Helvetica" w:hAnsi="Helvetica" w:cs="Helvetica"/>
          <w:sz w:val="24"/>
        </w:rPr>
        <w:t>n</w:t>
      </w:r>
      <w:r w:rsidR="004473CC" w:rsidRPr="00D60342">
        <w:rPr>
          <w:rFonts w:ascii="Helvetica" w:hAnsi="Helvetica" w:cs="Helvetica"/>
          <w:sz w:val="24"/>
        </w:rPr>
        <w:t xml:space="preserve"> historical economic system rather than</w:t>
      </w:r>
      <w:r w:rsidR="00906AC8">
        <w:rPr>
          <w:rFonts w:ascii="Helvetica" w:hAnsi="Helvetica" w:cs="Helvetica"/>
          <w:sz w:val="24"/>
        </w:rPr>
        <w:t xml:space="preserve">, </w:t>
      </w:r>
      <w:r w:rsidR="004473CC" w:rsidRPr="00D60342">
        <w:rPr>
          <w:rFonts w:ascii="Helvetica" w:hAnsi="Helvetica" w:cs="Helvetica"/>
          <w:sz w:val="24"/>
        </w:rPr>
        <w:t xml:space="preserve">by presumably resting on the </w:t>
      </w:r>
      <w:r w:rsidRPr="00D60342">
        <w:rPr>
          <w:rFonts w:ascii="Helvetica" w:hAnsi="Helvetica" w:cs="Helvetica"/>
          <w:sz w:val="24"/>
        </w:rPr>
        <w:t xml:space="preserve">psychological </w:t>
      </w:r>
      <w:r w:rsidR="004473CC" w:rsidRPr="00D60342">
        <w:rPr>
          <w:rFonts w:ascii="Helvetica" w:hAnsi="Helvetica" w:cs="Helvetica"/>
          <w:sz w:val="24"/>
        </w:rPr>
        <w:t>Weber-Fechner law</w:t>
      </w:r>
      <w:r w:rsidR="00C87C57" w:rsidRPr="00D60342">
        <w:rPr>
          <w:rStyle w:val="FootnoteReference"/>
          <w:rFonts w:ascii="Helvetica" w:hAnsi="Helvetica" w:cs="Helvetica"/>
          <w:sz w:val="24"/>
        </w:rPr>
        <w:footnoteReference w:id="20"/>
      </w:r>
      <w:r w:rsidR="00906AC8">
        <w:rPr>
          <w:rFonts w:ascii="Helvetica" w:hAnsi="Helvetica" w:cs="Helvetica"/>
          <w:sz w:val="24"/>
        </w:rPr>
        <w:t xml:space="preserve">, </w:t>
      </w:r>
      <w:r w:rsidR="004473CC" w:rsidRPr="00D60342">
        <w:rPr>
          <w:rFonts w:ascii="Helvetica" w:hAnsi="Helvetica" w:cs="Helvetica"/>
          <w:sz w:val="24"/>
        </w:rPr>
        <w:t xml:space="preserve">for all </w:t>
      </w:r>
      <w:r w:rsidR="001917B1" w:rsidRPr="00D60342">
        <w:rPr>
          <w:rFonts w:ascii="Helvetica" w:hAnsi="Helvetica" w:cs="Helvetica"/>
          <w:sz w:val="24"/>
        </w:rPr>
        <w:t xml:space="preserve">such </w:t>
      </w:r>
      <w:r w:rsidR="004473CC" w:rsidRPr="00D60342">
        <w:rPr>
          <w:rFonts w:ascii="Helvetica" w:hAnsi="Helvetica" w:cs="Helvetica"/>
          <w:sz w:val="24"/>
        </w:rPr>
        <w:t>systems and times, thus being</w:t>
      </w:r>
      <w:r w:rsidR="00C87C57" w:rsidRPr="00D60342">
        <w:rPr>
          <w:rFonts w:ascii="Helvetica" w:hAnsi="Helvetica" w:cs="Helvetica"/>
          <w:sz w:val="24"/>
        </w:rPr>
        <w:t xml:space="preserve"> </w:t>
      </w:r>
      <w:r w:rsidR="00326923" w:rsidRPr="00D60342">
        <w:rPr>
          <w:rFonts w:ascii="Helvetica" w:hAnsi="Helvetica" w:cs="Helvetica"/>
          <w:sz w:val="24"/>
        </w:rPr>
        <w:t>culturally-</w:t>
      </w:r>
      <w:r w:rsidR="00C87C57" w:rsidRPr="00D60342">
        <w:rPr>
          <w:rFonts w:ascii="Helvetica" w:hAnsi="Helvetica" w:cs="Helvetica"/>
          <w:sz w:val="24"/>
        </w:rPr>
        <w:t xml:space="preserve">historically </w:t>
      </w:r>
      <w:r w:rsidR="004473CC" w:rsidRPr="00D60342">
        <w:rPr>
          <w:rFonts w:ascii="Helvetica" w:hAnsi="Helvetica" w:cs="Helvetica"/>
          <w:sz w:val="24"/>
        </w:rPr>
        <w:t xml:space="preserve">relative </w:t>
      </w:r>
      <w:r w:rsidR="00C87C57" w:rsidRPr="00D60342">
        <w:rPr>
          <w:rFonts w:ascii="Helvetica" w:hAnsi="Helvetica" w:cs="Helvetica"/>
          <w:sz w:val="24"/>
        </w:rPr>
        <w:t xml:space="preserve">and specific </w:t>
      </w:r>
      <w:r w:rsidR="004473CC" w:rsidRPr="00D60342">
        <w:rPr>
          <w:rFonts w:ascii="Helvetica" w:hAnsi="Helvetica" w:cs="Helvetica"/>
          <w:sz w:val="24"/>
        </w:rPr>
        <w:t>rather than absolute</w:t>
      </w:r>
      <w:r w:rsidRPr="00D60342">
        <w:rPr>
          <w:rFonts w:ascii="Helvetica" w:hAnsi="Helvetica" w:cs="Helvetica"/>
          <w:sz w:val="24"/>
        </w:rPr>
        <w:t xml:space="preserve"> and </w:t>
      </w:r>
      <w:r w:rsidR="004473CC" w:rsidRPr="00D60342">
        <w:rPr>
          <w:rFonts w:ascii="Helvetica" w:hAnsi="Helvetica" w:cs="Helvetica"/>
          <w:sz w:val="24"/>
        </w:rPr>
        <w:t>timeless</w:t>
      </w:r>
      <w:r w:rsidR="001917B1" w:rsidRPr="00D60342">
        <w:rPr>
          <w:rFonts w:ascii="Helvetica" w:hAnsi="Helvetica" w:cs="Helvetica"/>
          <w:sz w:val="24"/>
        </w:rPr>
        <w:t>, rejecting it in the latter sense</w:t>
      </w:r>
      <w:r w:rsidRPr="00D60342">
        <w:rPr>
          <w:rFonts w:ascii="Helvetica" w:hAnsi="Helvetica" w:cs="Helvetica"/>
          <w:sz w:val="24"/>
        </w:rPr>
        <w:t xml:space="preserve"> </w:t>
      </w:r>
      <w:r w:rsidR="004F6879">
        <w:rPr>
          <w:rFonts w:ascii="Helvetica" w:hAnsi="Helvetica" w:cs="Helvetica"/>
          <w:sz w:val="24"/>
        </w:rPr>
        <w:t>(</w:t>
      </w:r>
      <w:r w:rsidRPr="00D60342">
        <w:rPr>
          <w:rFonts w:ascii="Helvetica" w:hAnsi="Helvetica" w:cs="Helvetica"/>
          <w:bCs/>
          <w:sz w:val="24"/>
        </w:rPr>
        <w:t>Diehl</w:t>
      </w:r>
      <w:r w:rsidRPr="00D60342">
        <w:rPr>
          <w:rStyle w:val="FootnoteReference"/>
          <w:rFonts w:ascii="Helvetica" w:hAnsi="Helvetica" w:cs="Helvetica"/>
          <w:sz w:val="24"/>
        </w:rPr>
        <w:footnoteReference w:id="21"/>
      </w:r>
      <w:r w:rsidRPr="00D60342">
        <w:rPr>
          <w:rFonts w:ascii="Helvetica" w:hAnsi="Helvetica" w:cs="Helvetica"/>
          <w:bCs/>
          <w:sz w:val="24"/>
        </w:rPr>
        <w:t xml:space="preserve"> </w:t>
      </w:r>
      <w:r w:rsidRPr="00D60342">
        <w:rPr>
          <w:rFonts w:ascii="Helvetica" w:hAnsi="Helvetica" w:cs="Helvetica"/>
          <w:sz w:val="24"/>
        </w:rPr>
        <w:t>1923</w:t>
      </w:r>
      <w:r w:rsidR="004F6879">
        <w:rPr>
          <w:rFonts w:ascii="Helvetica" w:hAnsi="Helvetica" w:cs="Helvetica"/>
          <w:sz w:val="24"/>
        </w:rPr>
        <w:t>)</w:t>
      </w:r>
      <w:r w:rsidRPr="00D60342">
        <w:rPr>
          <w:rFonts w:ascii="Helvetica" w:hAnsi="Helvetica" w:cs="Helvetica"/>
          <w:sz w:val="24"/>
        </w:rPr>
        <w:t>.</w:t>
      </w:r>
    </w:p>
    <w:p w14:paraId="2353DC0C" w14:textId="77777777" w:rsidR="005049AE" w:rsidRPr="00D60342" w:rsidRDefault="00F3320C" w:rsidP="005049AE">
      <w:pPr>
        <w:spacing w:line="360" w:lineRule="auto"/>
        <w:rPr>
          <w:rFonts w:ascii="Helvetica" w:hAnsi="Helvetica" w:cs="Helvetica"/>
          <w:sz w:val="24"/>
        </w:rPr>
      </w:pPr>
      <w:r w:rsidRPr="00D60342">
        <w:rPr>
          <w:rFonts w:ascii="Helvetica" w:hAnsi="Helvetica" w:cs="Helvetica"/>
          <w:sz w:val="24"/>
        </w:rPr>
        <w:tab/>
        <w:t xml:space="preserve">Elaborating on Veblen end echoing his marginalist father John Bates, </w:t>
      </w:r>
      <w:r w:rsidRPr="00D60342">
        <w:rPr>
          <w:rFonts w:ascii="Helvetica" w:hAnsi="Helvetica" w:cs="Helvetica"/>
          <w:bCs/>
          <w:sz w:val="24"/>
        </w:rPr>
        <w:t>J. M. Clark</w:t>
      </w:r>
      <w:r w:rsidR="009C22E2" w:rsidRPr="00D60342">
        <w:rPr>
          <w:rStyle w:val="FootnoteReference"/>
          <w:rFonts w:ascii="Helvetica" w:hAnsi="Helvetica" w:cs="Helvetica"/>
          <w:bCs/>
          <w:sz w:val="24"/>
        </w:rPr>
        <w:footnoteReference w:id="22"/>
      </w:r>
      <w:r w:rsidRPr="00D60342">
        <w:rPr>
          <w:rFonts w:ascii="Helvetica" w:hAnsi="Helvetica" w:cs="Helvetica"/>
          <w:bCs/>
          <w:sz w:val="24"/>
        </w:rPr>
        <w:t xml:space="preserve"> </w:t>
      </w:r>
      <w:r w:rsidR="004F6879">
        <w:rPr>
          <w:rFonts w:ascii="Helvetica" w:hAnsi="Helvetica" w:cs="Helvetica"/>
          <w:bCs/>
          <w:sz w:val="24"/>
        </w:rPr>
        <w:t>(</w:t>
      </w:r>
      <w:r w:rsidRPr="00D60342">
        <w:rPr>
          <w:rFonts w:ascii="Helvetica" w:hAnsi="Helvetica" w:cs="Helvetica"/>
          <w:sz w:val="24"/>
        </w:rPr>
        <w:t xml:space="preserve">1918, 12) observes that the ‘marginal utility management of income’ can be ‘a very efficient or a very inefficient one’ depending on the ‘conditioning environment’ </w:t>
      </w:r>
      <w:r w:rsidR="00326923" w:rsidRPr="00D60342">
        <w:rPr>
          <w:rFonts w:ascii="Helvetica" w:hAnsi="Helvetica" w:cs="Helvetica"/>
          <w:sz w:val="24"/>
        </w:rPr>
        <w:t xml:space="preserve">being </w:t>
      </w:r>
      <w:r w:rsidRPr="00D60342">
        <w:rPr>
          <w:rFonts w:ascii="Helvetica" w:hAnsi="Helvetica" w:cs="Helvetica"/>
          <w:sz w:val="24"/>
        </w:rPr>
        <w:t xml:space="preserve">‘favorable or unfavorable’ and infers that Its meaning is </w:t>
      </w:r>
      <w:r w:rsidR="00326923" w:rsidRPr="00D60342">
        <w:rPr>
          <w:rFonts w:ascii="Helvetica" w:hAnsi="Helvetica" w:cs="Helvetica"/>
          <w:sz w:val="24"/>
        </w:rPr>
        <w:t>‘</w:t>
      </w:r>
      <w:r w:rsidRPr="00D60342">
        <w:rPr>
          <w:rFonts w:ascii="Helvetica" w:hAnsi="Helvetica" w:cs="Helvetica"/>
          <w:sz w:val="24"/>
        </w:rPr>
        <w:t xml:space="preserve">relative to the existing </w:t>
      </w:r>
      <w:r w:rsidR="004F6879">
        <w:rPr>
          <w:rFonts w:ascii="Helvetica" w:hAnsi="Helvetica" w:cs="Helvetica"/>
          <w:sz w:val="24"/>
        </w:rPr>
        <w:t>(</w:t>
      </w:r>
      <w:r w:rsidR="00326923" w:rsidRPr="00D60342">
        <w:rPr>
          <w:rFonts w:ascii="Helvetica" w:hAnsi="Helvetica" w:cs="Helvetica"/>
          <w:sz w:val="24"/>
        </w:rPr>
        <w:t>social-economic</w:t>
      </w:r>
      <w:r w:rsidR="004F6879">
        <w:rPr>
          <w:rFonts w:ascii="Helvetica" w:hAnsi="Helvetica" w:cs="Helvetica"/>
          <w:sz w:val="24"/>
        </w:rPr>
        <w:t>)</w:t>
      </w:r>
      <w:r w:rsidR="00326923" w:rsidRPr="00D60342">
        <w:rPr>
          <w:rFonts w:ascii="Helvetica" w:hAnsi="Helvetica" w:cs="Helvetica"/>
          <w:sz w:val="24"/>
        </w:rPr>
        <w:t xml:space="preserve"> system’</w:t>
      </w:r>
      <w:r w:rsidR="009C22E2" w:rsidRPr="00D60342">
        <w:rPr>
          <w:rFonts w:ascii="Helvetica" w:hAnsi="Helvetica" w:cs="Helvetica"/>
          <w:sz w:val="24"/>
        </w:rPr>
        <w:t xml:space="preserve"> rather than psychologically universal, </w:t>
      </w:r>
      <w:r w:rsidR="00326923" w:rsidRPr="00D60342">
        <w:rPr>
          <w:rFonts w:ascii="Helvetica" w:hAnsi="Helvetica" w:cs="Helvetica"/>
          <w:sz w:val="24"/>
        </w:rPr>
        <w:t>thus converging with Weber’s view of the significance of the principle of marginal utility as culturally-historically relative</w:t>
      </w:r>
      <w:r w:rsidR="009C22E2" w:rsidRPr="00D60342">
        <w:rPr>
          <w:rFonts w:ascii="Helvetica" w:hAnsi="Helvetica" w:cs="Helvetica"/>
          <w:sz w:val="24"/>
        </w:rPr>
        <w:t xml:space="preserve">. </w:t>
      </w:r>
      <w:r w:rsidR="00326923" w:rsidRPr="00D60342">
        <w:rPr>
          <w:rFonts w:ascii="Helvetica" w:hAnsi="Helvetica" w:cs="Helvetica"/>
          <w:sz w:val="24"/>
        </w:rPr>
        <w:t xml:space="preserve">In general, </w:t>
      </w:r>
      <w:r w:rsidR="00326923" w:rsidRPr="00D60342">
        <w:rPr>
          <w:rFonts w:ascii="Helvetica" w:hAnsi="Helvetica" w:cs="Helvetica"/>
          <w:bCs/>
          <w:sz w:val="24"/>
        </w:rPr>
        <w:t xml:space="preserve">J. M. Clark </w:t>
      </w:r>
      <w:r w:rsidR="004F6879">
        <w:rPr>
          <w:rFonts w:ascii="Helvetica" w:hAnsi="Helvetica" w:cs="Helvetica"/>
          <w:bCs/>
          <w:sz w:val="24"/>
        </w:rPr>
        <w:t>(</w:t>
      </w:r>
      <w:r w:rsidR="00326923" w:rsidRPr="00D60342">
        <w:rPr>
          <w:rFonts w:ascii="Helvetica" w:hAnsi="Helvetica" w:cs="Helvetica"/>
          <w:sz w:val="24"/>
        </w:rPr>
        <w:t>1918, 145) identifies and emphasizes the ‘desire-mold</w:t>
      </w:r>
      <w:r w:rsidR="00E37E08">
        <w:rPr>
          <w:rFonts w:ascii="Helvetica" w:hAnsi="Helvetica" w:cs="Helvetica"/>
          <w:sz w:val="24"/>
        </w:rPr>
        <w:t xml:space="preserve">ing forces of the present </w:t>
      </w:r>
      <w:r w:rsidR="00326923" w:rsidRPr="00D60342">
        <w:rPr>
          <w:rFonts w:ascii="Helvetica" w:hAnsi="Helvetica" w:cs="Helvetica"/>
          <w:sz w:val="24"/>
        </w:rPr>
        <w:t>social-economic environment’</w:t>
      </w:r>
      <w:r w:rsidR="000E585A" w:rsidRPr="00D60342">
        <w:rPr>
          <w:rFonts w:ascii="Helvetica" w:hAnsi="Helvetica" w:cs="Helvetica"/>
          <w:sz w:val="24"/>
        </w:rPr>
        <w:t xml:space="preserve">, which implies the social conditioning of desires and preferences rather than being psychologically innate and invariant </w:t>
      </w:r>
      <w:r w:rsidR="00326923" w:rsidRPr="00D60342">
        <w:rPr>
          <w:rFonts w:ascii="Helvetica" w:hAnsi="Helvetica" w:cs="Helvetica"/>
          <w:sz w:val="24"/>
        </w:rPr>
        <w:t xml:space="preserve">and thus concurs with and generalizes </w:t>
      </w:r>
      <w:r w:rsidR="00326923" w:rsidRPr="00D60342">
        <w:rPr>
          <w:rFonts w:ascii="Helvetica" w:hAnsi="Helvetica" w:cs="Helvetica"/>
          <w:bCs/>
          <w:sz w:val="24"/>
        </w:rPr>
        <w:t xml:space="preserve">Weber’s inference </w:t>
      </w:r>
      <w:r w:rsidR="00326923" w:rsidRPr="00D60342">
        <w:rPr>
          <w:rFonts w:ascii="Helvetica" w:hAnsi="Helvetica" w:cs="Helvetica"/>
          <w:sz w:val="24"/>
        </w:rPr>
        <w:t>that the significance of marginal utility theory rest</w:t>
      </w:r>
      <w:r w:rsidR="000E585A" w:rsidRPr="00D60342">
        <w:rPr>
          <w:rFonts w:ascii="Helvetica" w:hAnsi="Helvetica" w:cs="Helvetica"/>
          <w:sz w:val="24"/>
        </w:rPr>
        <w:t>s</w:t>
      </w:r>
      <w:r w:rsidR="00326923" w:rsidRPr="00D60342">
        <w:rPr>
          <w:rFonts w:ascii="Helvetica" w:hAnsi="Helvetica" w:cs="Helvetica"/>
          <w:sz w:val="24"/>
        </w:rPr>
        <w:t xml:space="preserve"> on the ‘cultural-historical fact’ of capitalism.</w:t>
      </w:r>
      <w:r w:rsidR="005049AE">
        <w:rPr>
          <w:rFonts w:ascii="Helvetica" w:hAnsi="Helvetica" w:cs="Helvetica"/>
          <w:sz w:val="24"/>
        </w:rPr>
        <w:t xml:space="preserve"> Further, </w:t>
      </w:r>
      <w:r w:rsidR="005049AE" w:rsidRPr="00F879F9">
        <w:rPr>
          <w:rFonts w:ascii="Helvetica" w:hAnsi="Helvetica" w:cs="Helvetica"/>
          <w:bCs/>
          <w:sz w:val="24"/>
        </w:rPr>
        <w:t xml:space="preserve">Fisher </w:t>
      </w:r>
      <w:r w:rsidR="004F6879">
        <w:rPr>
          <w:rFonts w:ascii="Helvetica" w:hAnsi="Helvetica" w:cs="Helvetica"/>
          <w:bCs/>
          <w:sz w:val="24"/>
        </w:rPr>
        <w:t>(</w:t>
      </w:r>
      <w:r w:rsidR="00835986">
        <w:rPr>
          <w:rFonts w:ascii="Helvetica" w:hAnsi="Helvetica" w:cs="Helvetica"/>
          <w:sz w:val="24"/>
        </w:rPr>
        <w:t>1965 [1892]</w:t>
      </w:r>
      <w:r w:rsidR="007F15A2">
        <w:rPr>
          <w:rFonts w:ascii="Helvetica" w:hAnsi="Helvetica" w:cs="Helvetica"/>
          <w:sz w:val="24"/>
        </w:rPr>
        <w:t xml:space="preserve"> [1879]</w:t>
      </w:r>
      <w:r w:rsidR="005049AE" w:rsidRPr="00F879F9">
        <w:rPr>
          <w:rFonts w:ascii="Helvetica" w:hAnsi="Helvetica" w:cs="Helvetica"/>
          <w:sz w:val="24"/>
        </w:rPr>
        <w:t>, 11</w:t>
      </w:r>
      <w:r w:rsidR="004F6879">
        <w:rPr>
          <w:rFonts w:ascii="Helvetica" w:hAnsi="Helvetica" w:cs="Helvetica"/>
          <w:sz w:val="24"/>
        </w:rPr>
        <w:t>)</w:t>
      </w:r>
      <w:r w:rsidR="005049AE" w:rsidRPr="00F879F9">
        <w:rPr>
          <w:rFonts w:ascii="Helvetica" w:hAnsi="Helvetica" w:cs="Helvetica"/>
          <w:sz w:val="24"/>
        </w:rPr>
        <w:t xml:space="preserve"> proposes that economics in elaborating the ‘ideas of utility’ must remain within the explanation of ‘economic facts’ rather than building a ‘theory of psychology’ </w:t>
      </w:r>
      <w:r w:rsidR="005049AE">
        <w:rPr>
          <w:rFonts w:ascii="Helvetica" w:hAnsi="Helvetica" w:cs="Helvetica"/>
          <w:sz w:val="24"/>
        </w:rPr>
        <w:t xml:space="preserve">because of by experience or </w:t>
      </w:r>
      <w:r w:rsidR="005049AE" w:rsidRPr="00F879F9">
        <w:rPr>
          <w:rFonts w:ascii="Helvetica" w:hAnsi="Helvetica" w:cs="Helvetica"/>
          <w:sz w:val="24"/>
        </w:rPr>
        <w:t>implic</w:t>
      </w:r>
      <w:r w:rsidR="005049AE">
        <w:rPr>
          <w:rFonts w:ascii="Helvetica" w:hAnsi="Helvetica" w:cs="Helvetica"/>
          <w:sz w:val="24"/>
        </w:rPr>
        <w:t xml:space="preserve">ation being </w:t>
      </w:r>
      <w:r w:rsidR="005049AE" w:rsidRPr="00F879F9">
        <w:rPr>
          <w:rFonts w:ascii="Helvetica" w:hAnsi="Helvetica" w:cs="Helvetica"/>
          <w:sz w:val="24"/>
        </w:rPr>
        <w:t xml:space="preserve">unable to </w:t>
      </w:r>
      <w:r w:rsidR="005049AE">
        <w:rPr>
          <w:rFonts w:ascii="Helvetica" w:hAnsi="Helvetica" w:cs="Helvetica"/>
          <w:sz w:val="24"/>
        </w:rPr>
        <w:t xml:space="preserve">build </w:t>
      </w:r>
      <w:r w:rsidR="005049AE" w:rsidRPr="00F879F9">
        <w:rPr>
          <w:rFonts w:ascii="Helvetica" w:hAnsi="Helvetica" w:cs="Helvetica"/>
          <w:sz w:val="24"/>
        </w:rPr>
        <w:t>a sound psychology</w:t>
      </w:r>
      <w:r w:rsidR="005049AE">
        <w:rPr>
          <w:rFonts w:ascii="Helvetica" w:hAnsi="Helvetica" w:cs="Helvetica"/>
          <w:sz w:val="24"/>
        </w:rPr>
        <w:t>.</w:t>
      </w:r>
      <w:r w:rsidR="005049AE" w:rsidRPr="00D60342">
        <w:rPr>
          <w:rStyle w:val="FootnoteReference"/>
          <w:sz w:val="24"/>
        </w:rPr>
        <w:footnoteReference w:id="23"/>
      </w:r>
    </w:p>
    <w:p w14:paraId="632D8DB3" w14:textId="77777777" w:rsidR="008E4E95" w:rsidRPr="00D60342" w:rsidRDefault="0023234A" w:rsidP="00D60342">
      <w:pPr>
        <w:pStyle w:val="NoSpacing"/>
        <w:spacing w:line="360" w:lineRule="auto"/>
        <w:rPr>
          <w:sz w:val="24"/>
          <w:szCs w:val="24"/>
        </w:rPr>
      </w:pPr>
      <w:r w:rsidRPr="00D60342">
        <w:rPr>
          <w:sz w:val="24"/>
          <w:szCs w:val="24"/>
        </w:rPr>
        <w:t>More explicitly, even its</w:t>
      </w:r>
      <w:r w:rsidR="00E37E08">
        <w:rPr>
          <w:sz w:val="24"/>
          <w:szCs w:val="24"/>
        </w:rPr>
        <w:t xml:space="preserve"> </w:t>
      </w:r>
      <w:r w:rsidRPr="00D60342">
        <w:rPr>
          <w:sz w:val="24"/>
          <w:szCs w:val="24"/>
        </w:rPr>
        <w:t xml:space="preserve">sympathetic </w:t>
      </w:r>
      <w:r w:rsidR="00E37E08">
        <w:rPr>
          <w:sz w:val="24"/>
          <w:szCs w:val="24"/>
        </w:rPr>
        <w:t xml:space="preserve">presenter </w:t>
      </w:r>
      <w:r w:rsidRPr="00D60342">
        <w:rPr>
          <w:sz w:val="24"/>
          <w:szCs w:val="24"/>
        </w:rPr>
        <w:t xml:space="preserve">Viner </w:t>
      </w:r>
      <w:r w:rsidR="004F6879">
        <w:rPr>
          <w:sz w:val="24"/>
          <w:szCs w:val="24"/>
        </w:rPr>
        <w:t>(</w:t>
      </w:r>
      <w:r w:rsidRPr="00D60342">
        <w:rPr>
          <w:sz w:val="24"/>
          <w:szCs w:val="24"/>
        </w:rPr>
        <w:t>1925, 372-3</w:t>
      </w:r>
      <w:r w:rsidR="004F6879">
        <w:rPr>
          <w:sz w:val="24"/>
          <w:szCs w:val="24"/>
        </w:rPr>
        <w:t>)</w:t>
      </w:r>
      <w:r w:rsidRPr="00D60342">
        <w:rPr>
          <w:sz w:val="24"/>
          <w:szCs w:val="24"/>
        </w:rPr>
        <w:t xml:space="preserve"> mostly agrees with its critics that the </w:t>
      </w:r>
      <w:r w:rsidR="004F6879">
        <w:rPr>
          <w:sz w:val="24"/>
          <w:szCs w:val="24"/>
        </w:rPr>
        <w:t>(</w:t>
      </w:r>
      <w:r w:rsidRPr="00D60342">
        <w:rPr>
          <w:sz w:val="24"/>
          <w:szCs w:val="24"/>
        </w:rPr>
        <w:t>marginal</w:t>
      </w:r>
      <w:r w:rsidR="004F6879">
        <w:rPr>
          <w:sz w:val="24"/>
          <w:szCs w:val="24"/>
        </w:rPr>
        <w:t>)</w:t>
      </w:r>
      <w:r w:rsidRPr="00D60342">
        <w:rPr>
          <w:sz w:val="24"/>
          <w:szCs w:val="24"/>
        </w:rPr>
        <w:t xml:space="preserve"> utility theory is premised on an ‘unsound psychology’, noting its ‘leap from utility to desire’ as involving ‘psychological reasoning’ that is ‘hedonistic and rationalistic’. Viner </w:t>
      </w:r>
      <w:r w:rsidR="004F6879">
        <w:rPr>
          <w:sz w:val="24"/>
          <w:szCs w:val="24"/>
        </w:rPr>
        <w:t>(</w:t>
      </w:r>
      <w:r w:rsidRPr="00D60342">
        <w:rPr>
          <w:sz w:val="24"/>
          <w:szCs w:val="24"/>
        </w:rPr>
        <w:t>1925, 373-4</w:t>
      </w:r>
      <w:r w:rsidR="004F6879">
        <w:rPr>
          <w:sz w:val="24"/>
          <w:szCs w:val="24"/>
        </w:rPr>
        <w:t>)</w:t>
      </w:r>
      <w:r w:rsidRPr="00D60342">
        <w:rPr>
          <w:sz w:val="24"/>
          <w:szCs w:val="24"/>
        </w:rPr>
        <w:t xml:space="preserve"> concedes that modern psychology is ‘clearly on the side of the critics</w:t>
      </w:r>
      <w:r w:rsidR="00903696" w:rsidRPr="00D60342">
        <w:rPr>
          <w:sz w:val="24"/>
          <w:szCs w:val="24"/>
        </w:rPr>
        <w:t>’ in that t</w:t>
      </w:r>
      <w:r w:rsidRPr="00D60342">
        <w:rPr>
          <w:sz w:val="24"/>
          <w:szCs w:val="24"/>
        </w:rPr>
        <w:t xml:space="preserve">he </w:t>
      </w:r>
      <w:r w:rsidR="00903696" w:rsidRPr="00D60342">
        <w:rPr>
          <w:sz w:val="24"/>
          <w:szCs w:val="24"/>
        </w:rPr>
        <w:t xml:space="preserve">marginal </w:t>
      </w:r>
      <w:r w:rsidRPr="00D60342">
        <w:rPr>
          <w:sz w:val="24"/>
          <w:szCs w:val="24"/>
        </w:rPr>
        <w:t>utility economics</w:t>
      </w:r>
      <w:r w:rsidR="00903696" w:rsidRPr="00D60342">
        <w:rPr>
          <w:sz w:val="24"/>
          <w:szCs w:val="24"/>
        </w:rPr>
        <w:t xml:space="preserve"> in its </w:t>
      </w:r>
      <w:r w:rsidRPr="00D60342">
        <w:rPr>
          <w:sz w:val="24"/>
          <w:szCs w:val="24"/>
        </w:rPr>
        <w:t xml:space="preserve">ordinary </w:t>
      </w:r>
      <w:r w:rsidR="00903696" w:rsidRPr="00D60342">
        <w:rPr>
          <w:sz w:val="24"/>
          <w:szCs w:val="24"/>
        </w:rPr>
        <w:t>formulations is ‘bad psychology.’</w:t>
      </w:r>
      <w:r w:rsidRPr="00D60342">
        <w:rPr>
          <w:sz w:val="24"/>
          <w:szCs w:val="24"/>
        </w:rPr>
        <w:t xml:space="preserve"> </w:t>
      </w:r>
      <w:r w:rsidR="00813E32" w:rsidRPr="00D60342">
        <w:rPr>
          <w:sz w:val="24"/>
          <w:szCs w:val="24"/>
        </w:rPr>
        <w:t>Its later adherent and defender, Robbins</w:t>
      </w:r>
      <w:r w:rsidR="00813E32" w:rsidRPr="00D60342">
        <w:rPr>
          <w:bCs/>
          <w:sz w:val="24"/>
          <w:szCs w:val="24"/>
        </w:rPr>
        <w:t xml:space="preserve"> </w:t>
      </w:r>
      <w:r w:rsidR="004F6879">
        <w:rPr>
          <w:bCs/>
          <w:sz w:val="24"/>
          <w:szCs w:val="24"/>
        </w:rPr>
        <w:t>(</w:t>
      </w:r>
      <w:r w:rsidR="00813E32" w:rsidRPr="00D60342">
        <w:rPr>
          <w:sz w:val="24"/>
          <w:szCs w:val="24"/>
        </w:rPr>
        <w:t>1952, 84</w:t>
      </w:r>
      <w:r w:rsidR="004F6879">
        <w:rPr>
          <w:sz w:val="24"/>
          <w:szCs w:val="24"/>
        </w:rPr>
        <w:t>)</w:t>
      </w:r>
      <w:r w:rsidR="00813E32" w:rsidRPr="00D60342">
        <w:rPr>
          <w:sz w:val="24"/>
          <w:szCs w:val="24"/>
        </w:rPr>
        <w:t xml:space="preserve"> also admits that some ‘founders of the modern Subjective Theory of Value’ claimed the ‘authority of the doctrines of psychological hedonism as sanctions for their propositions,’ exempting the Austrians</w:t>
      </w:r>
      <w:r w:rsidR="003F0644" w:rsidRPr="00D60342">
        <w:rPr>
          <w:rStyle w:val="FootnoteReference"/>
          <w:sz w:val="24"/>
          <w:szCs w:val="24"/>
        </w:rPr>
        <w:footnoteReference w:id="24"/>
      </w:r>
      <w:r w:rsidR="00813E32" w:rsidRPr="00D60342">
        <w:rPr>
          <w:sz w:val="24"/>
          <w:szCs w:val="24"/>
        </w:rPr>
        <w:t xml:space="preserve"> since Menger and overlooking the latter’s equation of the marginal utility ‘laws of economics’ with the ‘laws of physiology.’</w:t>
      </w:r>
      <w:r w:rsidR="00D0251D" w:rsidRPr="00D60342">
        <w:rPr>
          <w:sz w:val="24"/>
          <w:szCs w:val="24"/>
        </w:rPr>
        <w:t xml:space="preserve"> For illustration, Robbins</w:t>
      </w:r>
      <w:r w:rsidR="008E4E95" w:rsidRPr="00D60342">
        <w:rPr>
          <w:rStyle w:val="FootnoteReference"/>
          <w:sz w:val="24"/>
          <w:szCs w:val="24"/>
        </w:rPr>
        <w:footnoteReference w:id="25"/>
      </w:r>
      <w:r w:rsidR="00D0251D" w:rsidRPr="00D60342">
        <w:rPr>
          <w:bCs/>
          <w:sz w:val="24"/>
          <w:szCs w:val="24"/>
        </w:rPr>
        <w:t xml:space="preserve"> </w:t>
      </w:r>
      <w:r w:rsidR="004F6879">
        <w:rPr>
          <w:bCs/>
          <w:sz w:val="24"/>
          <w:szCs w:val="24"/>
        </w:rPr>
        <w:t>(</w:t>
      </w:r>
      <w:r w:rsidR="00D0251D" w:rsidRPr="00D60342">
        <w:rPr>
          <w:sz w:val="24"/>
          <w:szCs w:val="24"/>
        </w:rPr>
        <w:t>1952, 8</w:t>
      </w:r>
      <w:r w:rsidR="008E4E95" w:rsidRPr="00D60342">
        <w:rPr>
          <w:sz w:val="24"/>
          <w:szCs w:val="24"/>
        </w:rPr>
        <w:t>5</w:t>
      </w:r>
      <w:r w:rsidR="004F6879">
        <w:rPr>
          <w:sz w:val="24"/>
          <w:szCs w:val="24"/>
        </w:rPr>
        <w:t>)</w:t>
      </w:r>
      <w:r w:rsidR="008E4E95" w:rsidRPr="00D60342">
        <w:rPr>
          <w:sz w:val="24"/>
          <w:szCs w:val="24"/>
        </w:rPr>
        <w:t xml:space="preserve"> mentions </w:t>
      </w:r>
      <w:r w:rsidR="004F6879">
        <w:rPr>
          <w:sz w:val="24"/>
          <w:szCs w:val="24"/>
        </w:rPr>
        <w:t>(</w:t>
      </w:r>
      <w:r w:rsidR="008E4E95" w:rsidRPr="00D60342">
        <w:rPr>
          <w:sz w:val="24"/>
          <w:szCs w:val="24"/>
        </w:rPr>
        <w:t xml:space="preserve">along with their precursor </w:t>
      </w:r>
      <w:r w:rsidR="00D0251D" w:rsidRPr="00D60342">
        <w:rPr>
          <w:sz w:val="24"/>
          <w:szCs w:val="24"/>
        </w:rPr>
        <w:t>Gossen</w:t>
      </w:r>
      <w:r w:rsidR="004F6879">
        <w:rPr>
          <w:sz w:val="24"/>
          <w:szCs w:val="24"/>
        </w:rPr>
        <w:t>)</w:t>
      </w:r>
      <w:r w:rsidR="008E4E95" w:rsidRPr="00D60342">
        <w:rPr>
          <w:sz w:val="24"/>
          <w:szCs w:val="24"/>
        </w:rPr>
        <w:t xml:space="preserve"> </w:t>
      </w:r>
      <w:r w:rsidR="00D0251D" w:rsidRPr="00D60342">
        <w:rPr>
          <w:sz w:val="24"/>
          <w:szCs w:val="24"/>
        </w:rPr>
        <w:t>Jevons</w:t>
      </w:r>
      <w:r w:rsidR="008E4E95" w:rsidRPr="00D60342">
        <w:rPr>
          <w:sz w:val="24"/>
          <w:szCs w:val="24"/>
        </w:rPr>
        <w:t xml:space="preserve">, </w:t>
      </w:r>
      <w:r w:rsidR="00D0251D" w:rsidRPr="00D60342">
        <w:rPr>
          <w:sz w:val="24"/>
          <w:szCs w:val="24"/>
        </w:rPr>
        <w:t>Edgeworth</w:t>
      </w:r>
      <w:r w:rsidR="008E4E95" w:rsidRPr="00D60342">
        <w:rPr>
          <w:sz w:val="24"/>
          <w:szCs w:val="24"/>
        </w:rPr>
        <w:t xml:space="preserve"> and </w:t>
      </w:r>
      <w:r w:rsidR="00D0251D" w:rsidRPr="00D60342">
        <w:rPr>
          <w:sz w:val="24"/>
          <w:szCs w:val="24"/>
        </w:rPr>
        <w:t xml:space="preserve">their English followers </w:t>
      </w:r>
      <w:r w:rsidR="008E4E95" w:rsidRPr="00D60342">
        <w:rPr>
          <w:sz w:val="24"/>
          <w:szCs w:val="24"/>
        </w:rPr>
        <w:t xml:space="preserve">as </w:t>
      </w:r>
      <w:r w:rsidR="00D0251D" w:rsidRPr="00D60342">
        <w:rPr>
          <w:sz w:val="24"/>
          <w:szCs w:val="24"/>
        </w:rPr>
        <w:t xml:space="preserve">a </w:t>
      </w:r>
      <w:r w:rsidR="008E4E95" w:rsidRPr="00D60342">
        <w:rPr>
          <w:sz w:val="24"/>
          <w:szCs w:val="24"/>
        </w:rPr>
        <w:t>‘</w:t>
      </w:r>
      <w:r w:rsidR="00D0251D" w:rsidRPr="00D60342">
        <w:rPr>
          <w:sz w:val="24"/>
          <w:szCs w:val="24"/>
        </w:rPr>
        <w:t>sufficient reminder of a line of really competent economists</w:t>
      </w:r>
      <w:r w:rsidR="00DC5DB0" w:rsidRPr="00D60342">
        <w:rPr>
          <w:sz w:val="24"/>
          <w:szCs w:val="24"/>
        </w:rPr>
        <w:t>’</w:t>
      </w:r>
      <w:r w:rsidR="00D0251D" w:rsidRPr="00D60342">
        <w:rPr>
          <w:sz w:val="24"/>
          <w:szCs w:val="24"/>
        </w:rPr>
        <w:t xml:space="preserve"> </w:t>
      </w:r>
      <w:r w:rsidR="00DC5DB0" w:rsidRPr="00D60342">
        <w:rPr>
          <w:sz w:val="24"/>
          <w:szCs w:val="24"/>
        </w:rPr>
        <w:t>making ‘</w:t>
      </w:r>
      <w:r w:rsidR="008E4E95" w:rsidRPr="00D60342">
        <w:rPr>
          <w:sz w:val="24"/>
          <w:szCs w:val="24"/>
        </w:rPr>
        <w:t>pretensions of this sort’, expressing an internal discontent with their versions of the marginal utility theory because of its hedonistic psychology.  In this regard, Robbins</w:t>
      </w:r>
      <w:r w:rsidR="008E4E95" w:rsidRPr="00D60342">
        <w:rPr>
          <w:bCs/>
          <w:sz w:val="24"/>
          <w:szCs w:val="24"/>
        </w:rPr>
        <w:t xml:space="preserve"> </w:t>
      </w:r>
      <w:r w:rsidR="004F6879">
        <w:rPr>
          <w:bCs/>
          <w:sz w:val="24"/>
          <w:szCs w:val="24"/>
        </w:rPr>
        <w:t>(</w:t>
      </w:r>
      <w:r w:rsidR="008E4E95" w:rsidRPr="00D60342">
        <w:rPr>
          <w:sz w:val="24"/>
          <w:szCs w:val="24"/>
        </w:rPr>
        <w:t>1952, 85</w:t>
      </w:r>
      <w:r w:rsidR="004F6879">
        <w:rPr>
          <w:sz w:val="24"/>
          <w:szCs w:val="24"/>
        </w:rPr>
        <w:t>)</w:t>
      </w:r>
      <w:r w:rsidR="008E4E95" w:rsidRPr="00D60342">
        <w:rPr>
          <w:sz w:val="24"/>
          <w:szCs w:val="24"/>
        </w:rPr>
        <w:t xml:space="preserve"> notes with discontent some endeavors—without specifying </w:t>
      </w:r>
      <w:r w:rsidR="004F6879">
        <w:rPr>
          <w:sz w:val="24"/>
          <w:szCs w:val="24"/>
        </w:rPr>
        <w:t>(</w:t>
      </w:r>
      <w:r w:rsidR="00DC5DB0" w:rsidRPr="00D60342">
        <w:rPr>
          <w:sz w:val="24"/>
          <w:szCs w:val="24"/>
        </w:rPr>
        <w:t>probably thinking of Edgeworth’s</w:t>
      </w:r>
      <w:r w:rsidR="004F6879">
        <w:rPr>
          <w:sz w:val="24"/>
          <w:szCs w:val="24"/>
        </w:rPr>
        <w:t>)</w:t>
      </w:r>
      <w:r w:rsidR="00DC5DB0" w:rsidRPr="00D60342">
        <w:rPr>
          <w:sz w:val="24"/>
          <w:szCs w:val="24"/>
        </w:rPr>
        <w:t xml:space="preserve">—for </w:t>
      </w:r>
      <w:r w:rsidR="008E4E95" w:rsidRPr="00D60342">
        <w:rPr>
          <w:sz w:val="24"/>
          <w:szCs w:val="24"/>
        </w:rPr>
        <w:t xml:space="preserve">exhibiting the </w:t>
      </w:r>
      <w:r w:rsidR="00DC5DB0" w:rsidRPr="00D60342">
        <w:rPr>
          <w:sz w:val="24"/>
          <w:szCs w:val="24"/>
        </w:rPr>
        <w:t xml:space="preserve">‘law’ of diminishing marginal utility </w:t>
      </w:r>
      <w:r w:rsidR="008E4E95" w:rsidRPr="00D60342">
        <w:rPr>
          <w:sz w:val="24"/>
          <w:szCs w:val="24"/>
        </w:rPr>
        <w:t xml:space="preserve">as a </w:t>
      </w:r>
      <w:r w:rsidR="00DC5DB0" w:rsidRPr="00D60342">
        <w:rPr>
          <w:sz w:val="24"/>
          <w:szCs w:val="24"/>
        </w:rPr>
        <w:t>‘</w:t>
      </w:r>
      <w:r w:rsidR="008E4E95" w:rsidRPr="00D60342">
        <w:rPr>
          <w:sz w:val="24"/>
          <w:szCs w:val="24"/>
        </w:rPr>
        <w:t xml:space="preserve">special case of the Weber-Fechner Law’ and credits Weber for </w:t>
      </w:r>
      <w:r w:rsidR="00DC5DB0" w:rsidRPr="00D60342">
        <w:rPr>
          <w:sz w:val="24"/>
          <w:szCs w:val="24"/>
        </w:rPr>
        <w:t>their ‘</w:t>
      </w:r>
      <w:r w:rsidR="008E4E95" w:rsidRPr="00D60342">
        <w:rPr>
          <w:sz w:val="24"/>
          <w:szCs w:val="24"/>
        </w:rPr>
        <w:t>conclusive refutation'</w:t>
      </w:r>
      <w:r w:rsidR="00DC5DB0" w:rsidRPr="00D60342">
        <w:rPr>
          <w:sz w:val="24"/>
          <w:szCs w:val="24"/>
        </w:rPr>
        <w:t xml:space="preserve"> due to their </w:t>
      </w:r>
      <w:r w:rsidR="008E4E95" w:rsidRPr="00D60342">
        <w:rPr>
          <w:sz w:val="24"/>
          <w:szCs w:val="24"/>
        </w:rPr>
        <w:t xml:space="preserve">resting on a </w:t>
      </w:r>
      <w:r w:rsidR="00DC5DB0" w:rsidRPr="00D60342">
        <w:rPr>
          <w:sz w:val="24"/>
          <w:szCs w:val="24"/>
        </w:rPr>
        <w:t>‘</w:t>
      </w:r>
      <w:r w:rsidR="008E4E95" w:rsidRPr="00D60342">
        <w:rPr>
          <w:sz w:val="24"/>
          <w:szCs w:val="24"/>
        </w:rPr>
        <w:t>misconception of the logi</w:t>
      </w:r>
      <w:r w:rsidR="00DC5DB0" w:rsidRPr="00D60342">
        <w:rPr>
          <w:sz w:val="24"/>
          <w:szCs w:val="24"/>
        </w:rPr>
        <w:t>cal basis’ of economic</w:t>
      </w:r>
      <w:r w:rsidR="0060602D">
        <w:rPr>
          <w:sz w:val="24"/>
          <w:szCs w:val="24"/>
        </w:rPr>
        <w:t xml:space="preserve">s. </w:t>
      </w:r>
    </w:p>
    <w:p w14:paraId="65A207F5" w14:textId="77777777" w:rsidR="008E4E95" w:rsidRPr="00D60342" w:rsidRDefault="00DC5DB0" w:rsidP="00D60342">
      <w:pPr>
        <w:pStyle w:val="NoSpacing"/>
        <w:spacing w:line="360" w:lineRule="auto"/>
        <w:rPr>
          <w:sz w:val="24"/>
          <w:szCs w:val="24"/>
        </w:rPr>
      </w:pPr>
      <w:r w:rsidRPr="00D60342">
        <w:rPr>
          <w:sz w:val="24"/>
          <w:szCs w:val="24"/>
        </w:rPr>
        <w:t xml:space="preserve">Further, </w:t>
      </w:r>
      <w:r w:rsidRPr="00D60342">
        <w:rPr>
          <w:bCs/>
          <w:sz w:val="24"/>
          <w:szCs w:val="24"/>
        </w:rPr>
        <w:t>Schumpeter</w:t>
      </w:r>
      <w:r w:rsidRPr="00D60342">
        <w:rPr>
          <w:sz w:val="24"/>
          <w:szCs w:val="24"/>
        </w:rPr>
        <w:t xml:space="preserve"> </w:t>
      </w:r>
      <w:r w:rsidR="004F6879">
        <w:rPr>
          <w:sz w:val="24"/>
          <w:szCs w:val="24"/>
        </w:rPr>
        <w:t>(</w:t>
      </w:r>
      <w:r w:rsidR="007E493C">
        <w:rPr>
          <w:sz w:val="24"/>
          <w:szCs w:val="24"/>
        </w:rPr>
        <w:t>1981 [1954]</w:t>
      </w:r>
      <w:r w:rsidRPr="00D60342">
        <w:rPr>
          <w:sz w:val="24"/>
          <w:szCs w:val="24"/>
        </w:rPr>
        <w:t>, 396</w:t>
      </w:r>
      <w:r w:rsidR="0003767A" w:rsidRPr="00D60342">
        <w:rPr>
          <w:sz w:val="24"/>
          <w:szCs w:val="24"/>
        </w:rPr>
        <w:t>, 1021</w:t>
      </w:r>
      <w:r w:rsidR="004F6879">
        <w:rPr>
          <w:sz w:val="24"/>
          <w:szCs w:val="24"/>
        </w:rPr>
        <w:t>)</w:t>
      </w:r>
      <w:r w:rsidRPr="00D60342">
        <w:rPr>
          <w:sz w:val="24"/>
          <w:szCs w:val="24"/>
        </w:rPr>
        <w:t xml:space="preserve"> </w:t>
      </w:r>
      <w:r w:rsidR="0060602D">
        <w:rPr>
          <w:sz w:val="24"/>
          <w:szCs w:val="24"/>
        </w:rPr>
        <w:t xml:space="preserve">observes </w:t>
      </w:r>
      <w:r w:rsidRPr="00D60342">
        <w:rPr>
          <w:sz w:val="24"/>
          <w:szCs w:val="24"/>
        </w:rPr>
        <w:t>the marginal utility theory’ ‘utilitarian logic’ and that Jevons-Menger-Walras all considered utility</w:t>
      </w:r>
      <w:r w:rsidR="0003767A" w:rsidRPr="00D60342">
        <w:rPr>
          <w:sz w:val="24"/>
          <w:szCs w:val="24"/>
        </w:rPr>
        <w:t>/want</w:t>
      </w:r>
      <w:r w:rsidRPr="00D60342">
        <w:rPr>
          <w:sz w:val="24"/>
          <w:szCs w:val="24"/>
        </w:rPr>
        <w:t xml:space="preserve"> satisfaction a ‘psychological fact’ </w:t>
      </w:r>
      <w:r w:rsidR="0003767A" w:rsidRPr="00D60342">
        <w:rPr>
          <w:sz w:val="24"/>
          <w:szCs w:val="24"/>
        </w:rPr>
        <w:t xml:space="preserve">supposedly </w:t>
      </w:r>
      <w:r w:rsidRPr="00D60342">
        <w:rPr>
          <w:sz w:val="24"/>
          <w:szCs w:val="24"/>
        </w:rPr>
        <w:t>known from ‘introspection’ and the ‘cause’ of value</w:t>
      </w:r>
      <w:r w:rsidR="0003767A" w:rsidRPr="00D60342">
        <w:rPr>
          <w:sz w:val="24"/>
          <w:szCs w:val="24"/>
        </w:rPr>
        <w:t xml:space="preserve">, </w:t>
      </w:r>
      <w:r w:rsidRPr="00D60342">
        <w:rPr>
          <w:sz w:val="24"/>
          <w:szCs w:val="24"/>
        </w:rPr>
        <w:t>fe</w:t>
      </w:r>
      <w:r w:rsidR="0003767A" w:rsidRPr="00D60342">
        <w:rPr>
          <w:sz w:val="24"/>
          <w:szCs w:val="24"/>
        </w:rPr>
        <w:t>eling ‘</w:t>
      </w:r>
      <w:r w:rsidRPr="00D60342">
        <w:rPr>
          <w:sz w:val="24"/>
          <w:szCs w:val="24"/>
        </w:rPr>
        <w:t>little or no compunction about its measurability</w:t>
      </w:r>
      <w:r w:rsidR="0003767A" w:rsidRPr="00D60342">
        <w:rPr>
          <w:sz w:val="24"/>
          <w:szCs w:val="24"/>
        </w:rPr>
        <w:t>.’</w:t>
      </w:r>
      <w:r w:rsidRPr="00D60342">
        <w:rPr>
          <w:sz w:val="24"/>
          <w:szCs w:val="24"/>
        </w:rPr>
        <w:t xml:space="preserve"> </w:t>
      </w:r>
      <w:r w:rsidR="0003767A" w:rsidRPr="00D60342">
        <w:rPr>
          <w:bCs/>
          <w:sz w:val="24"/>
          <w:szCs w:val="24"/>
        </w:rPr>
        <w:t>Schumpeter</w:t>
      </w:r>
      <w:r w:rsidR="0003767A" w:rsidRPr="00D60342">
        <w:rPr>
          <w:sz w:val="24"/>
          <w:szCs w:val="24"/>
        </w:rPr>
        <w:t xml:space="preserve"> </w:t>
      </w:r>
      <w:r w:rsidR="004F6879">
        <w:rPr>
          <w:sz w:val="24"/>
          <w:szCs w:val="24"/>
        </w:rPr>
        <w:t>(</w:t>
      </w:r>
      <w:r w:rsidR="007E493C">
        <w:rPr>
          <w:sz w:val="24"/>
          <w:szCs w:val="24"/>
        </w:rPr>
        <w:t>1981 [1954]</w:t>
      </w:r>
      <w:r w:rsidR="0003767A" w:rsidRPr="00D60342">
        <w:rPr>
          <w:sz w:val="24"/>
          <w:szCs w:val="24"/>
        </w:rPr>
        <w:t>, 396, 1022-4</w:t>
      </w:r>
      <w:r w:rsidR="004F6879">
        <w:rPr>
          <w:sz w:val="24"/>
          <w:szCs w:val="24"/>
        </w:rPr>
        <w:t>)</w:t>
      </w:r>
      <w:r w:rsidR="0003767A" w:rsidRPr="00D60342">
        <w:rPr>
          <w:sz w:val="24"/>
          <w:szCs w:val="24"/>
        </w:rPr>
        <w:t xml:space="preserve"> adds even with </w:t>
      </w:r>
      <w:r w:rsidR="0064327D" w:rsidRPr="00D60342">
        <w:rPr>
          <w:sz w:val="24"/>
          <w:szCs w:val="24"/>
        </w:rPr>
        <w:t>additional effort</w:t>
      </w:r>
      <w:r w:rsidR="0060602D">
        <w:rPr>
          <w:sz w:val="24"/>
          <w:szCs w:val="24"/>
        </w:rPr>
        <w:t xml:space="preserve"> on </w:t>
      </w:r>
      <w:r w:rsidR="0060602D" w:rsidRPr="00D60342">
        <w:rPr>
          <w:sz w:val="24"/>
          <w:szCs w:val="24"/>
        </w:rPr>
        <w:t>short</w:t>
      </w:r>
      <w:r w:rsidR="0060602D">
        <w:rPr>
          <w:sz w:val="24"/>
          <w:szCs w:val="24"/>
        </w:rPr>
        <w:t xml:space="preserve"> notice</w:t>
      </w:r>
      <w:r w:rsidR="0064327D" w:rsidRPr="00D60342">
        <w:rPr>
          <w:sz w:val="24"/>
          <w:szCs w:val="24"/>
        </w:rPr>
        <w:t xml:space="preserve">, </w:t>
      </w:r>
      <w:r w:rsidR="0003767A" w:rsidRPr="00D60342">
        <w:rPr>
          <w:sz w:val="24"/>
          <w:szCs w:val="24"/>
        </w:rPr>
        <w:t>‘partly induced by hostile criticism</w:t>
      </w:r>
      <w:r w:rsidR="0064327D" w:rsidRPr="00D60342">
        <w:rPr>
          <w:sz w:val="24"/>
          <w:szCs w:val="24"/>
        </w:rPr>
        <w:t>,</w:t>
      </w:r>
      <w:r w:rsidR="0003767A" w:rsidRPr="00D60342">
        <w:rPr>
          <w:sz w:val="24"/>
          <w:szCs w:val="24"/>
        </w:rPr>
        <w:t>’</w:t>
      </w:r>
      <w:r w:rsidR="0064327D" w:rsidRPr="00D60342">
        <w:rPr>
          <w:sz w:val="24"/>
          <w:szCs w:val="24"/>
        </w:rPr>
        <w:t xml:space="preserve"> </w:t>
      </w:r>
      <w:r w:rsidR="0003767A" w:rsidRPr="00D60342">
        <w:rPr>
          <w:sz w:val="24"/>
          <w:szCs w:val="24"/>
        </w:rPr>
        <w:t xml:space="preserve">transforming this ‘psychological’ or ‘subjective’ or ‘modern’ theory of value, its exponents like the Austrians and others </w:t>
      </w:r>
      <w:r w:rsidR="0064327D" w:rsidRPr="00D60342">
        <w:rPr>
          <w:sz w:val="24"/>
          <w:szCs w:val="24"/>
        </w:rPr>
        <w:t xml:space="preserve">eventually </w:t>
      </w:r>
      <w:r w:rsidR="0003767A" w:rsidRPr="00D60342">
        <w:rPr>
          <w:sz w:val="24"/>
          <w:szCs w:val="24"/>
        </w:rPr>
        <w:t>realiz</w:t>
      </w:r>
      <w:r w:rsidR="0064327D" w:rsidRPr="00D60342">
        <w:rPr>
          <w:sz w:val="24"/>
          <w:szCs w:val="24"/>
        </w:rPr>
        <w:t xml:space="preserve">ed that their </w:t>
      </w:r>
      <w:r w:rsidR="0003767A" w:rsidRPr="00D60342">
        <w:rPr>
          <w:sz w:val="24"/>
          <w:szCs w:val="24"/>
        </w:rPr>
        <w:t xml:space="preserve">psychology was a </w:t>
      </w:r>
      <w:r w:rsidR="0064327D" w:rsidRPr="00D60342">
        <w:rPr>
          <w:sz w:val="24"/>
          <w:szCs w:val="24"/>
        </w:rPr>
        <w:t>‘</w:t>
      </w:r>
      <w:r w:rsidR="0003767A" w:rsidRPr="00D60342">
        <w:rPr>
          <w:sz w:val="24"/>
          <w:szCs w:val="24"/>
        </w:rPr>
        <w:t>mistake</w:t>
      </w:r>
      <w:r w:rsidR="0064327D" w:rsidRPr="00D60342">
        <w:rPr>
          <w:sz w:val="24"/>
          <w:szCs w:val="24"/>
        </w:rPr>
        <w:t xml:space="preserve">’ and </w:t>
      </w:r>
      <w:r w:rsidR="0003767A" w:rsidRPr="00D60342">
        <w:rPr>
          <w:sz w:val="24"/>
          <w:szCs w:val="24"/>
        </w:rPr>
        <w:t>the</w:t>
      </w:r>
      <w:r w:rsidR="0064327D" w:rsidRPr="00D60342">
        <w:rPr>
          <w:sz w:val="24"/>
          <w:szCs w:val="24"/>
        </w:rPr>
        <w:t>ir</w:t>
      </w:r>
      <w:r w:rsidR="0003767A" w:rsidRPr="00D60342">
        <w:rPr>
          <w:sz w:val="24"/>
          <w:szCs w:val="24"/>
        </w:rPr>
        <w:t xml:space="preserve"> </w:t>
      </w:r>
      <w:r w:rsidR="004F6879">
        <w:rPr>
          <w:sz w:val="24"/>
          <w:szCs w:val="24"/>
        </w:rPr>
        <w:t>(</w:t>
      </w:r>
      <w:r w:rsidR="0064327D" w:rsidRPr="00D60342">
        <w:rPr>
          <w:sz w:val="24"/>
          <w:szCs w:val="24"/>
        </w:rPr>
        <w:t>marginal</w:t>
      </w:r>
      <w:r w:rsidR="004F6879">
        <w:rPr>
          <w:sz w:val="24"/>
          <w:szCs w:val="24"/>
        </w:rPr>
        <w:t>)</w:t>
      </w:r>
      <w:r w:rsidR="0064327D" w:rsidRPr="00D60342">
        <w:rPr>
          <w:sz w:val="24"/>
          <w:szCs w:val="24"/>
        </w:rPr>
        <w:t xml:space="preserve"> </w:t>
      </w:r>
      <w:r w:rsidR="0003767A" w:rsidRPr="00D60342">
        <w:rPr>
          <w:sz w:val="24"/>
          <w:szCs w:val="24"/>
        </w:rPr>
        <w:t>utility theory of value ha</w:t>
      </w:r>
      <w:r w:rsidR="0064327D" w:rsidRPr="00D60342">
        <w:rPr>
          <w:sz w:val="24"/>
          <w:szCs w:val="24"/>
        </w:rPr>
        <w:t>d ‘</w:t>
      </w:r>
      <w:r w:rsidR="0003767A" w:rsidRPr="00D60342">
        <w:rPr>
          <w:sz w:val="24"/>
          <w:szCs w:val="24"/>
        </w:rPr>
        <w:t>much better claim</w:t>
      </w:r>
      <w:r w:rsidR="0064327D" w:rsidRPr="00D60342">
        <w:rPr>
          <w:sz w:val="24"/>
          <w:szCs w:val="24"/>
        </w:rPr>
        <w:t>’</w:t>
      </w:r>
      <w:r w:rsidR="0003767A" w:rsidRPr="00D60342">
        <w:rPr>
          <w:sz w:val="24"/>
          <w:szCs w:val="24"/>
        </w:rPr>
        <w:t xml:space="preserve"> to be</w:t>
      </w:r>
      <w:r w:rsidR="0064327D" w:rsidRPr="00D60342">
        <w:rPr>
          <w:sz w:val="24"/>
          <w:szCs w:val="24"/>
        </w:rPr>
        <w:t xml:space="preserve">coming </w:t>
      </w:r>
      <w:r w:rsidR="0003767A" w:rsidRPr="00D60342">
        <w:rPr>
          <w:sz w:val="24"/>
          <w:szCs w:val="24"/>
        </w:rPr>
        <w:t xml:space="preserve">a </w:t>
      </w:r>
      <w:r w:rsidR="0064327D" w:rsidRPr="00D60342">
        <w:rPr>
          <w:sz w:val="24"/>
          <w:szCs w:val="24"/>
        </w:rPr>
        <w:t>‘</w:t>
      </w:r>
      <w:r w:rsidR="0003767A" w:rsidRPr="00D60342">
        <w:rPr>
          <w:sz w:val="24"/>
          <w:szCs w:val="24"/>
        </w:rPr>
        <w:t>log</w:t>
      </w:r>
      <w:r w:rsidR="0064327D" w:rsidRPr="00D60342">
        <w:rPr>
          <w:sz w:val="24"/>
          <w:szCs w:val="24"/>
        </w:rPr>
        <w:t>ic than a psychology of values.‘</w:t>
      </w:r>
      <w:r w:rsidR="00EA4814" w:rsidRPr="00D60342">
        <w:rPr>
          <w:sz w:val="24"/>
          <w:szCs w:val="24"/>
        </w:rPr>
        <w:t xml:space="preserve">  </w:t>
      </w:r>
      <w:r w:rsidR="0064327D" w:rsidRPr="00D60342">
        <w:rPr>
          <w:sz w:val="24"/>
          <w:szCs w:val="24"/>
        </w:rPr>
        <w:t xml:space="preserve">This </w:t>
      </w:r>
      <w:r w:rsidR="0050552A" w:rsidRPr="00D60342">
        <w:rPr>
          <w:sz w:val="24"/>
          <w:szCs w:val="24"/>
        </w:rPr>
        <w:t xml:space="preserve">then </w:t>
      </w:r>
      <w:r w:rsidR="0064327D" w:rsidRPr="00D60342">
        <w:rPr>
          <w:sz w:val="24"/>
          <w:szCs w:val="24"/>
        </w:rPr>
        <w:t>raises</w:t>
      </w:r>
      <w:r w:rsidR="00EA4814" w:rsidRPr="00D60342">
        <w:rPr>
          <w:sz w:val="24"/>
          <w:szCs w:val="24"/>
        </w:rPr>
        <w:t>,</w:t>
      </w:r>
      <w:r w:rsidR="0064327D" w:rsidRPr="00D60342">
        <w:rPr>
          <w:sz w:val="24"/>
          <w:szCs w:val="24"/>
        </w:rPr>
        <w:t xml:space="preserve"> </w:t>
      </w:r>
      <w:r w:rsidR="0050552A" w:rsidRPr="00D60342">
        <w:rPr>
          <w:sz w:val="24"/>
          <w:szCs w:val="24"/>
        </w:rPr>
        <w:t>in a proxy infinite regression</w:t>
      </w:r>
      <w:r w:rsidR="00EA4814" w:rsidRPr="00D60342">
        <w:rPr>
          <w:sz w:val="24"/>
          <w:szCs w:val="24"/>
        </w:rPr>
        <w:t>,</w:t>
      </w:r>
      <w:r w:rsidR="0050552A" w:rsidRPr="00D60342">
        <w:rPr>
          <w:sz w:val="24"/>
          <w:szCs w:val="24"/>
        </w:rPr>
        <w:t xml:space="preserve"> </w:t>
      </w:r>
      <w:r w:rsidR="0064327D" w:rsidRPr="00D60342">
        <w:rPr>
          <w:sz w:val="24"/>
          <w:szCs w:val="24"/>
        </w:rPr>
        <w:t>the question if the marginal</w:t>
      </w:r>
      <w:r w:rsidR="0050552A" w:rsidRPr="00D60342">
        <w:rPr>
          <w:sz w:val="24"/>
          <w:szCs w:val="24"/>
        </w:rPr>
        <w:t xml:space="preserve"> utility theory’s </w:t>
      </w:r>
      <w:r w:rsidR="0064327D" w:rsidRPr="00D60342">
        <w:rPr>
          <w:sz w:val="24"/>
          <w:szCs w:val="24"/>
        </w:rPr>
        <w:t>‘logic</w:t>
      </w:r>
      <w:r w:rsidR="0050552A" w:rsidRPr="00D60342">
        <w:rPr>
          <w:sz w:val="24"/>
          <w:szCs w:val="24"/>
        </w:rPr>
        <w:t>’</w:t>
      </w:r>
      <w:r w:rsidR="0064327D" w:rsidRPr="00D60342">
        <w:rPr>
          <w:sz w:val="24"/>
          <w:szCs w:val="24"/>
        </w:rPr>
        <w:t xml:space="preserve"> </w:t>
      </w:r>
      <w:r w:rsidR="0050552A" w:rsidRPr="00D60342">
        <w:rPr>
          <w:sz w:val="24"/>
          <w:szCs w:val="24"/>
        </w:rPr>
        <w:t xml:space="preserve">of </w:t>
      </w:r>
      <w:r w:rsidR="0064327D" w:rsidRPr="00D60342">
        <w:rPr>
          <w:sz w:val="24"/>
          <w:szCs w:val="24"/>
        </w:rPr>
        <w:t>values</w:t>
      </w:r>
      <w:r w:rsidR="0050552A" w:rsidRPr="00D60342">
        <w:rPr>
          <w:sz w:val="24"/>
          <w:szCs w:val="24"/>
        </w:rPr>
        <w:t xml:space="preserve"> was a ‘mistake’</w:t>
      </w:r>
      <w:r w:rsidR="00EA4814" w:rsidRPr="00D60342">
        <w:rPr>
          <w:sz w:val="24"/>
          <w:szCs w:val="24"/>
        </w:rPr>
        <w:t xml:space="preserve"> too</w:t>
      </w:r>
      <w:r w:rsidR="0050552A" w:rsidRPr="00D60342">
        <w:rPr>
          <w:sz w:val="24"/>
          <w:szCs w:val="24"/>
        </w:rPr>
        <w:t xml:space="preserve">, just as its ‘psychology’, thus making such a claim irrelevant. Arguably, if its exponents realized that their psychology was a ‘mistake’, this does not necessarily rule out the </w:t>
      </w:r>
      <w:r w:rsidR="00AA0D76">
        <w:rPr>
          <w:sz w:val="24"/>
          <w:szCs w:val="24"/>
        </w:rPr>
        <w:t xml:space="preserve">perception and </w:t>
      </w:r>
      <w:r w:rsidR="0050552A" w:rsidRPr="00D60342">
        <w:rPr>
          <w:sz w:val="24"/>
          <w:szCs w:val="24"/>
        </w:rPr>
        <w:t xml:space="preserve">realization that their </w:t>
      </w:r>
      <w:r w:rsidR="00EA4814" w:rsidRPr="00D60342">
        <w:rPr>
          <w:sz w:val="24"/>
          <w:szCs w:val="24"/>
        </w:rPr>
        <w:t>‘</w:t>
      </w:r>
      <w:r w:rsidR="0050552A" w:rsidRPr="00D60342">
        <w:rPr>
          <w:sz w:val="24"/>
          <w:szCs w:val="24"/>
        </w:rPr>
        <w:t>logic</w:t>
      </w:r>
      <w:r w:rsidR="00EA4814" w:rsidRPr="00D60342">
        <w:rPr>
          <w:sz w:val="24"/>
          <w:szCs w:val="24"/>
        </w:rPr>
        <w:t xml:space="preserve">’ </w:t>
      </w:r>
      <w:r w:rsidR="0050552A" w:rsidRPr="00D60342">
        <w:rPr>
          <w:sz w:val="24"/>
          <w:szCs w:val="24"/>
        </w:rPr>
        <w:t>is also mistaken</w:t>
      </w:r>
      <w:r w:rsidR="00EA4814" w:rsidRPr="00D60342">
        <w:rPr>
          <w:sz w:val="24"/>
          <w:szCs w:val="24"/>
        </w:rPr>
        <w:t xml:space="preserve">, as </w:t>
      </w:r>
      <w:r w:rsidR="000658F5" w:rsidRPr="00D60342">
        <w:rPr>
          <w:bCs/>
          <w:sz w:val="24"/>
          <w:szCs w:val="24"/>
        </w:rPr>
        <w:t xml:space="preserve">Cassel </w:t>
      </w:r>
      <w:r w:rsidR="004F6879">
        <w:rPr>
          <w:bCs/>
          <w:sz w:val="24"/>
          <w:szCs w:val="24"/>
        </w:rPr>
        <w:t>(</w:t>
      </w:r>
      <w:r w:rsidR="000658F5" w:rsidRPr="00D60342">
        <w:rPr>
          <w:sz w:val="24"/>
          <w:szCs w:val="24"/>
        </w:rPr>
        <w:t>1967</w:t>
      </w:r>
      <w:r w:rsidR="00D2360C">
        <w:rPr>
          <w:sz w:val="24"/>
          <w:szCs w:val="24"/>
        </w:rPr>
        <w:t xml:space="preserve"> </w:t>
      </w:r>
      <w:r w:rsidR="00D2360C">
        <w:rPr>
          <w:sz w:val="24"/>
        </w:rPr>
        <w:t>[1932]</w:t>
      </w:r>
      <w:r w:rsidR="000658F5" w:rsidRPr="00D60342">
        <w:rPr>
          <w:sz w:val="24"/>
          <w:szCs w:val="24"/>
        </w:rPr>
        <w:t>, 147</w:t>
      </w:r>
      <w:r w:rsidR="004F6879">
        <w:rPr>
          <w:sz w:val="24"/>
          <w:szCs w:val="24"/>
        </w:rPr>
        <w:t>)</w:t>
      </w:r>
      <w:r w:rsidR="000658F5" w:rsidRPr="00D60342">
        <w:rPr>
          <w:sz w:val="24"/>
          <w:szCs w:val="24"/>
        </w:rPr>
        <w:t xml:space="preserve"> </w:t>
      </w:r>
      <w:r w:rsidR="00EA4814" w:rsidRPr="00D60342">
        <w:rPr>
          <w:sz w:val="24"/>
          <w:szCs w:val="24"/>
        </w:rPr>
        <w:t xml:space="preserve">implies </w:t>
      </w:r>
      <w:r w:rsidR="000658F5" w:rsidRPr="00D60342">
        <w:rPr>
          <w:sz w:val="24"/>
          <w:szCs w:val="24"/>
        </w:rPr>
        <w:t>by characterizing as ‘obviously</w:t>
      </w:r>
      <w:bookmarkStart w:id="6" w:name="_Hlk153362025"/>
      <w:r w:rsidR="000658F5" w:rsidRPr="00D60342">
        <w:rPr>
          <w:sz w:val="24"/>
          <w:szCs w:val="24"/>
        </w:rPr>
        <w:t xml:space="preserve"> absurd</w:t>
      </w:r>
      <w:bookmarkEnd w:id="6"/>
      <w:r w:rsidR="000658F5" w:rsidRPr="00D60342">
        <w:rPr>
          <w:sz w:val="24"/>
          <w:szCs w:val="24"/>
        </w:rPr>
        <w:t>’ treating marginal utility as a ‘factor explaining price’</w:t>
      </w:r>
      <w:r w:rsidR="00EA4814" w:rsidRPr="00D60342">
        <w:rPr>
          <w:sz w:val="24"/>
          <w:szCs w:val="24"/>
        </w:rPr>
        <w:t xml:space="preserve">. Simply, if their hedonistic psychology was realized to be a mistake, </w:t>
      </w:r>
      <w:r w:rsidR="00AA0D76">
        <w:rPr>
          <w:sz w:val="24"/>
          <w:szCs w:val="24"/>
        </w:rPr>
        <w:t xml:space="preserve">then </w:t>
      </w:r>
      <w:r w:rsidR="00EA4814" w:rsidRPr="00D60342">
        <w:rPr>
          <w:sz w:val="24"/>
          <w:szCs w:val="24"/>
        </w:rPr>
        <w:t>their ‘utilitarian logic’, due to being its logical equivalent, is also likely to be</w:t>
      </w:r>
      <w:r w:rsidR="003120A9" w:rsidRPr="00D60342">
        <w:rPr>
          <w:sz w:val="24"/>
          <w:szCs w:val="24"/>
        </w:rPr>
        <w:t>—or conversely,</w:t>
      </w:r>
      <w:r w:rsidR="002166D7" w:rsidRPr="00D60342">
        <w:rPr>
          <w:sz w:val="24"/>
          <w:szCs w:val="24"/>
        </w:rPr>
        <w:t xml:space="preserve"> an erroneous hedonistic </w:t>
      </w:r>
      <w:r w:rsidR="003120A9" w:rsidRPr="00D60342">
        <w:rPr>
          <w:sz w:val="24"/>
          <w:szCs w:val="24"/>
        </w:rPr>
        <w:t xml:space="preserve">psychology </w:t>
      </w:r>
      <w:r w:rsidR="002166D7" w:rsidRPr="00D60342">
        <w:rPr>
          <w:sz w:val="24"/>
          <w:szCs w:val="24"/>
        </w:rPr>
        <w:t>may not turn into an impeccable utilitarian system of logic--</w:t>
      </w:r>
      <w:r w:rsidR="000658F5" w:rsidRPr="00D60342">
        <w:rPr>
          <w:sz w:val="24"/>
          <w:szCs w:val="24"/>
        </w:rPr>
        <w:t xml:space="preserve">but this is a matter requiring separate analysis. </w:t>
      </w:r>
      <w:r w:rsidR="00EA4814" w:rsidRPr="00D60342">
        <w:rPr>
          <w:sz w:val="24"/>
          <w:szCs w:val="24"/>
        </w:rPr>
        <w:t xml:space="preserve">In any event, </w:t>
      </w:r>
      <w:r w:rsidR="00EA4814" w:rsidRPr="00D60342">
        <w:rPr>
          <w:bCs/>
          <w:sz w:val="24"/>
          <w:szCs w:val="24"/>
        </w:rPr>
        <w:t>Schumpeter</w:t>
      </w:r>
      <w:r w:rsidR="00EA4814" w:rsidRPr="00D60342">
        <w:rPr>
          <w:sz w:val="24"/>
          <w:szCs w:val="24"/>
        </w:rPr>
        <w:t xml:space="preserve"> </w:t>
      </w:r>
      <w:r w:rsidR="004F6879">
        <w:rPr>
          <w:sz w:val="24"/>
          <w:szCs w:val="24"/>
        </w:rPr>
        <w:t>(</w:t>
      </w:r>
      <w:r w:rsidR="007E493C">
        <w:rPr>
          <w:sz w:val="24"/>
          <w:szCs w:val="24"/>
        </w:rPr>
        <w:t>1981 [1954]</w:t>
      </w:r>
      <w:r w:rsidR="00EA4814" w:rsidRPr="00D60342">
        <w:rPr>
          <w:sz w:val="24"/>
          <w:szCs w:val="24"/>
        </w:rPr>
        <w:t>, 1025</w:t>
      </w:r>
      <w:r w:rsidR="004F6879">
        <w:rPr>
          <w:sz w:val="24"/>
          <w:szCs w:val="24"/>
        </w:rPr>
        <w:t>)</w:t>
      </w:r>
      <w:r w:rsidR="00EA4814" w:rsidRPr="00D60342">
        <w:rPr>
          <w:sz w:val="24"/>
          <w:szCs w:val="24"/>
        </w:rPr>
        <w:t xml:space="preserve"> reports that early marginal utility theorists </w:t>
      </w:r>
      <w:r w:rsidR="00450CE6" w:rsidRPr="00D60342">
        <w:rPr>
          <w:sz w:val="24"/>
          <w:szCs w:val="24"/>
        </w:rPr>
        <w:t>discussed ‘</w:t>
      </w:r>
      <w:r w:rsidR="00EA4814" w:rsidRPr="00D60342">
        <w:rPr>
          <w:sz w:val="24"/>
          <w:szCs w:val="24"/>
        </w:rPr>
        <w:t>psychical facts with the utmost confidence</w:t>
      </w:r>
      <w:r w:rsidR="00450CE6" w:rsidRPr="00D60342">
        <w:rPr>
          <w:sz w:val="24"/>
          <w:szCs w:val="24"/>
        </w:rPr>
        <w:t xml:space="preserve">’ as belonging to </w:t>
      </w:r>
      <w:r w:rsidR="00EA4814" w:rsidRPr="00D60342">
        <w:rPr>
          <w:sz w:val="24"/>
          <w:szCs w:val="24"/>
        </w:rPr>
        <w:t xml:space="preserve">the </w:t>
      </w:r>
      <w:r w:rsidR="00450CE6" w:rsidRPr="00D60342">
        <w:rPr>
          <w:sz w:val="24"/>
          <w:szCs w:val="24"/>
        </w:rPr>
        <w:t>‘stockpot of common experience’ but admits that their ‘standing evidently leaves something to desire’ so long as they</w:t>
      </w:r>
      <w:r w:rsidR="00AA0D76">
        <w:rPr>
          <w:sz w:val="24"/>
          <w:szCs w:val="24"/>
        </w:rPr>
        <w:t xml:space="preserve">, </w:t>
      </w:r>
      <w:r w:rsidR="00450CE6" w:rsidRPr="00D60342">
        <w:rPr>
          <w:sz w:val="24"/>
          <w:szCs w:val="24"/>
        </w:rPr>
        <w:t xml:space="preserve">even </w:t>
      </w:r>
      <w:r w:rsidR="00AA0D76">
        <w:rPr>
          <w:sz w:val="24"/>
          <w:szCs w:val="24"/>
        </w:rPr>
        <w:t>i</w:t>
      </w:r>
      <w:r w:rsidR="00450CE6" w:rsidRPr="00D60342">
        <w:rPr>
          <w:sz w:val="24"/>
          <w:szCs w:val="24"/>
        </w:rPr>
        <w:t>f most are</w:t>
      </w:r>
      <w:r w:rsidR="00AA0D76">
        <w:rPr>
          <w:sz w:val="24"/>
          <w:szCs w:val="24"/>
        </w:rPr>
        <w:t xml:space="preserve"> ‘</w:t>
      </w:r>
      <w:r w:rsidR="00450CE6" w:rsidRPr="00D60342">
        <w:rPr>
          <w:sz w:val="24"/>
          <w:szCs w:val="24"/>
        </w:rPr>
        <w:t>simple</w:t>
      </w:r>
      <w:r w:rsidR="00AA0D76">
        <w:rPr>
          <w:sz w:val="24"/>
          <w:szCs w:val="24"/>
        </w:rPr>
        <w:t>’</w:t>
      </w:r>
      <w:r w:rsidR="00450CE6" w:rsidRPr="00D60342">
        <w:rPr>
          <w:sz w:val="24"/>
          <w:szCs w:val="24"/>
        </w:rPr>
        <w:t xml:space="preserve"> and little </w:t>
      </w:r>
      <w:r w:rsidR="00AA0D76">
        <w:rPr>
          <w:sz w:val="24"/>
          <w:szCs w:val="24"/>
        </w:rPr>
        <w:t>‘</w:t>
      </w:r>
      <w:r w:rsidR="00450CE6" w:rsidRPr="00D60342">
        <w:rPr>
          <w:sz w:val="24"/>
          <w:szCs w:val="24"/>
        </w:rPr>
        <w:t>problematical’</w:t>
      </w:r>
      <w:r w:rsidR="00AA0D76">
        <w:rPr>
          <w:sz w:val="24"/>
          <w:szCs w:val="24"/>
        </w:rPr>
        <w:t xml:space="preserve">, </w:t>
      </w:r>
      <w:r w:rsidR="00450CE6" w:rsidRPr="00D60342">
        <w:rPr>
          <w:sz w:val="24"/>
          <w:szCs w:val="24"/>
        </w:rPr>
        <w:t xml:space="preserve">are known only from introspection, i.e., observation of </w:t>
      </w:r>
      <w:r w:rsidR="0049104A" w:rsidRPr="00D60342">
        <w:rPr>
          <w:sz w:val="24"/>
          <w:szCs w:val="24"/>
        </w:rPr>
        <w:t>processes within ‘</w:t>
      </w:r>
      <w:r w:rsidR="00450CE6" w:rsidRPr="00D60342">
        <w:rPr>
          <w:sz w:val="24"/>
          <w:szCs w:val="24"/>
        </w:rPr>
        <w:t xml:space="preserve">individual psyches’. </w:t>
      </w:r>
      <w:r w:rsidR="00450CE6" w:rsidRPr="00D60342">
        <w:rPr>
          <w:bCs/>
          <w:sz w:val="24"/>
          <w:szCs w:val="24"/>
        </w:rPr>
        <w:t>Schumpeter</w:t>
      </w:r>
      <w:r w:rsidR="00450CE6" w:rsidRPr="00D60342">
        <w:rPr>
          <w:sz w:val="24"/>
          <w:szCs w:val="24"/>
        </w:rPr>
        <w:t xml:space="preserve"> therefore expresses </w:t>
      </w:r>
      <w:r w:rsidR="00AA0D76">
        <w:rPr>
          <w:sz w:val="24"/>
          <w:szCs w:val="24"/>
        </w:rPr>
        <w:t xml:space="preserve">his </w:t>
      </w:r>
      <w:r w:rsidR="00450CE6" w:rsidRPr="00D60342">
        <w:rPr>
          <w:sz w:val="24"/>
          <w:szCs w:val="24"/>
        </w:rPr>
        <w:t xml:space="preserve">discontent or discomfort with the psychological method of these marginal utility theorists as undesirable or problematical, </w:t>
      </w:r>
      <w:r w:rsidR="003547DF" w:rsidRPr="00D60342">
        <w:rPr>
          <w:sz w:val="24"/>
          <w:szCs w:val="24"/>
        </w:rPr>
        <w:t xml:space="preserve">thus </w:t>
      </w:r>
      <w:r w:rsidR="00450CE6" w:rsidRPr="00D60342">
        <w:rPr>
          <w:sz w:val="24"/>
          <w:szCs w:val="24"/>
        </w:rPr>
        <w:t xml:space="preserve">seemingly </w:t>
      </w:r>
      <w:r w:rsidR="00AA0D76">
        <w:rPr>
          <w:sz w:val="24"/>
          <w:szCs w:val="24"/>
        </w:rPr>
        <w:t>sharing</w:t>
      </w:r>
      <w:r w:rsidR="00450CE6" w:rsidRPr="00D60342">
        <w:rPr>
          <w:sz w:val="24"/>
          <w:szCs w:val="24"/>
        </w:rPr>
        <w:t>, for example, Durkheim’s sociological suspicion to</w:t>
      </w:r>
      <w:r w:rsidR="00AA0D76">
        <w:rPr>
          <w:sz w:val="24"/>
          <w:szCs w:val="24"/>
        </w:rPr>
        <w:t xml:space="preserve">ward </w:t>
      </w:r>
      <w:r w:rsidR="00202FBA" w:rsidRPr="00D60342">
        <w:rPr>
          <w:sz w:val="24"/>
          <w:szCs w:val="24"/>
        </w:rPr>
        <w:t xml:space="preserve">the use of </w:t>
      </w:r>
      <w:r w:rsidR="00450CE6" w:rsidRPr="00D60342">
        <w:rPr>
          <w:sz w:val="24"/>
          <w:szCs w:val="24"/>
        </w:rPr>
        <w:t>introspection in traditional psychology</w:t>
      </w:r>
      <w:r w:rsidR="00AA0D76">
        <w:rPr>
          <w:sz w:val="24"/>
          <w:szCs w:val="24"/>
        </w:rPr>
        <w:t xml:space="preserve">. </w:t>
      </w:r>
      <w:r w:rsidR="00450CE6" w:rsidRPr="00D60342">
        <w:rPr>
          <w:sz w:val="24"/>
          <w:szCs w:val="24"/>
        </w:rPr>
        <w:t xml:space="preserve">. </w:t>
      </w:r>
    </w:p>
    <w:p w14:paraId="14182C7B" w14:textId="77777777" w:rsidR="000B41E0" w:rsidRPr="00D60342" w:rsidRDefault="00E25CA4" w:rsidP="00D60342">
      <w:pPr>
        <w:pStyle w:val="NoSpacing"/>
        <w:spacing w:line="360" w:lineRule="auto"/>
        <w:ind w:firstLine="0"/>
        <w:rPr>
          <w:sz w:val="24"/>
          <w:szCs w:val="24"/>
        </w:rPr>
      </w:pPr>
      <w:r w:rsidRPr="00D60342">
        <w:rPr>
          <w:sz w:val="24"/>
          <w:szCs w:val="24"/>
        </w:rPr>
        <w:tab/>
      </w:r>
      <w:r w:rsidR="00AB0D51">
        <w:rPr>
          <w:sz w:val="24"/>
          <w:szCs w:val="24"/>
        </w:rPr>
        <w:t xml:space="preserve">In turn, </w:t>
      </w:r>
      <w:r w:rsidRPr="00D60342">
        <w:rPr>
          <w:sz w:val="24"/>
          <w:szCs w:val="24"/>
        </w:rPr>
        <w:t xml:space="preserve">Allais </w:t>
      </w:r>
      <w:r w:rsidR="004F6879">
        <w:rPr>
          <w:sz w:val="24"/>
          <w:szCs w:val="24"/>
        </w:rPr>
        <w:t>(</w:t>
      </w:r>
      <w:r w:rsidRPr="00D60342">
        <w:rPr>
          <w:sz w:val="24"/>
          <w:szCs w:val="24"/>
        </w:rPr>
        <w:t>1953, 503-7</w:t>
      </w:r>
      <w:r w:rsidR="00BB3A5C" w:rsidRPr="00D60342">
        <w:rPr>
          <w:sz w:val="24"/>
          <w:szCs w:val="24"/>
        </w:rPr>
        <w:t xml:space="preserve">, </w:t>
      </w:r>
      <w:r w:rsidRPr="00D60342">
        <w:rPr>
          <w:sz w:val="24"/>
          <w:szCs w:val="24"/>
        </w:rPr>
        <w:t xml:space="preserve">1997, 5-6) while </w:t>
      </w:r>
      <w:r w:rsidR="00BB3A5C" w:rsidRPr="00D60342">
        <w:rPr>
          <w:sz w:val="24"/>
          <w:szCs w:val="24"/>
        </w:rPr>
        <w:t xml:space="preserve">characterizing </w:t>
      </w:r>
      <w:r w:rsidR="00B43CA5">
        <w:rPr>
          <w:sz w:val="24"/>
          <w:szCs w:val="24"/>
        </w:rPr>
        <w:t>‘</w:t>
      </w:r>
      <w:r w:rsidRPr="00D60342">
        <w:rPr>
          <w:sz w:val="24"/>
          <w:szCs w:val="24"/>
        </w:rPr>
        <w:t>cardinal utility</w:t>
      </w:r>
      <w:r w:rsidR="00B43CA5">
        <w:rPr>
          <w:sz w:val="24"/>
          <w:szCs w:val="24"/>
        </w:rPr>
        <w:t>’</w:t>
      </w:r>
      <w:r w:rsidRPr="00D60342">
        <w:rPr>
          <w:sz w:val="24"/>
          <w:szCs w:val="24"/>
        </w:rPr>
        <w:t xml:space="preserve"> </w:t>
      </w:r>
      <w:r w:rsidR="00FA289D" w:rsidRPr="00D60342">
        <w:rPr>
          <w:sz w:val="24"/>
          <w:szCs w:val="24"/>
        </w:rPr>
        <w:t xml:space="preserve">or decreasing ‘marginal satisfaction’ </w:t>
      </w:r>
      <w:r w:rsidRPr="00D60342">
        <w:rPr>
          <w:sz w:val="24"/>
          <w:szCs w:val="24"/>
        </w:rPr>
        <w:t xml:space="preserve">as ‘psychological value’ and </w:t>
      </w:r>
      <w:r w:rsidR="00BB3A5C" w:rsidRPr="00D60342">
        <w:rPr>
          <w:sz w:val="24"/>
          <w:szCs w:val="24"/>
        </w:rPr>
        <w:t xml:space="preserve">proposing the use of </w:t>
      </w:r>
      <w:r w:rsidRPr="00D60342">
        <w:rPr>
          <w:sz w:val="24"/>
          <w:szCs w:val="24"/>
        </w:rPr>
        <w:t xml:space="preserve">the </w:t>
      </w:r>
      <w:r w:rsidR="00BB3A5C" w:rsidRPr="00D60342">
        <w:rPr>
          <w:sz w:val="24"/>
          <w:szCs w:val="24"/>
        </w:rPr>
        <w:t>‘</w:t>
      </w:r>
      <w:r w:rsidRPr="00D60342">
        <w:rPr>
          <w:sz w:val="24"/>
          <w:szCs w:val="24"/>
        </w:rPr>
        <w:t>Weber-Fechner minimum sensible or psychological threshold</w:t>
      </w:r>
      <w:r w:rsidR="00BB3A5C" w:rsidRPr="00D60342">
        <w:rPr>
          <w:sz w:val="24"/>
          <w:szCs w:val="24"/>
        </w:rPr>
        <w:t xml:space="preserve">’ </w:t>
      </w:r>
      <w:r w:rsidRPr="00D60342">
        <w:rPr>
          <w:sz w:val="24"/>
          <w:szCs w:val="24"/>
        </w:rPr>
        <w:t xml:space="preserve">regards the maximization of the mathematical expectation of the </w:t>
      </w:r>
      <w:r w:rsidR="004F6879">
        <w:rPr>
          <w:sz w:val="24"/>
          <w:szCs w:val="24"/>
        </w:rPr>
        <w:t>(</w:t>
      </w:r>
      <w:r w:rsidRPr="00D60342">
        <w:rPr>
          <w:sz w:val="24"/>
          <w:szCs w:val="24"/>
        </w:rPr>
        <w:t>neo-Bernoullian</w:t>
      </w:r>
      <w:r w:rsidR="00FA289D" w:rsidRPr="00D60342">
        <w:rPr>
          <w:rStyle w:val="FootnoteReference"/>
          <w:bCs/>
          <w:sz w:val="24"/>
          <w:szCs w:val="24"/>
        </w:rPr>
        <w:footnoteReference w:id="26"/>
      </w:r>
      <w:r w:rsidR="004F6879">
        <w:rPr>
          <w:sz w:val="24"/>
          <w:szCs w:val="24"/>
        </w:rPr>
        <w:t>)</w:t>
      </w:r>
      <w:r w:rsidRPr="00D60342">
        <w:rPr>
          <w:sz w:val="24"/>
          <w:szCs w:val="24"/>
        </w:rPr>
        <w:t xml:space="preserve"> utility index</w:t>
      </w:r>
      <w:r w:rsidR="00AB0D51">
        <w:rPr>
          <w:sz w:val="24"/>
          <w:szCs w:val="24"/>
        </w:rPr>
        <w:t>, i</w:t>
      </w:r>
      <w:r w:rsidR="00D42CAC" w:rsidRPr="00D60342">
        <w:rPr>
          <w:sz w:val="24"/>
          <w:szCs w:val="24"/>
        </w:rPr>
        <w:t>.e</w:t>
      </w:r>
      <w:r w:rsidR="00AB0D51">
        <w:rPr>
          <w:sz w:val="24"/>
          <w:szCs w:val="24"/>
        </w:rPr>
        <w:t>.</w:t>
      </w:r>
      <w:r w:rsidR="00D42CAC" w:rsidRPr="00D60342">
        <w:rPr>
          <w:sz w:val="24"/>
          <w:szCs w:val="24"/>
        </w:rPr>
        <w:t xml:space="preserve">, expected utility theory, </w:t>
      </w:r>
      <w:r w:rsidRPr="00D60342">
        <w:rPr>
          <w:sz w:val="24"/>
          <w:szCs w:val="24"/>
        </w:rPr>
        <w:t xml:space="preserve">as ‘unacceptable’ due to </w:t>
      </w:r>
      <w:r w:rsidR="00AB0D51">
        <w:rPr>
          <w:sz w:val="24"/>
          <w:szCs w:val="24"/>
        </w:rPr>
        <w:t xml:space="preserve">its </w:t>
      </w:r>
      <w:r w:rsidRPr="00D60342">
        <w:rPr>
          <w:sz w:val="24"/>
          <w:szCs w:val="24"/>
        </w:rPr>
        <w:t>neglecting the ‘probability distribution of psychological values around the mean’ as the ‘fundamental psychological element</w:t>
      </w:r>
      <w:r w:rsidR="00BB3A5C" w:rsidRPr="00D60342">
        <w:rPr>
          <w:sz w:val="24"/>
          <w:szCs w:val="24"/>
        </w:rPr>
        <w:t>’</w:t>
      </w:r>
      <w:r w:rsidRPr="00D60342">
        <w:rPr>
          <w:sz w:val="24"/>
          <w:szCs w:val="24"/>
        </w:rPr>
        <w:t xml:space="preserve">. </w:t>
      </w:r>
      <w:r w:rsidR="00BB3A5C" w:rsidRPr="00D60342">
        <w:rPr>
          <w:sz w:val="24"/>
          <w:szCs w:val="24"/>
        </w:rPr>
        <w:t xml:space="preserve">Allais </w:t>
      </w:r>
      <w:r w:rsidR="004F6879">
        <w:rPr>
          <w:sz w:val="24"/>
          <w:szCs w:val="24"/>
        </w:rPr>
        <w:t>(</w:t>
      </w:r>
      <w:r w:rsidR="00BB3A5C" w:rsidRPr="00D60342">
        <w:rPr>
          <w:sz w:val="24"/>
          <w:szCs w:val="24"/>
        </w:rPr>
        <w:t xml:space="preserve">1997, 6) adds that ‘a very profound psychological reality’ consists in the ‘preference for security in the neighbourhood of certainty’ and what </w:t>
      </w:r>
      <w:r w:rsidR="00602F0C" w:rsidRPr="00D60342">
        <w:rPr>
          <w:sz w:val="24"/>
          <w:szCs w:val="24"/>
        </w:rPr>
        <w:t xml:space="preserve">is observed </w:t>
      </w:r>
      <w:r w:rsidR="00BB3A5C" w:rsidRPr="00D60342">
        <w:rPr>
          <w:sz w:val="24"/>
          <w:szCs w:val="24"/>
        </w:rPr>
        <w:t>is not an utility index but an ‘index of psychological value, or cardinal utility</w:t>
      </w:r>
      <w:r w:rsidR="00602F0C" w:rsidRPr="00D60342">
        <w:rPr>
          <w:sz w:val="24"/>
          <w:szCs w:val="24"/>
        </w:rPr>
        <w:t>,</w:t>
      </w:r>
      <w:r w:rsidR="00BB3A5C" w:rsidRPr="00D60342">
        <w:rPr>
          <w:sz w:val="24"/>
          <w:szCs w:val="24"/>
        </w:rPr>
        <w:t xml:space="preserve">’ </w:t>
      </w:r>
      <w:r w:rsidR="00602F0C" w:rsidRPr="00D60342">
        <w:rPr>
          <w:sz w:val="24"/>
          <w:szCs w:val="24"/>
        </w:rPr>
        <w:t>and thus suggests that expected utility theory with its maximization postulate rests on dubious psychology.</w:t>
      </w:r>
      <w:r w:rsidR="00C94A8C" w:rsidRPr="00D60342">
        <w:rPr>
          <w:rStyle w:val="FootnoteReference"/>
          <w:sz w:val="24"/>
          <w:szCs w:val="24"/>
        </w:rPr>
        <w:footnoteReference w:id="27"/>
      </w:r>
      <w:r w:rsidR="00602F0C" w:rsidRPr="00D60342">
        <w:rPr>
          <w:sz w:val="24"/>
          <w:szCs w:val="24"/>
        </w:rPr>
        <w:t xml:space="preserve"> </w:t>
      </w:r>
      <w:r w:rsidR="000B41E0" w:rsidRPr="00D60342">
        <w:rPr>
          <w:sz w:val="24"/>
          <w:szCs w:val="24"/>
        </w:rPr>
        <w:t xml:space="preserve">Lastly, Solow </w:t>
      </w:r>
      <w:r w:rsidR="004F6879">
        <w:rPr>
          <w:sz w:val="24"/>
          <w:szCs w:val="24"/>
        </w:rPr>
        <w:t>(</w:t>
      </w:r>
      <w:r w:rsidR="000B41E0" w:rsidRPr="00D60342">
        <w:rPr>
          <w:sz w:val="24"/>
          <w:szCs w:val="24"/>
        </w:rPr>
        <w:t>1970, 94</w:t>
      </w:r>
      <w:r w:rsidR="004F6879">
        <w:rPr>
          <w:sz w:val="24"/>
          <w:szCs w:val="24"/>
        </w:rPr>
        <w:t>)</w:t>
      </w:r>
      <w:r w:rsidR="000B41E0" w:rsidRPr="00D60342">
        <w:rPr>
          <w:sz w:val="24"/>
          <w:szCs w:val="24"/>
        </w:rPr>
        <w:t xml:space="preserve"> </w:t>
      </w:r>
      <w:r w:rsidR="00687174" w:rsidRPr="00D60342">
        <w:rPr>
          <w:sz w:val="24"/>
          <w:szCs w:val="24"/>
        </w:rPr>
        <w:t xml:space="preserve">notices with some discontent that </w:t>
      </w:r>
      <w:r w:rsidR="000B41E0" w:rsidRPr="00D60342">
        <w:rPr>
          <w:sz w:val="24"/>
          <w:szCs w:val="24"/>
        </w:rPr>
        <w:t xml:space="preserve">marginal utility theory </w:t>
      </w:r>
      <w:r w:rsidR="00687174" w:rsidRPr="00D60342">
        <w:rPr>
          <w:sz w:val="24"/>
          <w:szCs w:val="24"/>
        </w:rPr>
        <w:t xml:space="preserve">as </w:t>
      </w:r>
      <w:r w:rsidR="000B41E0" w:rsidRPr="00D60342">
        <w:rPr>
          <w:sz w:val="24"/>
          <w:szCs w:val="24"/>
        </w:rPr>
        <w:t xml:space="preserve">a </w:t>
      </w:r>
      <w:r w:rsidR="00687174" w:rsidRPr="00D60342">
        <w:rPr>
          <w:sz w:val="24"/>
          <w:szCs w:val="24"/>
        </w:rPr>
        <w:t>‘</w:t>
      </w:r>
      <w:r w:rsidR="000B41E0" w:rsidRPr="00D60342">
        <w:rPr>
          <w:sz w:val="24"/>
          <w:szCs w:val="24"/>
        </w:rPr>
        <w:t>certain kind of economic theory</w:t>
      </w:r>
      <w:r w:rsidR="00687174" w:rsidRPr="00D60342">
        <w:rPr>
          <w:sz w:val="24"/>
          <w:szCs w:val="24"/>
        </w:rPr>
        <w:t xml:space="preserve">’ seeks </w:t>
      </w:r>
      <w:r w:rsidR="000B41E0" w:rsidRPr="00D60342">
        <w:rPr>
          <w:sz w:val="24"/>
          <w:szCs w:val="24"/>
        </w:rPr>
        <w:t xml:space="preserve">to be </w:t>
      </w:r>
      <w:r w:rsidR="00687174" w:rsidRPr="00D60342">
        <w:rPr>
          <w:sz w:val="24"/>
          <w:szCs w:val="24"/>
        </w:rPr>
        <w:t>‘</w:t>
      </w:r>
      <w:r w:rsidR="000B41E0" w:rsidRPr="00D60342">
        <w:rPr>
          <w:sz w:val="24"/>
          <w:szCs w:val="24"/>
        </w:rPr>
        <w:t>an abstract theory of rational choice, free of deep psychology, free of social institutions, applicable equally under capitalism and socialism</w:t>
      </w:r>
      <w:r w:rsidR="00687174" w:rsidRPr="00D60342">
        <w:rPr>
          <w:sz w:val="24"/>
          <w:szCs w:val="24"/>
        </w:rPr>
        <w:t>’</w:t>
      </w:r>
      <w:r w:rsidR="00D93E49" w:rsidRPr="00D60342">
        <w:rPr>
          <w:sz w:val="24"/>
          <w:szCs w:val="24"/>
        </w:rPr>
        <w:t xml:space="preserve"> </w:t>
      </w:r>
      <w:r w:rsidR="004F6879">
        <w:rPr>
          <w:sz w:val="24"/>
          <w:szCs w:val="24"/>
        </w:rPr>
        <w:t>(</w:t>
      </w:r>
      <w:r w:rsidR="000B41E0" w:rsidRPr="00D60342">
        <w:rPr>
          <w:sz w:val="24"/>
          <w:szCs w:val="24"/>
        </w:rPr>
        <w:t>turn</w:t>
      </w:r>
      <w:r w:rsidR="00D93E49" w:rsidRPr="00D60342">
        <w:rPr>
          <w:sz w:val="24"/>
          <w:szCs w:val="24"/>
        </w:rPr>
        <w:t>ing ‘</w:t>
      </w:r>
      <w:r w:rsidR="000B41E0" w:rsidRPr="00D60342">
        <w:rPr>
          <w:sz w:val="24"/>
          <w:szCs w:val="24"/>
        </w:rPr>
        <w:t>Freudians purple and sociologists green</w:t>
      </w:r>
      <w:r w:rsidR="00687174" w:rsidRPr="00D60342">
        <w:rPr>
          <w:sz w:val="24"/>
          <w:szCs w:val="24"/>
        </w:rPr>
        <w:t>’</w:t>
      </w:r>
      <w:r w:rsidR="004F6879">
        <w:rPr>
          <w:sz w:val="24"/>
          <w:szCs w:val="24"/>
        </w:rPr>
        <w:t>)</w:t>
      </w:r>
      <w:r w:rsidR="00D93E49" w:rsidRPr="00D60342">
        <w:rPr>
          <w:sz w:val="24"/>
          <w:szCs w:val="24"/>
        </w:rPr>
        <w:t xml:space="preserve"> </w:t>
      </w:r>
      <w:r w:rsidR="00687174" w:rsidRPr="00D60342">
        <w:rPr>
          <w:sz w:val="24"/>
          <w:szCs w:val="24"/>
        </w:rPr>
        <w:t xml:space="preserve">and </w:t>
      </w:r>
      <w:r w:rsidR="00D93E49" w:rsidRPr="00D60342">
        <w:rPr>
          <w:sz w:val="24"/>
          <w:szCs w:val="24"/>
        </w:rPr>
        <w:t xml:space="preserve">hence </w:t>
      </w:r>
      <w:r w:rsidR="00687174" w:rsidRPr="00D60342">
        <w:rPr>
          <w:sz w:val="24"/>
          <w:szCs w:val="24"/>
        </w:rPr>
        <w:t xml:space="preserve">psychologically </w:t>
      </w:r>
      <w:r w:rsidR="00261D2B" w:rsidRPr="00D60342">
        <w:rPr>
          <w:sz w:val="24"/>
          <w:szCs w:val="24"/>
        </w:rPr>
        <w:t xml:space="preserve">superficial </w:t>
      </w:r>
      <w:r w:rsidR="00687174" w:rsidRPr="00D60342">
        <w:rPr>
          <w:sz w:val="24"/>
          <w:szCs w:val="24"/>
        </w:rPr>
        <w:t xml:space="preserve">as well as sociologically </w:t>
      </w:r>
      <w:r w:rsidR="00261D2B" w:rsidRPr="00D60342">
        <w:rPr>
          <w:sz w:val="24"/>
          <w:szCs w:val="24"/>
        </w:rPr>
        <w:t xml:space="preserve">empty </w:t>
      </w:r>
      <w:r w:rsidR="00687174" w:rsidRPr="00D60342">
        <w:rPr>
          <w:sz w:val="24"/>
          <w:szCs w:val="24"/>
        </w:rPr>
        <w:t>and historically dubious</w:t>
      </w:r>
      <w:r w:rsidR="000B41E0" w:rsidRPr="00D60342">
        <w:rPr>
          <w:sz w:val="24"/>
          <w:szCs w:val="24"/>
        </w:rPr>
        <w:t xml:space="preserve">. </w:t>
      </w:r>
    </w:p>
    <w:p w14:paraId="7E6F226D" w14:textId="77777777" w:rsidR="00BE7DA4" w:rsidRPr="00D60342" w:rsidRDefault="00364B46" w:rsidP="00D60342">
      <w:pPr>
        <w:spacing w:line="360" w:lineRule="auto"/>
        <w:rPr>
          <w:rFonts w:ascii="Helvetica" w:hAnsi="Helvetica" w:cs="Helvetica"/>
          <w:sz w:val="24"/>
        </w:rPr>
      </w:pPr>
      <w:r w:rsidRPr="00D60342">
        <w:rPr>
          <w:rFonts w:ascii="Helvetica" w:hAnsi="Helvetica" w:cs="Helvetica"/>
          <w:sz w:val="24"/>
        </w:rPr>
        <w:tab/>
        <w:t>In sum, a further kind of discontent with or criticism of the marginal utility theory</w:t>
      </w:r>
      <w:r w:rsidR="000019F0" w:rsidRPr="00D60342">
        <w:rPr>
          <w:rFonts w:ascii="Helvetica" w:hAnsi="Helvetica" w:cs="Helvetica"/>
          <w:sz w:val="24"/>
        </w:rPr>
        <w:t xml:space="preserve"> has a rationale in its perceived defective, namely hedonistic or utilitarian, psychology, or being based on corresponding psychological conceptions. Thus, </w:t>
      </w:r>
      <w:r w:rsidRPr="00D60342">
        <w:rPr>
          <w:rFonts w:ascii="Helvetica" w:hAnsi="Helvetica" w:cs="Helvetica"/>
          <w:sz w:val="24"/>
        </w:rPr>
        <w:t xml:space="preserve">this discontent </w:t>
      </w:r>
      <w:r w:rsidR="000019F0" w:rsidRPr="00D60342">
        <w:rPr>
          <w:rFonts w:ascii="Helvetica" w:hAnsi="Helvetica" w:cs="Helvetica"/>
          <w:sz w:val="24"/>
        </w:rPr>
        <w:t xml:space="preserve">derives </w:t>
      </w:r>
      <w:r w:rsidRPr="00D60342">
        <w:rPr>
          <w:rFonts w:ascii="Helvetica" w:hAnsi="Helvetica" w:cs="Helvetica"/>
          <w:sz w:val="24"/>
        </w:rPr>
        <w:t xml:space="preserve">from </w:t>
      </w:r>
      <w:r w:rsidR="000019F0" w:rsidRPr="00D60342">
        <w:rPr>
          <w:rFonts w:ascii="Helvetica" w:hAnsi="Helvetica" w:cs="Helvetica"/>
          <w:sz w:val="24"/>
        </w:rPr>
        <w:t xml:space="preserve">what </w:t>
      </w:r>
      <w:r w:rsidR="00BE7DA4" w:rsidRPr="00D60342">
        <w:rPr>
          <w:rFonts w:ascii="Helvetica" w:hAnsi="Helvetica" w:cs="Helvetica"/>
          <w:sz w:val="24"/>
        </w:rPr>
        <w:t xml:space="preserve">critics </w:t>
      </w:r>
      <w:r w:rsidR="000019F0" w:rsidRPr="00D60342">
        <w:rPr>
          <w:rFonts w:ascii="Helvetica" w:hAnsi="Helvetica" w:cs="Helvetica"/>
          <w:sz w:val="24"/>
        </w:rPr>
        <w:t>view</w:t>
      </w:r>
      <w:r w:rsidR="00BE7DA4" w:rsidRPr="00D60342">
        <w:rPr>
          <w:rFonts w:ascii="Helvetica" w:hAnsi="Helvetica" w:cs="Helvetica"/>
          <w:sz w:val="24"/>
        </w:rPr>
        <w:t xml:space="preserve"> </w:t>
      </w:r>
      <w:r w:rsidR="000019F0" w:rsidRPr="00D60342">
        <w:rPr>
          <w:rFonts w:ascii="Helvetica" w:hAnsi="Helvetica" w:cs="Helvetica"/>
          <w:sz w:val="24"/>
        </w:rPr>
        <w:t xml:space="preserve">as </w:t>
      </w:r>
      <w:r w:rsidRPr="00D60342">
        <w:rPr>
          <w:rFonts w:ascii="Helvetica" w:hAnsi="Helvetica" w:cs="Helvetica"/>
          <w:sz w:val="24"/>
        </w:rPr>
        <w:t xml:space="preserve">its </w:t>
      </w:r>
      <w:r w:rsidR="000019F0" w:rsidRPr="00D60342">
        <w:rPr>
          <w:rFonts w:ascii="Helvetica" w:hAnsi="Helvetica" w:cs="Helvetica"/>
          <w:sz w:val="24"/>
        </w:rPr>
        <w:t xml:space="preserve">‘faulty conception of human nature’ in the form of a ‘hedonistic calculus’  </w:t>
      </w:r>
      <w:r w:rsidRPr="00D60342">
        <w:rPr>
          <w:rFonts w:ascii="Helvetica" w:hAnsi="Helvetica" w:cs="Helvetica"/>
          <w:sz w:val="24"/>
        </w:rPr>
        <w:t xml:space="preserve"> </w:t>
      </w:r>
      <w:r w:rsidR="004F6879">
        <w:rPr>
          <w:rFonts w:ascii="Helvetica" w:hAnsi="Helvetica" w:cs="Helvetica"/>
          <w:sz w:val="24"/>
        </w:rPr>
        <w:t>(</w:t>
      </w:r>
      <w:r w:rsidRPr="00D60342">
        <w:rPr>
          <w:rFonts w:ascii="Helvetica" w:hAnsi="Helvetica" w:cs="Helvetica"/>
          <w:sz w:val="24"/>
        </w:rPr>
        <w:t>Veblen</w:t>
      </w:r>
      <w:r w:rsidR="004F6879">
        <w:rPr>
          <w:rFonts w:ascii="Helvetica" w:hAnsi="Helvetica" w:cs="Helvetica"/>
          <w:sz w:val="24"/>
        </w:rPr>
        <w:t>)</w:t>
      </w:r>
      <w:r w:rsidRPr="00D60342">
        <w:rPr>
          <w:rFonts w:ascii="Helvetica" w:hAnsi="Helvetica" w:cs="Helvetica"/>
          <w:sz w:val="24"/>
        </w:rPr>
        <w:t>,</w:t>
      </w:r>
      <w:r w:rsidR="000019F0" w:rsidRPr="00D60342">
        <w:rPr>
          <w:rFonts w:ascii="Helvetica" w:hAnsi="Helvetica" w:cs="Helvetica"/>
          <w:sz w:val="24"/>
        </w:rPr>
        <w:t xml:space="preserve"> simply hedonism</w:t>
      </w:r>
      <w:r w:rsidR="00BE7DA4" w:rsidRPr="00D60342">
        <w:rPr>
          <w:rFonts w:ascii="Helvetica" w:hAnsi="Helvetica" w:cs="Helvetica"/>
          <w:sz w:val="24"/>
        </w:rPr>
        <w:t xml:space="preserve"> </w:t>
      </w:r>
      <w:r w:rsidR="00936526">
        <w:rPr>
          <w:rFonts w:ascii="Helvetica" w:hAnsi="Helvetica" w:cs="Helvetica"/>
          <w:sz w:val="24"/>
        </w:rPr>
        <w:t xml:space="preserve">as </w:t>
      </w:r>
      <w:r w:rsidR="00BE7DA4" w:rsidRPr="00D60342">
        <w:rPr>
          <w:rFonts w:ascii="Helvetica" w:hAnsi="Helvetica" w:cs="Helvetica"/>
          <w:sz w:val="24"/>
        </w:rPr>
        <w:t>‘</w:t>
      </w:r>
      <w:r w:rsidR="000019F0" w:rsidRPr="00D60342">
        <w:rPr>
          <w:rFonts w:ascii="Helvetica" w:hAnsi="Helvetica" w:cs="Helvetica"/>
          <w:sz w:val="24"/>
        </w:rPr>
        <w:t>discredited by modern psychology’</w:t>
      </w:r>
      <w:r w:rsidR="00BE7DA4" w:rsidRPr="00D60342">
        <w:rPr>
          <w:rFonts w:ascii="Helvetica" w:hAnsi="Helvetica" w:cs="Helvetica"/>
          <w:sz w:val="24"/>
        </w:rPr>
        <w:t xml:space="preserve"> </w:t>
      </w:r>
      <w:r w:rsidR="004F6879">
        <w:rPr>
          <w:rFonts w:ascii="Helvetica" w:hAnsi="Helvetica" w:cs="Helvetica"/>
          <w:sz w:val="24"/>
        </w:rPr>
        <w:t>(</w:t>
      </w:r>
      <w:r w:rsidRPr="00D60342">
        <w:rPr>
          <w:rFonts w:ascii="Helvetica" w:hAnsi="Helvetica" w:cs="Helvetica"/>
          <w:sz w:val="24"/>
        </w:rPr>
        <w:t>Downey</w:t>
      </w:r>
      <w:r w:rsidR="004F6879">
        <w:rPr>
          <w:rFonts w:ascii="Helvetica" w:hAnsi="Helvetica" w:cs="Helvetica"/>
          <w:sz w:val="24"/>
        </w:rPr>
        <w:t>)</w:t>
      </w:r>
      <w:r w:rsidRPr="00D60342">
        <w:rPr>
          <w:rFonts w:ascii="Helvetica" w:hAnsi="Helvetica" w:cs="Helvetica"/>
          <w:sz w:val="24"/>
        </w:rPr>
        <w:t xml:space="preserve">, </w:t>
      </w:r>
      <w:r w:rsidR="00936526">
        <w:rPr>
          <w:rFonts w:ascii="Helvetica" w:hAnsi="Helvetica" w:cs="Helvetica"/>
          <w:sz w:val="24"/>
        </w:rPr>
        <w:t xml:space="preserve">the </w:t>
      </w:r>
      <w:r w:rsidR="00BE7DA4" w:rsidRPr="00D60342">
        <w:rPr>
          <w:rFonts w:ascii="Helvetica" w:hAnsi="Helvetica" w:cs="Helvetica"/>
          <w:sz w:val="24"/>
        </w:rPr>
        <w:t>erroneously ‘supposed foundation’ in experimental psychology like the ‘fundamental’ law of psycho-physics</w:t>
      </w:r>
      <w:r w:rsidR="00BE7DA4" w:rsidRPr="00D60342">
        <w:rPr>
          <w:rFonts w:ascii="Helvetica" w:hAnsi="Helvetica" w:cs="Helvetica"/>
          <w:bCs/>
          <w:sz w:val="24"/>
        </w:rPr>
        <w:t xml:space="preserve"> </w:t>
      </w:r>
      <w:r w:rsidR="004F6879">
        <w:rPr>
          <w:rFonts w:ascii="Helvetica" w:hAnsi="Helvetica" w:cs="Helvetica"/>
          <w:bCs/>
          <w:sz w:val="24"/>
        </w:rPr>
        <w:t>(</w:t>
      </w:r>
      <w:r w:rsidR="00BE7DA4" w:rsidRPr="00D60342">
        <w:rPr>
          <w:rFonts w:ascii="Helvetica" w:hAnsi="Helvetica" w:cs="Helvetica"/>
          <w:bCs/>
          <w:sz w:val="24"/>
        </w:rPr>
        <w:t xml:space="preserve">Weber, also </w:t>
      </w:r>
      <w:r w:rsidR="00BE7DA4" w:rsidRPr="00D60342">
        <w:rPr>
          <w:rFonts w:ascii="Helvetica" w:hAnsi="Helvetica" w:cs="Helvetica"/>
          <w:sz w:val="24"/>
        </w:rPr>
        <w:t>Robbins</w:t>
      </w:r>
      <w:r w:rsidR="004F6879">
        <w:rPr>
          <w:rFonts w:ascii="Helvetica" w:hAnsi="Helvetica" w:cs="Helvetica"/>
          <w:bCs/>
          <w:sz w:val="24"/>
        </w:rPr>
        <w:t>)</w:t>
      </w:r>
      <w:r w:rsidR="00BE7DA4" w:rsidRPr="00D60342">
        <w:rPr>
          <w:rFonts w:ascii="Helvetica" w:hAnsi="Helvetica" w:cs="Helvetica"/>
          <w:bCs/>
          <w:sz w:val="24"/>
        </w:rPr>
        <w:t xml:space="preserve">, overlooking </w:t>
      </w:r>
      <w:r w:rsidR="00BE7DA4" w:rsidRPr="00D60342">
        <w:rPr>
          <w:rFonts w:ascii="Helvetica" w:hAnsi="Helvetica" w:cs="Helvetica"/>
          <w:sz w:val="24"/>
        </w:rPr>
        <w:t xml:space="preserve">the ‘desire-molding forces’ of the socio-economic system </w:t>
      </w:r>
      <w:r w:rsidR="004F6879">
        <w:rPr>
          <w:rFonts w:ascii="Helvetica" w:hAnsi="Helvetica" w:cs="Helvetica"/>
          <w:sz w:val="24"/>
        </w:rPr>
        <w:t>(</w:t>
      </w:r>
      <w:r w:rsidR="00BE7DA4" w:rsidRPr="00D60342">
        <w:rPr>
          <w:rFonts w:ascii="Helvetica" w:hAnsi="Helvetica" w:cs="Helvetica"/>
          <w:bCs/>
          <w:sz w:val="24"/>
        </w:rPr>
        <w:t>J. M. Clark</w:t>
      </w:r>
      <w:r w:rsidR="004F6879">
        <w:rPr>
          <w:rFonts w:ascii="Helvetica" w:hAnsi="Helvetica" w:cs="Helvetica"/>
          <w:bCs/>
          <w:sz w:val="24"/>
        </w:rPr>
        <w:t>)</w:t>
      </w:r>
      <w:r w:rsidR="00BE7DA4" w:rsidRPr="00D60342">
        <w:rPr>
          <w:rFonts w:ascii="Helvetica" w:hAnsi="Helvetica" w:cs="Helvetica"/>
          <w:bCs/>
          <w:sz w:val="24"/>
        </w:rPr>
        <w:t xml:space="preserve">, generally its </w:t>
      </w:r>
      <w:r w:rsidR="00936526">
        <w:rPr>
          <w:rFonts w:ascii="Helvetica" w:hAnsi="Helvetica" w:cs="Helvetica"/>
          <w:bCs/>
          <w:sz w:val="24"/>
        </w:rPr>
        <w:t xml:space="preserve">‘unsound’ and even </w:t>
      </w:r>
      <w:r w:rsidR="00BE7DA4" w:rsidRPr="00D60342">
        <w:rPr>
          <w:rFonts w:ascii="Helvetica" w:hAnsi="Helvetica" w:cs="Helvetica"/>
          <w:sz w:val="24"/>
        </w:rPr>
        <w:t>‘bad psychology’</w:t>
      </w:r>
      <w:r w:rsidR="004F6879">
        <w:rPr>
          <w:rFonts w:ascii="Helvetica" w:hAnsi="Helvetica" w:cs="Helvetica"/>
          <w:sz w:val="24"/>
        </w:rPr>
        <w:t>(</w:t>
      </w:r>
      <w:r w:rsidR="00BE7DA4" w:rsidRPr="00D60342">
        <w:rPr>
          <w:rFonts w:ascii="Helvetica" w:hAnsi="Helvetica" w:cs="Helvetica"/>
          <w:sz w:val="24"/>
        </w:rPr>
        <w:t>Viner</w:t>
      </w:r>
      <w:r w:rsidR="005049AE">
        <w:rPr>
          <w:rFonts w:ascii="Helvetica" w:hAnsi="Helvetica" w:cs="Helvetica"/>
          <w:sz w:val="24"/>
        </w:rPr>
        <w:t xml:space="preserve">, in part </w:t>
      </w:r>
      <w:r w:rsidR="005049AE" w:rsidRPr="00F879F9">
        <w:rPr>
          <w:rFonts w:ascii="Helvetica" w:hAnsi="Helvetica" w:cs="Helvetica"/>
          <w:bCs/>
          <w:sz w:val="24"/>
        </w:rPr>
        <w:t>Fisher</w:t>
      </w:r>
      <w:r w:rsidR="004F6879">
        <w:rPr>
          <w:rFonts w:ascii="Helvetica" w:hAnsi="Helvetica" w:cs="Helvetica"/>
          <w:sz w:val="24"/>
        </w:rPr>
        <w:t>)</w:t>
      </w:r>
      <w:r w:rsidR="00BE7DA4" w:rsidRPr="00D60342">
        <w:rPr>
          <w:rFonts w:ascii="Helvetica" w:hAnsi="Helvetica" w:cs="Helvetica"/>
          <w:sz w:val="24"/>
        </w:rPr>
        <w:t xml:space="preserve">, claiming the ‘authority’ of discredited ‘psychological hedonism’ </w:t>
      </w:r>
      <w:r w:rsidR="004F6879">
        <w:rPr>
          <w:rFonts w:ascii="Helvetica" w:hAnsi="Helvetica" w:cs="Helvetica"/>
          <w:sz w:val="24"/>
        </w:rPr>
        <w:t>(</w:t>
      </w:r>
      <w:r w:rsidR="00BE7DA4" w:rsidRPr="00D60342">
        <w:rPr>
          <w:rFonts w:ascii="Helvetica" w:hAnsi="Helvetica" w:cs="Helvetica"/>
          <w:sz w:val="24"/>
        </w:rPr>
        <w:t>Robbins</w:t>
      </w:r>
      <w:r w:rsidR="004F6879">
        <w:rPr>
          <w:rFonts w:ascii="Helvetica" w:hAnsi="Helvetica" w:cs="Helvetica"/>
          <w:sz w:val="24"/>
        </w:rPr>
        <w:t>)</w:t>
      </w:r>
      <w:r w:rsidR="00BE7DA4" w:rsidRPr="00D60342">
        <w:rPr>
          <w:rFonts w:ascii="Helvetica" w:hAnsi="Helvetica" w:cs="Helvetica"/>
          <w:sz w:val="24"/>
        </w:rPr>
        <w:t xml:space="preserve">, its mistaken psychology and undesirable or problematic method like introspection </w:t>
      </w:r>
      <w:r w:rsidR="004F6879">
        <w:rPr>
          <w:rFonts w:ascii="Helvetica" w:hAnsi="Helvetica" w:cs="Helvetica"/>
          <w:sz w:val="24"/>
        </w:rPr>
        <w:t>(</w:t>
      </w:r>
      <w:r w:rsidR="00BE7DA4" w:rsidRPr="00D60342">
        <w:rPr>
          <w:rFonts w:ascii="Helvetica" w:hAnsi="Helvetica" w:cs="Helvetica"/>
          <w:bCs/>
          <w:sz w:val="24"/>
        </w:rPr>
        <w:t>Schumpeter</w:t>
      </w:r>
      <w:r w:rsidR="004F6879">
        <w:rPr>
          <w:rFonts w:ascii="Helvetica" w:hAnsi="Helvetica" w:cs="Helvetica"/>
          <w:sz w:val="24"/>
        </w:rPr>
        <w:t>)</w:t>
      </w:r>
      <w:r w:rsidR="00BE7DA4" w:rsidRPr="00D60342">
        <w:rPr>
          <w:rFonts w:ascii="Helvetica" w:hAnsi="Helvetica" w:cs="Helvetica"/>
          <w:sz w:val="24"/>
        </w:rPr>
        <w:t xml:space="preserve">, contradicting </w:t>
      </w:r>
      <w:r w:rsidR="004F6879">
        <w:rPr>
          <w:rFonts w:ascii="Helvetica" w:hAnsi="Helvetica" w:cs="Helvetica"/>
          <w:sz w:val="24"/>
        </w:rPr>
        <w:t>(</w:t>
      </w:r>
      <w:r w:rsidR="00BE7DA4" w:rsidRPr="00D60342">
        <w:rPr>
          <w:rFonts w:ascii="Helvetica" w:hAnsi="Helvetica" w:cs="Helvetica"/>
          <w:sz w:val="24"/>
        </w:rPr>
        <w:t xml:space="preserve">by </w:t>
      </w:r>
      <w:r w:rsidR="00936526" w:rsidRPr="00D60342">
        <w:rPr>
          <w:rFonts w:ascii="Helvetica" w:hAnsi="Helvetica" w:cs="Helvetica"/>
          <w:sz w:val="24"/>
        </w:rPr>
        <w:t xml:space="preserve">expected utility </w:t>
      </w:r>
      <w:r w:rsidR="00BE7DA4" w:rsidRPr="00D60342">
        <w:rPr>
          <w:rFonts w:ascii="Helvetica" w:hAnsi="Helvetica" w:cs="Helvetica"/>
          <w:sz w:val="24"/>
        </w:rPr>
        <w:t>maximization</w:t>
      </w:r>
      <w:r w:rsidR="004F6879">
        <w:rPr>
          <w:rFonts w:ascii="Helvetica" w:hAnsi="Helvetica" w:cs="Helvetica"/>
          <w:sz w:val="24"/>
        </w:rPr>
        <w:t>)</w:t>
      </w:r>
      <w:r w:rsidR="00BE7DA4" w:rsidRPr="00D60342">
        <w:rPr>
          <w:rFonts w:ascii="Helvetica" w:hAnsi="Helvetica" w:cs="Helvetica"/>
          <w:sz w:val="24"/>
        </w:rPr>
        <w:t xml:space="preserve"> a very </w:t>
      </w:r>
      <w:r w:rsidR="00BE7DA4" w:rsidRPr="00936526">
        <w:rPr>
          <w:rFonts w:ascii="Helvetica" w:hAnsi="Helvetica" w:cs="Helvetica"/>
          <w:sz w:val="24"/>
        </w:rPr>
        <w:t xml:space="preserve">profound psychological reality’ </w:t>
      </w:r>
      <w:r w:rsidR="004F6879">
        <w:rPr>
          <w:rFonts w:ascii="Helvetica" w:hAnsi="Helvetica" w:cs="Helvetica"/>
          <w:sz w:val="24"/>
        </w:rPr>
        <w:t>(</w:t>
      </w:r>
      <w:r w:rsidR="00BE7DA4" w:rsidRPr="00936526">
        <w:rPr>
          <w:rFonts w:ascii="Helvetica" w:hAnsi="Helvetica" w:cs="Helvetica"/>
          <w:sz w:val="24"/>
        </w:rPr>
        <w:t>Allais)</w:t>
      </w:r>
      <w:r w:rsidR="00936526" w:rsidRPr="00936526">
        <w:rPr>
          <w:rFonts w:ascii="Helvetica" w:hAnsi="Helvetica" w:cs="Helvetica"/>
          <w:sz w:val="24"/>
        </w:rPr>
        <w:t xml:space="preserve">, </w:t>
      </w:r>
      <w:r w:rsidR="00936526">
        <w:rPr>
          <w:rFonts w:ascii="Helvetica" w:hAnsi="Helvetica" w:cs="Helvetica"/>
          <w:sz w:val="24"/>
        </w:rPr>
        <w:t xml:space="preserve">and its </w:t>
      </w:r>
      <w:r w:rsidR="00936526" w:rsidRPr="00936526">
        <w:rPr>
          <w:rFonts w:ascii="Helvetica" w:hAnsi="Helvetica" w:cs="Helvetica"/>
          <w:sz w:val="24"/>
        </w:rPr>
        <w:t>superficial psychology and neglect of social institutions</w:t>
      </w:r>
      <w:r w:rsidR="00BE7DA4" w:rsidRPr="00D60342">
        <w:rPr>
          <w:rFonts w:ascii="Helvetica" w:hAnsi="Helvetica" w:cs="Helvetica"/>
          <w:sz w:val="24"/>
        </w:rPr>
        <w:t xml:space="preserve"> </w:t>
      </w:r>
      <w:r w:rsidR="00936526">
        <w:rPr>
          <w:rFonts w:ascii="Helvetica" w:hAnsi="Helvetica" w:cs="Helvetica"/>
          <w:sz w:val="24"/>
        </w:rPr>
        <w:t xml:space="preserve">and different </w:t>
      </w:r>
      <w:r w:rsidR="00936526" w:rsidRPr="00936526">
        <w:rPr>
          <w:rFonts w:ascii="Helvetica" w:hAnsi="Helvetica" w:cs="Helvetica"/>
          <w:sz w:val="24"/>
        </w:rPr>
        <w:t xml:space="preserve">economic systems </w:t>
      </w:r>
      <w:r w:rsidR="004F6879">
        <w:rPr>
          <w:rFonts w:ascii="Helvetica" w:hAnsi="Helvetica" w:cs="Helvetica"/>
          <w:sz w:val="24"/>
        </w:rPr>
        <w:t>(</w:t>
      </w:r>
      <w:r w:rsidR="00936526" w:rsidRPr="00936526">
        <w:rPr>
          <w:rFonts w:ascii="Helvetica" w:hAnsi="Helvetica" w:cs="Helvetica"/>
          <w:sz w:val="24"/>
        </w:rPr>
        <w:t>Solow</w:t>
      </w:r>
      <w:r w:rsidR="004F6879">
        <w:rPr>
          <w:rFonts w:ascii="Helvetica" w:hAnsi="Helvetica" w:cs="Helvetica"/>
          <w:sz w:val="24"/>
        </w:rPr>
        <w:t>)</w:t>
      </w:r>
      <w:r w:rsidR="00936526">
        <w:rPr>
          <w:rFonts w:ascii="Helvetica" w:hAnsi="Helvetica" w:cs="Helvetica"/>
          <w:sz w:val="24"/>
        </w:rPr>
        <w:t xml:space="preserve">. </w:t>
      </w:r>
      <w:r w:rsidR="00BE7DA4" w:rsidRPr="00D60342">
        <w:rPr>
          <w:rFonts w:ascii="Helvetica" w:hAnsi="Helvetica" w:cs="Helvetica"/>
          <w:sz w:val="24"/>
        </w:rPr>
        <w:t xml:space="preserve">These </w:t>
      </w:r>
      <w:r w:rsidRPr="00D60342">
        <w:rPr>
          <w:rFonts w:ascii="Helvetica" w:hAnsi="Helvetica" w:cs="Helvetica"/>
          <w:sz w:val="24"/>
        </w:rPr>
        <w:t>discontent</w:t>
      </w:r>
      <w:r w:rsidR="00BE7DA4" w:rsidRPr="00D60342">
        <w:rPr>
          <w:rFonts w:ascii="Helvetica" w:hAnsi="Helvetica" w:cs="Helvetica"/>
          <w:sz w:val="24"/>
        </w:rPr>
        <w:t>s</w:t>
      </w:r>
      <w:r w:rsidRPr="00D60342">
        <w:rPr>
          <w:rFonts w:ascii="Helvetica" w:hAnsi="Helvetica" w:cs="Helvetica"/>
          <w:sz w:val="24"/>
        </w:rPr>
        <w:t xml:space="preserve"> </w:t>
      </w:r>
      <w:r w:rsidR="006A538A" w:rsidRPr="00D60342">
        <w:rPr>
          <w:rFonts w:ascii="Helvetica" w:hAnsi="Helvetica" w:cs="Helvetica"/>
          <w:sz w:val="24"/>
        </w:rPr>
        <w:t xml:space="preserve">figure most sharply </w:t>
      </w:r>
      <w:r w:rsidR="00BE7DA4" w:rsidRPr="00D60342">
        <w:rPr>
          <w:rFonts w:ascii="Helvetica" w:hAnsi="Helvetica" w:cs="Helvetica"/>
          <w:sz w:val="24"/>
        </w:rPr>
        <w:t xml:space="preserve">in heterodox, especially historical and institutional, economics </w:t>
      </w:r>
      <w:r w:rsidR="004F6879">
        <w:rPr>
          <w:rFonts w:ascii="Helvetica" w:hAnsi="Helvetica" w:cs="Helvetica"/>
          <w:sz w:val="24"/>
        </w:rPr>
        <w:t>(</w:t>
      </w:r>
      <w:r w:rsidR="00BE7DA4" w:rsidRPr="00D60342">
        <w:rPr>
          <w:rFonts w:ascii="Helvetica" w:hAnsi="Helvetica" w:cs="Helvetica"/>
          <w:sz w:val="24"/>
        </w:rPr>
        <w:t>Veblen</w:t>
      </w:r>
      <w:r w:rsidR="00BE7DA4" w:rsidRPr="00D60342">
        <w:rPr>
          <w:rFonts w:ascii="Helvetica" w:hAnsi="Helvetica" w:cs="Helvetica"/>
          <w:bCs/>
          <w:sz w:val="24"/>
        </w:rPr>
        <w:t xml:space="preserve">, </w:t>
      </w:r>
      <w:r w:rsidR="00BE7DA4" w:rsidRPr="00D60342">
        <w:rPr>
          <w:rFonts w:ascii="Helvetica" w:hAnsi="Helvetica" w:cs="Helvetica"/>
          <w:sz w:val="24"/>
        </w:rPr>
        <w:t>Downey,</w:t>
      </w:r>
      <w:r w:rsidR="00BE7DA4" w:rsidRPr="00D60342">
        <w:rPr>
          <w:rFonts w:ascii="Helvetica" w:hAnsi="Helvetica" w:cs="Helvetica"/>
          <w:bCs/>
          <w:sz w:val="24"/>
        </w:rPr>
        <w:t xml:space="preserve"> Weber, J. M. Clark</w:t>
      </w:r>
      <w:r w:rsidR="004F6879">
        <w:rPr>
          <w:rFonts w:ascii="Helvetica" w:hAnsi="Helvetica" w:cs="Helvetica"/>
          <w:bCs/>
          <w:sz w:val="24"/>
        </w:rPr>
        <w:t>)</w:t>
      </w:r>
      <w:r w:rsidR="00BE7DA4" w:rsidRPr="00D60342">
        <w:rPr>
          <w:rFonts w:ascii="Helvetica" w:hAnsi="Helvetica" w:cs="Helvetica"/>
          <w:sz w:val="24"/>
        </w:rPr>
        <w:t xml:space="preserve"> </w:t>
      </w:r>
      <w:r w:rsidR="006A538A" w:rsidRPr="00D60342">
        <w:rPr>
          <w:rFonts w:ascii="Helvetica" w:hAnsi="Helvetica" w:cs="Helvetica"/>
          <w:sz w:val="24"/>
        </w:rPr>
        <w:t xml:space="preserve">and more mildly </w:t>
      </w:r>
      <w:r w:rsidR="00BE7DA4" w:rsidRPr="00D60342">
        <w:rPr>
          <w:rFonts w:ascii="Helvetica" w:hAnsi="Helvetica" w:cs="Helvetica"/>
          <w:sz w:val="24"/>
        </w:rPr>
        <w:t>in parts of marginalis</w:t>
      </w:r>
      <w:r w:rsidR="00406ECB">
        <w:rPr>
          <w:rFonts w:ascii="Helvetica" w:hAnsi="Helvetica" w:cs="Helvetica"/>
          <w:sz w:val="24"/>
        </w:rPr>
        <w:t xml:space="preserve">t or </w:t>
      </w:r>
      <w:r w:rsidR="00BE7DA4" w:rsidRPr="00D60342">
        <w:rPr>
          <w:rFonts w:ascii="Helvetica" w:hAnsi="Helvetica" w:cs="Helvetica"/>
          <w:bCs/>
          <w:sz w:val="24"/>
        </w:rPr>
        <w:t xml:space="preserve">later </w:t>
      </w:r>
      <w:r w:rsidR="00BE7DA4" w:rsidRPr="00D60342">
        <w:rPr>
          <w:rFonts w:ascii="Helvetica" w:hAnsi="Helvetica" w:cs="Helvetica"/>
          <w:sz w:val="24"/>
        </w:rPr>
        <w:t xml:space="preserve">neoclassical economics </w:t>
      </w:r>
      <w:r w:rsidR="004F6879">
        <w:rPr>
          <w:rFonts w:ascii="Helvetica" w:hAnsi="Helvetica" w:cs="Helvetica"/>
          <w:sz w:val="24"/>
        </w:rPr>
        <w:t>(</w:t>
      </w:r>
      <w:r w:rsidR="00BE7DA4" w:rsidRPr="00D60342">
        <w:rPr>
          <w:rFonts w:ascii="Helvetica" w:hAnsi="Helvetica" w:cs="Helvetica"/>
          <w:sz w:val="24"/>
        </w:rPr>
        <w:t>Viner, Robbins</w:t>
      </w:r>
      <w:r w:rsidR="006A538A" w:rsidRPr="00D60342">
        <w:rPr>
          <w:rFonts w:ascii="Helvetica" w:hAnsi="Helvetica" w:cs="Helvetica"/>
          <w:sz w:val="24"/>
        </w:rPr>
        <w:t xml:space="preserve">, </w:t>
      </w:r>
      <w:r w:rsidR="00BE7DA4" w:rsidRPr="00D60342">
        <w:rPr>
          <w:rFonts w:ascii="Helvetica" w:hAnsi="Helvetica" w:cs="Helvetica"/>
          <w:bCs/>
          <w:sz w:val="24"/>
        </w:rPr>
        <w:t xml:space="preserve">Schumpeter, </w:t>
      </w:r>
      <w:r w:rsidR="00BE7DA4" w:rsidRPr="00D60342">
        <w:rPr>
          <w:rFonts w:ascii="Helvetica" w:hAnsi="Helvetica" w:cs="Helvetica"/>
          <w:sz w:val="24"/>
        </w:rPr>
        <w:t>Allais</w:t>
      </w:r>
      <w:r w:rsidR="00936526">
        <w:rPr>
          <w:rFonts w:ascii="Helvetica" w:hAnsi="Helvetica" w:cs="Helvetica"/>
          <w:sz w:val="24"/>
        </w:rPr>
        <w:t xml:space="preserve">, </w:t>
      </w:r>
      <w:r w:rsidR="00936526" w:rsidRPr="00936526">
        <w:rPr>
          <w:rFonts w:ascii="Helvetica" w:hAnsi="Helvetica" w:cs="Helvetica"/>
          <w:sz w:val="24"/>
        </w:rPr>
        <w:t>Solow</w:t>
      </w:r>
      <w:r w:rsidR="004F6879">
        <w:rPr>
          <w:rFonts w:ascii="Helvetica" w:hAnsi="Helvetica" w:cs="Helvetica"/>
          <w:sz w:val="24"/>
        </w:rPr>
        <w:t>)</w:t>
      </w:r>
      <w:r w:rsidR="00BE7DA4" w:rsidRPr="00D60342">
        <w:rPr>
          <w:rFonts w:ascii="Helvetica" w:hAnsi="Helvetica" w:cs="Helvetica"/>
          <w:sz w:val="24"/>
        </w:rPr>
        <w:t xml:space="preserve">. </w:t>
      </w:r>
      <w:r w:rsidR="00406ECB">
        <w:rPr>
          <w:rFonts w:ascii="Helvetica" w:hAnsi="Helvetica" w:cs="Helvetica"/>
          <w:sz w:val="24"/>
        </w:rPr>
        <w:t xml:space="preserve">And </w:t>
      </w:r>
      <w:r w:rsidR="00936526">
        <w:rPr>
          <w:rFonts w:ascii="Helvetica" w:hAnsi="Helvetica" w:cs="Helvetica"/>
          <w:sz w:val="24"/>
        </w:rPr>
        <w:t xml:space="preserve">such </w:t>
      </w:r>
      <w:r w:rsidR="006A538A" w:rsidRPr="00D60342">
        <w:rPr>
          <w:rFonts w:ascii="Helvetica" w:hAnsi="Helvetica" w:cs="Helvetica"/>
          <w:sz w:val="24"/>
        </w:rPr>
        <w:t>external and internal discontent</w:t>
      </w:r>
      <w:r w:rsidR="00936526">
        <w:rPr>
          <w:rFonts w:ascii="Helvetica" w:hAnsi="Helvetica" w:cs="Helvetica"/>
          <w:sz w:val="24"/>
        </w:rPr>
        <w:t>s</w:t>
      </w:r>
      <w:r w:rsidR="006A538A" w:rsidRPr="00D60342">
        <w:rPr>
          <w:rFonts w:ascii="Helvetica" w:hAnsi="Helvetica" w:cs="Helvetica"/>
          <w:sz w:val="24"/>
        </w:rPr>
        <w:t xml:space="preserve"> with the marginal utility theory’s psychology as a</w:t>
      </w:r>
      <w:r w:rsidR="00936526">
        <w:rPr>
          <w:rFonts w:ascii="Helvetica" w:hAnsi="Helvetica" w:cs="Helvetica"/>
          <w:sz w:val="24"/>
        </w:rPr>
        <w:t xml:space="preserve">n error </w:t>
      </w:r>
      <w:r w:rsidR="006A538A" w:rsidRPr="00D60342">
        <w:rPr>
          <w:rFonts w:ascii="Helvetica" w:hAnsi="Helvetica" w:cs="Helvetica"/>
          <w:sz w:val="24"/>
        </w:rPr>
        <w:t xml:space="preserve">and </w:t>
      </w:r>
      <w:r w:rsidR="006B3125" w:rsidRPr="00D60342">
        <w:rPr>
          <w:rFonts w:ascii="Helvetica" w:hAnsi="Helvetica" w:cs="Helvetica"/>
          <w:sz w:val="24"/>
        </w:rPr>
        <w:t xml:space="preserve">its claimed shift to </w:t>
      </w:r>
      <w:r w:rsidR="006A538A" w:rsidRPr="00D60342">
        <w:rPr>
          <w:rFonts w:ascii="Helvetica" w:hAnsi="Helvetica" w:cs="Helvetica"/>
          <w:sz w:val="24"/>
        </w:rPr>
        <w:t xml:space="preserve">a ‘logic’ of values </w:t>
      </w:r>
      <w:r w:rsidR="004F6879">
        <w:rPr>
          <w:rFonts w:ascii="Helvetica" w:hAnsi="Helvetica" w:cs="Helvetica"/>
          <w:sz w:val="24"/>
        </w:rPr>
        <w:t>(</w:t>
      </w:r>
      <w:r w:rsidR="006A538A" w:rsidRPr="00D60342">
        <w:rPr>
          <w:rFonts w:ascii="Helvetica" w:hAnsi="Helvetica" w:cs="Helvetica"/>
          <w:bCs/>
          <w:sz w:val="24"/>
        </w:rPr>
        <w:t>Schumpeter</w:t>
      </w:r>
      <w:r w:rsidR="006B3125" w:rsidRPr="00D60342">
        <w:rPr>
          <w:rFonts w:ascii="Helvetica" w:hAnsi="Helvetica" w:cs="Helvetica"/>
          <w:bCs/>
          <w:sz w:val="24"/>
        </w:rPr>
        <w:t>; Hicks and Allen</w:t>
      </w:r>
      <w:r w:rsidR="004F6879">
        <w:rPr>
          <w:rFonts w:ascii="Helvetica" w:hAnsi="Helvetica" w:cs="Helvetica"/>
          <w:sz w:val="24"/>
        </w:rPr>
        <w:t>)</w:t>
      </w:r>
      <w:r w:rsidR="006A538A" w:rsidRPr="00D60342">
        <w:rPr>
          <w:rFonts w:ascii="Helvetica" w:hAnsi="Helvetica" w:cs="Helvetica"/>
          <w:sz w:val="24"/>
        </w:rPr>
        <w:t xml:space="preserve"> do</w:t>
      </w:r>
      <w:r w:rsidR="00936526">
        <w:rPr>
          <w:rFonts w:ascii="Helvetica" w:hAnsi="Helvetica" w:cs="Helvetica"/>
          <w:sz w:val="24"/>
        </w:rPr>
        <w:t xml:space="preserve"> </w:t>
      </w:r>
      <w:r w:rsidR="006A538A" w:rsidRPr="00D60342">
        <w:rPr>
          <w:rFonts w:ascii="Helvetica" w:hAnsi="Helvetica" w:cs="Helvetica"/>
          <w:sz w:val="24"/>
        </w:rPr>
        <w:t xml:space="preserve">not necessarily ensure that an admittedly ‘bad’ or ‘unsound’ psychology </w:t>
      </w:r>
      <w:r w:rsidR="004F6879">
        <w:rPr>
          <w:rFonts w:ascii="Helvetica" w:hAnsi="Helvetica" w:cs="Helvetica"/>
          <w:sz w:val="24"/>
        </w:rPr>
        <w:t>(</w:t>
      </w:r>
      <w:r w:rsidR="006A538A" w:rsidRPr="00D60342">
        <w:rPr>
          <w:rFonts w:ascii="Helvetica" w:hAnsi="Helvetica" w:cs="Helvetica"/>
          <w:sz w:val="24"/>
        </w:rPr>
        <w:t>Viner</w:t>
      </w:r>
      <w:r w:rsidR="004F6879">
        <w:rPr>
          <w:rFonts w:ascii="Helvetica" w:hAnsi="Helvetica" w:cs="Helvetica"/>
          <w:sz w:val="24"/>
        </w:rPr>
        <w:t>)</w:t>
      </w:r>
      <w:r w:rsidR="006A538A" w:rsidRPr="00D60342">
        <w:rPr>
          <w:rFonts w:ascii="Helvetica" w:hAnsi="Helvetica" w:cs="Helvetica"/>
          <w:sz w:val="24"/>
        </w:rPr>
        <w:t xml:space="preserve"> will </w:t>
      </w:r>
      <w:r w:rsidR="00406ECB">
        <w:rPr>
          <w:rFonts w:ascii="Helvetica" w:hAnsi="Helvetica" w:cs="Helvetica"/>
          <w:sz w:val="24"/>
        </w:rPr>
        <w:t xml:space="preserve">somehow </w:t>
      </w:r>
      <w:r w:rsidR="006A538A" w:rsidRPr="00D60342">
        <w:rPr>
          <w:rFonts w:ascii="Helvetica" w:hAnsi="Helvetica" w:cs="Helvetica"/>
          <w:sz w:val="24"/>
        </w:rPr>
        <w:t>become a good or sound logic</w:t>
      </w:r>
      <w:r w:rsidR="006B3125" w:rsidRPr="00D60342">
        <w:rPr>
          <w:rFonts w:ascii="Helvetica" w:hAnsi="Helvetica" w:cs="Helvetica"/>
          <w:sz w:val="24"/>
        </w:rPr>
        <w:t xml:space="preserve"> and so redeem itself, but may also turn logically ‘absurd’</w:t>
      </w:r>
      <w:r w:rsidR="00B655E7" w:rsidRPr="00D60342">
        <w:rPr>
          <w:rFonts w:ascii="Helvetica" w:hAnsi="Helvetica" w:cs="Helvetica"/>
          <w:sz w:val="24"/>
        </w:rPr>
        <w:t xml:space="preserve"> </w:t>
      </w:r>
      <w:r w:rsidR="004F6879">
        <w:rPr>
          <w:rFonts w:ascii="Helvetica" w:hAnsi="Helvetica" w:cs="Helvetica"/>
          <w:sz w:val="24"/>
        </w:rPr>
        <w:t>(</w:t>
      </w:r>
      <w:r w:rsidR="006B3125" w:rsidRPr="00D60342">
        <w:rPr>
          <w:rFonts w:ascii="Helvetica" w:hAnsi="Helvetica" w:cs="Helvetica"/>
          <w:sz w:val="24"/>
        </w:rPr>
        <w:t>Cassel</w:t>
      </w:r>
      <w:r w:rsidR="004F6879">
        <w:rPr>
          <w:rFonts w:ascii="Helvetica" w:hAnsi="Helvetica" w:cs="Helvetica"/>
          <w:sz w:val="24"/>
        </w:rPr>
        <w:t>)</w:t>
      </w:r>
      <w:r w:rsidR="006B3125" w:rsidRPr="00D60342">
        <w:rPr>
          <w:rFonts w:ascii="Helvetica" w:hAnsi="Helvetica" w:cs="Helvetica"/>
          <w:sz w:val="24"/>
        </w:rPr>
        <w:t xml:space="preserve">, </w:t>
      </w:r>
      <w:r w:rsidR="00B655E7" w:rsidRPr="00D60342">
        <w:rPr>
          <w:rFonts w:ascii="Helvetica" w:hAnsi="Helvetica" w:cs="Helvetica"/>
          <w:sz w:val="24"/>
        </w:rPr>
        <w:t xml:space="preserve">as a distinct problem </w:t>
      </w:r>
      <w:r w:rsidR="006B3125" w:rsidRPr="00D60342">
        <w:rPr>
          <w:rFonts w:ascii="Helvetica" w:hAnsi="Helvetica" w:cs="Helvetica"/>
          <w:sz w:val="24"/>
        </w:rPr>
        <w:t xml:space="preserve">necessitating a separate </w:t>
      </w:r>
      <w:r w:rsidR="00B655E7" w:rsidRPr="00D60342">
        <w:rPr>
          <w:rFonts w:ascii="Helvetica" w:hAnsi="Helvetica" w:cs="Helvetica"/>
          <w:sz w:val="24"/>
        </w:rPr>
        <w:t>study</w:t>
      </w:r>
      <w:r w:rsidR="006A538A" w:rsidRPr="00D60342">
        <w:rPr>
          <w:rFonts w:ascii="Helvetica" w:hAnsi="Helvetica" w:cs="Helvetica"/>
          <w:sz w:val="24"/>
        </w:rPr>
        <w:t xml:space="preserve">. </w:t>
      </w:r>
    </w:p>
    <w:p w14:paraId="0888B533" w14:textId="77777777" w:rsidR="00BE7DA4" w:rsidRPr="00D60342" w:rsidRDefault="00BE7DA4" w:rsidP="00D60342">
      <w:pPr>
        <w:spacing w:line="360" w:lineRule="auto"/>
        <w:rPr>
          <w:rFonts w:ascii="Helvetica" w:hAnsi="Helvetica" w:cs="Helvetica"/>
          <w:sz w:val="24"/>
        </w:rPr>
      </w:pPr>
    </w:p>
    <w:p w14:paraId="7F9C13E8" w14:textId="77777777" w:rsidR="00A34B83" w:rsidRPr="00D60342" w:rsidRDefault="00B84962" w:rsidP="00D60342">
      <w:pPr>
        <w:spacing w:line="360" w:lineRule="auto"/>
        <w:rPr>
          <w:rFonts w:ascii="Helvetica" w:hAnsi="Helvetica" w:cs="Helvetica"/>
          <w:b/>
          <w:sz w:val="24"/>
        </w:rPr>
      </w:pPr>
      <w:r w:rsidRPr="00D60342">
        <w:rPr>
          <w:rFonts w:ascii="Helvetica" w:hAnsi="Helvetica" w:cs="Helvetica"/>
          <w:b/>
          <w:sz w:val="24"/>
        </w:rPr>
        <w:t>7</w:t>
      </w:r>
      <w:r w:rsidR="00406ECB">
        <w:rPr>
          <w:rFonts w:ascii="Helvetica" w:hAnsi="Helvetica" w:cs="Helvetica"/>
          <w:b/>
          <w:sz w:val="24"/>
        </w:rPr>
        <w:t>.</w:t>
      </w:r>
      <w:r w:rsidRPr="00D60342">
        <w:rPr>
          <w:rFonts w:ascii="Helvetica" w:hAnsi="Helvetica" w:cs="Helvetica"/>
          <w:b/>
          <w:sz w:val="24"/>
        </w:rPr>
        <w:t xml:space="preserve"> </w:t>
      </w:r>
      <w:r w:rsidR="00A34B83" w:rsidRPr="00D60342">
        <w:rPr>
          <w:rFonts w:ascii="Helvetica" w:hAnsi="Helvetica" w:cs="Helvetica"/>
          <w:b/>
          <w:sz w:val="24"/>
        </w:rPr>
        <w:t>Conclusion</w:t>
      </w:r>
      <w:r w:rsidR="00406ECB">
        <w:rPr>
          <w:rFonts w:ascii="Helvetica" w:hAnsi="Helvetica" w:cs="Helvetica"/>
          <w:b/>
          <w:sz w:val="24"/>
        </w:rPr>
        <w:t>s</w:t>
      </w:r>
      <w:r w:rsidR="00A34B83" w:rsidRPr="00D60342">
        <w:rPr>
          <w:rFonts w:ascii="Helvetica" w:hAnsi="Helvetica" w:cs="Helvetica"/>
          <w:b/>
          <w:sz w:val="24"/>
        </w:rPr>
        <w:t xml:space="preserve"> </w:t>
      </w:r>
    </w:p>
    <w:p w14:paraId="21B495D5" w14:textId="77777777" w:rsidR="00261D2B" w:rsidRPr="00D60342" w:rsidRDefault="00261D2B" w:rsidP="00D60342">
      <w:pPr>
        <w:pStyle w:val="NoSpacing"/>
        <w:spacing w:line="360" w:lineRule="auto"/>
        <w:ind w:firstLine="0"/>
        <w:rPr>
          <w:sz w:val="24"/>
          <w:szCs w:val="24"/>
        </w:rPr>
      </w:pPr>
      <w:r w:rsidRPr="00D60342">
        <w:rPr>
          <w:sz w:val="24"/>
          <w:szCs w:val="24"/>
        </w:rPr>
        <w:t>T</w:t>
      </w:r>
      <w:r w:rsidR="008556DF" w:rsidRPr="00D60342">
        <w:rPr>
          <w:sz w:val="24"/>
          <w:szCs w:val="24"/>
        </w:rPr>
        <w:t xml:space="preserve">he article has reconsidered </w:t>
      </w:r>
      <w:r w:rsidRPr="00D60342">
        <w:rPr>
          <w:sz w:val="24"/>
          <w:szCs w:val="24"/>
        </w:rPr>
        <w:t xml:space="preserve">the </w:t>
      </w:r>
      <w:r w:rsidR="008556DF" w:rsidRPr="00D60342">
        <w:rPr>
          <w:sz w:val="24"/>
          <w:szCs w:val="24"/>
        </w:rPr>
        <w:t xml:space="preserve">attributed status of </w:t>
      </w:r>
      <w:r w:rsidRPr="00D60342">
        <w:rPr>
          <w:sz w:val="24"/>
          <w:szCs w:val="24"/>
        </w:rPr>
        <w:t xml:space="preserve">the marginal utility theory </w:t>
      </w:r>
      <w:r w:rsidR="008556DF" w:rsidRPr="00D60342">
        <w:rPr>
          <w:sz w:val="24"/>
          <w:szCs w:val="24"/>
        </w:rPr>
        <w:t xml:space="preserve">of value by its proponents and adopters </w:t>
      </w:r>
      <w:r w:rsidRPr="00D60342">
        <w:rPr>
          <w:sz w:val="24"/>
          <w:szCs w:val="24"/>
        </w:rPr>
        <w:t>as the fundament</w:t>
      </w:r>
      <w:r w:rsidR="008556DF" w:rsidRPr="00D60342">
        <w:rPr>
          <w:sz w:val="24"/>
          <w:szCs w:val="24"/>
        </w:rPr>
        <w:t xml:space="preserve">al principle, simply fundament, </w:t>
      </w:r>
      <w:r w:rsidRPr="00D60342">
        <w:rPr>
          <w:sz w:val="24"/>
          <w:szCs w:val="24"/>
        </w:rPr>
        <w:t xml:space="preserve">of </w:t>
      </w:r>
      <w:r w:rsidR="008556DF" w:rsidRPr="00D60342">
        <w:rPr>
          <w:sz w:val="24"/>
          <w:szCs w:val="24"/>
        </w:rPr>
        <w:t xml:space="preserve">pure, theoretical </w:t>
      </w:r>
      <w:r w:rsidRPr="00D60342">
        <w:rPr>
          <w:sz w:val="24"/>
          <w:szCs w:val="24"/>
        </w:rPr>
        <w:t>economics</w:t>
      </w:r>
      <w:r w:rsidR="00406ECB">
        <w:rPr>
          <w:sz w:val="24"/>
          <w:szCs w:val="24"/>
        </w:rPr>
        <w:t xml:space="preserve"> as well as certain </w:t>
      </w:r>
      <w:r w:rsidR="008556DF" w:rsidRPr="00D60342">
        <w:rPr>
          <w:sz w:val="24"/>
          <w:szCs w:val="24"/>
        </w:rPr>
        <w:t xml:space="preserve">discontents with or criticisms of it by </w:t>
      </w:r>
      <w:r w:rsidRPr="00D60342">
        <w:rPr>
          <w:sz w:val="24"/>
          <w:szCs w:val="24"/>
        </w:rPr>
        <w:t xml:space="preserve">its </w:t>
      </w:r>
      <w:r w:rsidR="008556DF" w:rsidRPr="00D60342">
        <w:rPr>
          <w:sz w:val="24"/>
          <w:szCs w:val="24"/>
        </w:rPr>
        <w:t xml:space="preserve">various </w:t>
      </w:r>
      <w:r w:rsidRPr="00D60342">
        <w:rPr>
          <w:sz w:val="24"/>
          <w:szCs w:val="24"/>
        </w:rPr>
        <w:t xml:space="preserve">critics or skeptics </w:t>
      </w:r>
      <w:r w:rsidR="008556DF" w:rsidRPr="00D60342">
        <w:rPr>
          <w:sz w:val="24"/>
          <w:szCs w:val="24"/>
        </w:rPr>
        <w:t xml:space="preserve">from </w:t>
      </w:r>
      <w:r w:rsidRPr="00D60342">
        <w:rPr>
          <w:sz w:val="24"/>
          <w:szCs w:val="24"/>
        </w:rPr>
        <w:t>within classical-neoclassical and heterodox economics</w:t>
      </w:r>
      <w:r w:rsidR="008556DF" w:rsidRPr="00D60342">
        <w:rPr>
          <w:sz w:val="24"/>
          <w:szCs w:val="24"/>
        </w:rPr>
        <w:t xml:space="preserve"> alike</w:t>
      </w:r>
      <w:r w:rsidRPr="00D60342">
        <w:rPr>
          <w:sz w:val="24"/>
          <w:szCs w:val="24"/>
        </w:rPr>
        <w:t>.</w:t>
      </w:r>
    </w:p>
    <w:p w14:paraId="27E4CB3F" w14:textId="77777777" w:rsidR="00453D50" w:rsidRPr="00D60342" w:rsidRDefault="00261D2B" w:rsidP="00D60342">
      <w:pPr>
        <w:pStyle w:val="NoSpacing"/>
        <w:spacing w:line="360" w:lineRule="auto"/>
        <w:rPr>
          <w:sz w:val="24"/>
          <w:szCs w:val="24"/>
        </w:rPr>
      </w:pPr>
      <w:r w:rsidRPr="00D60342">
        <w:rPr>
          <w:sz w:val="24"/>
          <w:szCs w:val="24"/>
        </w:rPr>
        <w:t xml:space="preserve">Generally, the treatment of the marginal utility theory as the fundament of economics states or implies that </w:t>
      </w:r>
      <w:r w:rsidR="007C1448" w:rsidRPr="00D60342">
        <w:rPr>
          <w:sz w:val="24"/>
          <w:szCs w:val="24"/>
        </w:rPr>
        <w:t xml:space="preserve">this theory by its supposed </w:t>
      </w:r>
      <w:r w:rsidR="00A12146" w:rsidRPr="00D60342">
        <w:rPr>
          <w:sz w:val="24"/>
          <w:szCs w:val="24"/>
        </w:rPr>
        <w:t xml:space="preserve">great </w:t>
      </w:r>
      <w:r w:rsidR="007C1448" w:rsidRPr="00D60342">
        <w:rPr>
          <w:sz w:val="24"/>
          <w:szCs w:val="24"/>
        </w:rPr>
        <w:t xml:space="preserve">‘unifying’ power and reconstruction </w:t>
      </w:r>
      <w:r w:rsidR="004F6879">
        <w:rPr>
          <w:sz w:val="24"/>
        </w:rPr>
        <w:t>)</w:t>
      </w:r>
      <w:r w:rsidR="00406ECB" w:rsidRPr="00D60342">
        <w:rPr>
          <w:sz w:val="24"/>
        </w:rPr>
        <w:t xml:space="preserve"> </w:t>
      </w:r>
      <w:r w:rsidR="00753F34" w:rsidRPr="00D60342">
        <w:rPr>
          <w:sz w:val="24"/>
          <w:szCs w:val="24"/>
        </w:rPr>
        <w:t>through ‘revolutionary’ transformation</w:t>
      </w:r>
      <w:r w:rsidR="007C1448" w:rsidRPr="00D60342">
        <w:rPr>
          <w:sz w:val="24"/>
          <w:szCs w:val="24"/>
        </w:rPr>
        <w:t xml:space="preserve"> </w:t>
      </w:r>
      <w:r w:rsidR="00753F34" w:rsidRPr="00D60342">
        <w:rPr>
          <w:sz w:val="24"/>
          <w:szCs w:val="24"/>
        </w:rPr>
        <w:t xml:space="preserve">revolutionizes and </w:t>
      </w:r>
      <w:r w:rsidR="007C1448" w:rsidRPr="00D60342">
        <w:rPr>
          <w:sz w:val="24"/>
          <w:szCs w:val="24"/>
        </w:rPr>
        <w:t xml:space="preserve">ultimately unifies economics, just as certain theories or laws of natural science </w:t>
      </w:r>
      <w:r w:rsidR="004F6879">
        <w:rPr>
          <w:sz w:val="24"/>
          <w:szCs w:val="24"/>
        </w:rPr>
        <w:t>(</w:t>
      </w:r>
      <w:r w:rsidR="00406ECB">
        <w:rPr>
          <w:sz w:val="24"/>
          <w:szCs w:val="24"/>
        </w:rPr>
        <w:t xml:space="preserve">e.g., </w:t>
      </w:r>
      <w:r w:rsidR="007C1448" w:rsidRPr="00D60342">
        <w:rPr>
          <w:sz w:val="24"/>
          <w:szCs w:val="24"/>
        </w:rPr>
        <w:t>the law of gravitation or equilibrium</w:t>
      </w:r>
      <w:r w:rsidR="004F6879">
        <w:rPr>
          <w:sz w:val="24"/>
          <w:szCs w:val="24"/>
        </w:rPr>
        <w:t>)</w:t>
      </w:r>
      <w:r w:rsidR="007C1448" w:rsidRPr="00D60342">
        <w:rPr>
          <w:sz w:val="24"/>
          <w:szCs w:val="24"/>
        </w:rPr>
        <w:t xml:space="preserve"> unify astronomy</w:t>
      </w:r>
      <w:r w:rsidR="00406ECB">
        <w:rPr>
          <w:sz w:val="24"/>
          <w:szCs w:val="24"/>
        </w:rPr>
        <w:t xml:space="preserve">, </w:t>
      </w:r>
      <w:r w:rsidR="007C1448" w:rsidRPr="00D60342">
        <w:rPr>
          <w:sz w:val="24"/>
          <w:szCs w:val="24"/>
        </w:rPr>
        <w:t xml:space="preserve">physics </w:t>
      </w:r>
      <w:r w:rsidR="00026D0D" w:rsidRPr="00D60342">
        <w:rPr>
          <w:sz w:val="24"/>
          <w:szCs w:val="24"/>
        </w:rPr>
        <w:t xml:space="preserve">and </w:t>
      </w:r>
      <w:r w:rsidR="007C1448" w:rsidRPr="00D60342">
        <w:rPr>
          <w:sz w:val="24"/>
          <w:szCs w:val="24"/>
        </w:rPr>
        <w:t xml:space="preserve">mechanics </w:t>
      </w:r>
      <w:r w:rsidR="004F6879">
        <w:rPr>
          <w:sz w:val="24"/>
          <w:szCs w:val="24"/>
        </w:rPr>
        <w:t>(</w:t>
      </w:r>
      <w:r w:rsidR="007C1448" w:rsidRPr="00D60342">
        <w:rPr>
          <w:sz w:val="24"/>
          <w:szCs w:val="24"/>
        </w:rPr>
        <w:t>according to Jevons, Walras</w:t>
      </w:r>
      <w:r w:rsidR="00026D0D" w:rsidRPr="00D60342">
        <w:rPr>
          <w:sz w:val="24"/>
          <w:szCs w:val="24"/>
        </w:rPr>
        <w:t xml:space="preserve">, </w:t>
      </w:r>
      <w:r w:rsidR="007C1448" w:rsidRPr="00D60342">
        <w:rPr>
          <w:sz w:val="24"/>
          <w:szCs w:val="24"/>
        </w:rPr>
        <w:t>Edgeworth</w:t>
      </w:r>
      <w:r w:rsidR="00026D0D" w:rsidRPr="00D60342">
        <w:rPr>
          <w:sz w:val="24"/>
          <w:szCs w:val="24"/>
        </w:rPr>
        <w:t>, Fisher</w:t>
      </w:r>
      <w:r w:rsidR="004F6879">
        <w:rPr>
          <w:sz w:val="24"/>
          <w:szCs w:val="24"/>
        </w:rPr>
        <w:t>)</w:t>
      </w:r>
      <w:r w:rsidR="007C1448" w:rsidRPr="00D60342">
        <w:rPr>
          <w:sz w:val="24"/>
          <w:szCs w:val="24"/>
        </w:rPr>
        <w:t xml:space="preserve"> or </w:t>
      </w:r>
      <w:r w:rsidR="00406ECB">
        <w:rPr>
          <w:sz w:val="24"/>
          <w:szCs w:val="24"/>
        </w:rPr>
        <w:t xml:space="preserve">chemistry and </w:t>
      </w:r>
      <w:r w:rsidR="00026D0D" w:rsidRPr="00D60342">
        <w:rPr>
          <w:sz w:val="24"/>
          <w:szCs w:val="24"/>
        </w:rPr>
        <w:t xml:space="preserve">physiology </w:t>
      </w:r>
      <w:r w:rsidR="004F6879">
        <w:rPr>
          <w:sz w:val="24"/>
          <w:szCs w:val="24"/>
        </w:rPr>
        <w:t>(</w:t>
      </w:r>
      <w:r w:rsidR="007C1448" w:rsidRPr="00D60342">
        <w:rPr>
          <w:sz w:val="24"/>
          <w:szCs w:val="24"/>
        </w:rPr>
        <w:t>in Menger’s view</w:t>
      </w:r>
      <w:r w:rsidR="004F6879">
        <w:rPr>
          <w:sz w:val="24"/>
          <w:szCs w:val="24"/>
        </w:rPr>
        <w:t>)</w:t>
      </w:r>
      <w:r w:rsidR="007C1448" w:rsidRPr="00D60342">
        <w:rPr>
          <w:sz w:val="24"/>
          <w:szCs w:val="24"/>
        </w:rPr>
        <w:t xml:space="preserve">. </w:t>
      </w:r>
      <w:r w:rsidR="00E67377">
        <w:rPr>
          <w:sz w:val="24"/>
          <w:szCs w:val="24"/>
        </w:rPr>
        <w:t>As it stands, t</w:t>
      </w:r>
      <w:r w:rsidR="007C1448" w:rsidRPr="00D60342">
        <w:rPr>
          <w:sz w:val="24"/>
          <w:szCs w:val="24"/>
        </w:rPr>
        <w:t xml:space="preserve">his treatment </w:t>
      </w:r>
      <w:r w:rsidR="00406ECB">
        <w:rPr>
          <w:sz w:val="24"/>
          <w:szCs w:val="24"/>
        </w:rPr>
        <w:t xml:space="preserve">leads or relates to the </w:t>
      </w:r>
      <w:r w:rsidR="007C1448" w:rsidRPr="00D60342">
        <w:rPr>
          <w:sz w:val="24"/>
          <w:szCs w:val="24"/>
        </w:rPr>
        <w:t xml:space="preserve">claim that the marginal utility theory by such unification </w:t>
      </w:r>
      <w:r w:rsidR="00753F34" w:rsidRPr="00D60342">
        <w:rPr>
          <w:sz w:val="24"/>
          <w:szCs w:val="24"/>
        </w:rPr>
        <w:t xml:space="preserve">and transformation </w:t>
      </w:r>
      <w:r w:rsidR="007C1448" w:rsidRPr="00D60342">
        <w:rPr>
          <w:sz w:val="24"/>
          <w:szCs w:val="24"/>
        </w:rPr>
        <w:t xml:space="preserve">renders finally economics </w:t>
      </w:r>
      <w:r w:rsidRPr="00D60342">
        <w:rPr>
          <w:sz w:val="24"/>
          <w:szCs w:val="24"/>
        </w:rPr>
        <w:t xml:space="preserve">a </w:t>
      </w:r>
      <w:r w:rsidR="00406ECB">
        <w:rPr>
          <w:sz w:val="24"/>
          <w:szCs w:val="24"/>
        </w:rPr>
        <w:t xml:space="preserve">new, </w:t>
      </w:r>
      <w:r w:rsidRPr="00D60342">
        <w:rPr>
          <w:sz w:val="24"/>
          <w:szCs w:val="24"/>
        </w:rPr>
        <w:t>monolithic</w:t>
      </w:r>
      <w:r w:rsidR="00406ECB">
        <w:rPr>
          <w:sz w:val="24"/>
          <w:szCs w:val="24"/>
        </w:rPr>
        <w:t xml:space="preserve"> </w:t>
      </w:r>
      <w:r w:rsidR="004F6879">
        <w:rPr>
          <w:sz w:val="24"/>
          <w:szCs w:val="24"/>
        </w:rPr>
        <w:t>(</w:t>
      </w:r>
      <w:r w:rsidR="007C1448" w:rsidRPr="00D60342">
        <w:rPr>
          <w:sz w:val="24"/>
          <w:szCs w:val="24"/>
        </w:rPr>
        <w:t xml:space="preserve">i.e., </w:t>
      </w:r>
      <w:r w:rsidRPr="00D60342">
        <w:rPr>
          <w:sz w:val="24"/>
          <w:szCs w:val="24"/>
        </w:rPr>
        <w:t>single-paradigm</w:t>
      </w:r>
      <w:r w:rsidR="004F6879">
        <w:rPr>
          <w:sz w:val="24"/>
          <w:szCs w:val="24"/>
        </w:rPr>
        <w:t>)</w:t>
      </w:r>
      <w:r w:rsidRPr="00D60342">
        <w:rPr>
          <w:sz w:val="24"/>
          <w:szCs w:val="24"/>
        </w:rPr>
        <w:t xml:space="preserve"> science based on </w:t>
      </w:r>
      <w:r w:rsidR="007C1448" w:rsidRPr="00D60342">
        <w:rPr>
          <w:sz w:val="24"/>
          <w:szCs w:val="24"/>
        </w:rPr>
        <w:t xml:space="preserve">and driven by </w:t>
      </w:r>
      <w:r w:rsidRPr="00D60342">
        <w:rPr>
          <w:sz w:val="24"/>
          <w:szCs w:val="24"/>
        </w:rPr>
        <w:t xml:space="preserve">one </w:t>
      </w:r>
      <w:r w:rsidR="007C1448" w:rsidRPr="00D60342">
        <w:rPr>
          <w:sz w:val="24"/>
          <w:szCs w:val="24"/>
        </w:rPr>
        <w:t xml:space="preserve">exclusive </w:t>
      </w:r>
      <w:r w:rsidR="00406ECB" w:rsidRPr="00D60342">
        <w:rPr>
          <w:sz w:val="24"/>
          <w:szCs w:val="24"/>
        </w:rPr>
        <w:t xml:space="preserve">theory </w:t>
      </w:r>
      <w:r w:rsidR="00406ECB">
        <w:rPr>
          <w:sz w:val="24"/>
          <w:szCs w:val="24"/>
        </w:rPr>
        <w:t xml:space="preserve">or </w:t>
      </w:r>
      <w:r w:rsidRPr="00D60342">
        <w:rPr>
          <w:sz w:val="24"/>
          <w:szCs w:val="24"/>
        </w:rPr>
        <w:t>principle</w:t>
      </w:r>
      <w:r w:rsidR="00026D0D" w:rsidRPr="00D60342">
        <w:rPr>
          <w:sz w:val="24"/>
          <w:szCs w:val="24"/>
        </w:rPr>
        <w:t>, just as supposedly a single natural theory or law</w:t>
      </w:r>
      <w:r w:rsidRPr="00D60342">
        <w:rPr>
          <w:sz w:val="24"/>
          <w:szCs w:val="24"/>
        </w:rPr>
        <w:t xml:space="preserve"> </w:t>
      </w:r>
      <w:r w:rsidR="00026D0D" w:rsidRPr="00D60342">
        <w:rPr>
          <w:sz w:val="24"/>
          <w:szCs w:val="24"/>
        </w:rPr>
        <w:t>like that of gravitation makes natural science a mono-causal one</w:t>
      </w:r>
      <w:r w:rsidR="00E67377">
        <w:rPr>
          <w:sz w:val="24"/>
          <w:szCs w:val="24"/>
        </w:rPr>
        <w:t xml:space="preserve">. And this involves </w:t>
      </w:r>
      <w:r w:rsidR="00026D0D" w:rsidRPr="00D60342">
        <w:rPr>
          <w:sz w:val="24"/>
          <w:szCs w:val="24"/>
        </w:rPr>
        <w:t>treat</w:t>
      </w:r>
      <w:r w:rsidR="00E67377">
        <w:rPr>
          <w:sz w:val="24"/>
          <w:szCs w:val="24"/>
        </w:rPr>
        <w:t xml:space="preserve">ing </w:t>
      </w:r>
      <w:r w:rsidR="00E67377" w:rsidRPr="00D60342">
        <w:rPr>
          <w:sz w:val="24"/>
          <w:szCs w:val="24"/>
        </w:rPr>
        <w:t xml:space="preserve">the marginal utility theory </w:t>
      </w:r>
      <w:r w:rsidR="00026D0D" w:rsidRPr="00D60342">
        <w:rPr>
          <w:sz w:val="24"/>
          <w:szCs w:val="24"/>
        </w:rPr>
        <w:t xml:space="preserve">as equivalent to that </w:t>
      </w:r>
      <w:r w:rsidR="00E67377">
        <w:rPr>
          <w:sz w:val="24"/>
          <w:szCs w:val="24"/>
        </w:rPr>
        <w:t xml:space="preserve">natural </w:t>
      </w:r>
      <w:r w:rsidR="00026D0D" w:rsidRPr="00D60342">
        <w:rPr>
          <w:sz w:val="24"/>
          <w:szCs w:val="24"/>
        </w:rPr>
        <w:t xml:space="preserve">law and generally laws of economics to those </w:t>
      </w:r>
      <w:r w:rsidR="00CC1FFB" w:rsidRPr="00D60342">
        <w:rPr>
          <w:sz w:val="24"/>
          <w:szCs w:val="24"/>
        </w:rPr>
        <w:t xml:space="preserve">of </w:t>
      </w:r>
      <w:r w:rsidR="00026D0D" w:rsidRPr="00D60342">
        <w:rPr>
          <w:sz w:val="24"/>
          <w:szCs w:val="24"/>
        </w:rPr>
        <w:t xml:space="preserve">astronomy and physics </w:t>
      </w:r>
      <w:r w:rsidR="004F6879">
        <w:rPr>
          <w:sz w:val="24"/>
          <w:szCs w:val="24"/>
        </w:rPr>
        <w:t>(</w:t>
      </w:r>
      <w:r w:rsidR="00026D0D" w:rsidRPr="00D60342">
        <w:rPr>
          <w:sz w:val="24"/>
          <w:szCs w:val="24"/>
        </w:rPr>
        <w:t>as do Jevons, Walras, Edgeworth, Fisher.</w:t>
      </w:r>
      <w:r w:rsidR="004F6879">
        <w:rPr>
          <w:sz w:val="24"/>
          <w:szCs w:val="24"/>
        </w:rPr>
        <w:t>)</w:t>
      </w:r>
      <w:r w:rsidR="00026D0D" w:rsidRPr="00D60342">
        <w:rPr>
          <w:sz w:val="24"/>
          <w:szCs w:val="24"/>
        </w:rPr>
        <w:t xml:space="preserve"> or to </w:t>
      </w:r>
      <w:r w:rsidR="00E67377">
        <w:rPr>
          <w:sz w:val="24"/>
          <w:szCs w:val="24"/>
        </w:rPr>
        <w:t xml:space="preserve">chemistry and </w:t>
      </w:r>
      <w:r w:rsidR="00026D0D" w:rsidRPr="00D60342">
        <w:rPr>
          <w:sz w:val="24"/>
          <w:szCs w:val="24"/>
        </w:rPr>
        <w:t xml:space="preserve">physiology </w:t>
      </w:r>
      <w:r w:rsidR="004F6879">
        <w:rPr>
          <w:sz w:val="24"/>
          <w:szCs w:val="24"/>
        </w:rPr>
        <w:t>(</w:t>
      </w:r>
      <w:r w:rsidR="00026D0D" w:rsidRPr="00D60342">
        <w:rPr>
          <w:sz w:val="24"/>
          <w:szCs w:val="24"/>
        </w:rPr>
        <w:t>as does Menger</w:t>
      </w:r>
      <w:r w:rsidR="004F6879">
        <w:rPr>
          <w:sz w:val="24"/>
          <w:szCs w:val="24"/>
        </w:rPr>
        <w:t>)</w:t>
      </w:r>
      <w:r w:rsidR="00026D0D" w:rsidRPr="00D60342">
        <w:rPr>
          <w:sz w:val="24"/>
          <w:szCs w:val="24"/>
        </w:rPr>
        <w:t xml:space="preserve">. </w:t>
      </w:r>
      <w:r w:rsidR="00453D50" w:rsidRPr="00D60342">
        <w:rPr>
          <w:sz w:val="24"/>
          <w:szCs w:val="24"/>
        </w:rPr>
        <w:t xml:space="preserve">In short, the marginal utility theory thus treated supposedly promises </w:t>
      </w:r>
      <w:r w:rsidR="00E67377">
        <w:rPr>
          <w:sz w:val="24"/>
          <w:szCs w:val="24"/>
        </w:rPr>
        <w:t xml:space="preserve">for its devotees </w:t>
      </w:r>
      <w:r w:rsidR="00453D50" w:rsidRPr="00D60342">
        <w:rPr>
          <w:sz w:val="24"/>
          <w:szCs w:val="24"/>
        </w:rPr>
        <w:t xml:space="preserve">to make economics an equivalent of what Jevons </w:t>
      </w:r>
      <w:r w:rsidR="00E67377">
        <w:rPr>
          <w:sz w:val="24"/>
          <w:szCs w:val="24"/>
        </w:rPr>
        <w:t xml:space="preserve">exalts as </w:t>
      </w:r>
      <w:r w:rsidR="00453D50" w:rsidRPr="00D60342">
        <w:rPr>
          <w:i/>
          <w:sz w:val="24"/>
          <w:szCs w:val="24"/>
        </w:rPr>
        <w:t>Statical Mechanics</w:t>
      </w:r>
      <w:r w:rsidR="00453D50" w:rsidRPr="00D60342">
        <w:rPr>
          <w:sz w:val="24"/>
          <w:szCs w:val="24"/>
        </w:rPr>
        <w:t xml:space="preserve"> and Walras </w:t>
      </w:r>
      <w:r w:rsidR="004F6879">
        <w:rPr>
          <w:sz w:val="24"/>
          <w:szCs w:val="24"/>
        </w:rPr>
        <w:t>(</w:t>
      </w:r>
      <w:r w:rsidR="00453D50" w:rsidRPr="00D60342">
        <w:rPr>
          <w:sz w:val="24"/>
          <w:szCs w:val="24"/>
        </w:rPr>
        <w:t>and Edgeworth</w:t>
      </w:r>
      <w:r w:rsidR="004F6879">
        <w:rPr>
          <w:sz w:val="24"/>
          <w:szCs w:val="24"/>
        </w:rPr>
        <w:t>)</w:t>
      </w:r>
      <w:r w:rsidR="00453D50" w:rsidRPr="00D60342">
        <w:rPr>
          <w:i/>
          <w:sz w:val="24"/>
          <w:szCs w:val="24"/>
        </w:rPr>
        <w:t xml:space="preserve"> </w:t>
      </w:r>
      <w:r w:rsidR="00E67377">
        <w:rPr>
          <w:sz w:val="24"/>
          <w:szCs w:val="24"/>
        </w:rPr>
        <w:t xml:space="preserve">as </w:t>
      </w:r>
      <w:r w:rsidR="00453D50" w:rsidRPr="00E67377">
        <w:rPr>
          <w:sz w:val="24"/>
          <w:szCs w:val="24"/>
        </w:rPr>
        <w:t>celestial mechanics</w:t>
      </w:r>
      <w:r w:rsidR="00453D50" w:rsidRPr="00D60342">
        <w:rPr>
          <w:sz w:val="24"/>
          <w:szCs w:val="24"/>
        </w:rPr>
        <w:t xml:space="preserve">, </w:t>
      </w:r>
      <w:r w:rsidR="00E67377">
        <w:rPr>
          <w:sz w:val="24"/>
          <w:szCs w:val="24"/>
        </w:rPr>
        <w:t xml:space="preserve">and </w:t>
      </w:r>
      <w:r w:rsidR="00E67377" w:rsidRPr="00D60342">
        <w:rPr>
          <w:sz w:val="24"/>
          <w:szCs w:val="24"/>
        </w:rPr>
        <w:t xml:space="preserve">Menger </w:t>
      </w:r>
      <w:r w:rsidR="00E67377">
        <w:rPr>
          <w:sz w:val="24"/>
          <w:szCs w:val="24"/>
        </w:rPr>
        <w:t>chemistry</w:t>
      </w:r>
      <w:r w:rsidR="00E67377" w:rsidRPr="00D60342">
        <w:rPr>
          <w:sz w:val="24"/>
          <w:szCs w:val="24"/>
        </w:rPr>
        <w:t xml:space="preserve"> </w:t>
      </w:r>
      <w:r w:rsidR="00E67377">
        <w:rPr>
          <w:sz w:val="24"/>
          <w:szCs w:val="24"/>
        </w:rPr>
        <w:t xml:space="preserve">or </w:t>
      </w:r>
      <w:r w:rsidR="00453D50" w:rsidRPr="00D60342">
        <w:rPr>
          <w:sz w:val="24"/>
          <w:szCs w:val="24"/>
        </w:rPr>
        <w:t xml:space="preserve">physiology. </w:t>
      </w:r>
      <w:r w:rsidR="00BF1990" w:rsidRPr="00D60342">
        <w:rPr>
          <w:sz w:val="24"/>
          <w:szCs w:val="24"/>
        </w:rPr>
        <w:t xml:space="preserve">Thus, </w:t>
      </w:r>
      <w:r w:rsidR="00453D50" w:rsidRPr="00D60342">
        <w:rPr>
          <w:sz w:val="24"/>
          <w:szCs w:val="24"/>
        </w:rPr>
        <w:t xml:space="preserve">Walras </w:t>
      </w:r>
      <w:r w:rsidR="00BF1990" w:rsidRPr="00D60342">
        <w:rPr>
          <w:sz w:val="24"/>
          <w:szCs w:val="24"/>
        </w:rPr>
        <w:t xml:space="preserve">equates the law of marginal utility </w:t>
      </w:r>
      <w:r w:rsidR="004F6879">
        <w:rPr>
          <w:sz w:val="24"/>
          <w:szCs w:val="24"/>
        </w:rPr>
        <w:t>(</w:t>
      </w:r>
      <w:r w:rsidR="00BF1990" w:rsidRPr="00D60342">
        <w:rPr>
          <w:sz w:val="24"/>
          <w:szCs w:val="24"/>
        </w:rPr>
        <w:t>supply and demand</w:t>
      </w:r>
      <w:r w:rsidR="004F6879">
        <w:rPr>
          <w:sz w:val="24"/>
          <w:szCs w:val="24"/>
        </w:rPr>
        <w:t>)</w:t>
      </w:r>
      <w:r w:rsidR="00BF1990" w:rsidRPr="00D60342">
        <w:rPr>
          <w:sz w:val="24"/>
          <w:szCs w:val="24"/>
        </w:rPr>
        <w:t xml:space="preserve"> with that of gravitation and </w:t>
      </w:r>
      <w:r w:rsidR="00453D50" w:rsidRPr="00D60342">
        <w:rPr>
          <w:sz w:val="24"/>
          <w:szCs w:val="24"/>
        </w:rPr>
        <w:t xml:space="preserve">invokes Laplace’s </w:t>
      </w:r>
      <w:r w:rsidR="00453D50" w:rsidRPr="00D60342">
        <w:rPr>
          <w:i/>
          <w:sz w:val="24"/>
          <w:szCs w:val="24"/>
        </w:rPr>
        <w:t xml:space="preserve">celestial mechanics </w:t>
      </w:r>
      <w:r w:rsidR="00453D50" w:rsidRPr="00D60342">
        <w:rPr>
          <w:sz w:val="24"/>
          <w:szCs w:val="24"/>
        </w:rPr>
        <w:t>as the natural-science pr</w:t>
      </w:r>
      <w:r w:rsidR="00E67377">
        <w:rPr>
          <w:sz w:val="24"/>
          <w:szCs w:val="24"/>
        </w:rPr>
        <w:t xml:space="preserve">ototype </w:t>
      </w:r>
      <w:r w:rsidR="00453D50" w:rsidRPr="00D60342">
        <w:rPr>
          <w:sz w:val="24"/>
          <w:szCs w:val="24"/>
        </w:rPr>
        <w:t xml:space="preserve">of a presumably </w:t>
      </w:r>
      <w:r w:rsidR="00E67377">
        <w:rPr>
          <w:sz w:val="24"/>
          <w:szCs w:val="24"/>
        </w:rPr>
        <w:t xml:space="preserve">monolithic </w:t>
      </w:r>
      <w:r w:rsidR="004F6879">
        <w:rPr>
          <w:sz w:val="24"/>
          <w:szCs w:val="24"/>
        </w:rPr>
        <w:t>(</w:t>
      </w:r>
      <w:r w:rsidR="00453D50" w:rsidRPr="00D60342">
        <w:rPr>
          <w:sz w:val="24"/>
          <w:szCs w:val="24"/>
        </w:rPr>
        <w:t>single-paradigm</w:t>
      </w:r>
      <w:r w:rsidR="004F6879">
        <w:rPr>
          <w:sz w:val="24"/>
          <w:szCs w:val="24"/>
        </w:rPr>
        <w:t>)</w:t>
      </w:r>
      <w:r w:rsidR="00453D50" w:rsidRPr="00D60342">
        <w:rPr>
          <w:sz w:val="24"/>
          <w:szCs w:val="24"/>
        </w:rPr>
        <w:t xml:space="preserve"> science for ‘pure’ economics</w:t>
      </w:r>
      <w:r w:rsidR="00BF1990" w:rsidRPr="00D60342">
        <w:rPr>
          <w:sz w:val="24"/>
          <w:szCs w:val="24"/>
        </w:rPr>
        <w:t xml:space="preserve">, just as Menger equating the latter’s laws with those of </w:t>
      </w:r>
      <w:r w:rsidR="00E67377">
        <w:rPr>
          <w:sz w:val="24"/>
          <w:szCs w:val="24"/>
        </w:rPr>
        <w:t>chemistry</w:t>
      </w:r>
      <w:r w:rsidR="00E67377" w:rsidRPr="00D60342">
        <w:rPr>
          <w:sz w:val="24"/>
          <w:szCs w:val="24"/>
        </w:rPr>
        <w:t xml:space="preserve"> </w:t>
      </w:r>
      <w:r w:rsidR="00E67377">
        <w:rPr>
          <w:sz w:val="24"/>
          <w:szCs w:val="24"/>
        </w:rPr>
        <w:t xml:space="preserve">and </w:t>
      </w:r>
      <w:r w:rsidR="00BF1990" w:rsidRPr="00D60342">
        <w:rPr>
          <w:sz w:val="24"/>
          <w:szCs w:val="24"/>
        </w:rPr>
        <w:t xml:space="preserve">physiology. </w:t>
      </w:r>
    </w:p>
    <w:p w14:paraId="0F55F294" w14:textId="77777777" w:rsidR="007C1448" w:rsidRPr="00D60342" w:rsidRDefault="00026D0D" w:rsidP="00D60342">
      <w:pPr>
        <w:pStyle w:val="NoSpacing"/>
        <w:spacing w:line="360" w:lineRule="auto"/>
        <w:rPr>
          <w:sz w:val="24"/>
          <w:szCs w:val="24"/>
        </w:rPr>
      </w:pPr>
      <w:r w:rsidRPr="00D60342">
        <w:rPr>
          <w:sz w:val="24"/>
          <w:szCs w:val="24"/>
        </w:rPr>
        <w:t xml:space="preserve">Conversely, this status of the marginal utility theory by its representatives and adherents </w:t>
      </w:r>
      <w:r w:rsidR="00CC1FFB" w:rsidRPr="00D60342">
        <w:rPr>
          <w:sz w:val="24"/>
          <w:szCs w:val="24"/>
        </w:rPr>
        <w:t xml:space="preserve">alleges </w:t>
      </w:r>
      <w:r w:rsidRPr="00D60342">
        <w:rPr>
          <w:sz w:val="24"/>
          <w:szCs w:val="24"/>
        </w:rPr>
        <w:t xml:space="preserve">or </w:t>
      </w:r>
      <w:r w:rsidR="00CC1FFB" w:rsidRPr="00D60342">
        <w:rPr>
          <w:sz w:val="24"/>
          <w:szCs w:val="24"/>
        </w:rPr>
        <w:t xml:space="preserve">implies </w:t>
      </w:r>
      <w:r w:rsidRPr="00D60342">
        <w:rPr>
          <w:sz w:val="24"/>
          <w:szCs w:val="24"/>
        </w:rPr>
        <w:t>that the prior theories of value, such as that of cost of production, failed to unify economics</w:t>
      </w:r>
      <w:r w:rsidR="00CC1FFB" w:rsidRPr="00D60342">
        <w:rPr>
          <w:sz w:val="24"/>
          <w:szCs w:val="24"/>
        </w:rPr>
        <w:t xml:space="preserve"> and thus to accomplish what </w:t>
      </w:r>
      <w:r w:rsidR="00A12146" w:rsidRPr="00D60342">
        <w:rPr>
          <w:sz w:val="24"/>
          <w:szCs w:val="24"/>
        </w:rPr>
        <w:t xml:space="preserve">some natural theories or laws </w:t>
      </w:r>
      <w:r w:rsidR="00CC1FFB" w:rsidRPr="00D60342">
        <w:rPr>
          <w:sz w:val="24"/>
          <w:szCs w:val="24"/>
        </w:rPr>
        <w:t xml:space="preserve">supposedly had accomplished </w:t>
      </w:r>
      <w:r w:rsidR="00A12146" w:rsidRPr="00D60342">
        <w:rPr>
          <w:sz w:val="24"/>
          <w:szCs w:val="24"/>
        </w:rPr>
        <w:t xml:space="preserve">in astronomy, physics or physiology </w:t>
      </w:r>
      <w:r w:rsidR="00CC1FFB" w:rsidRPr="00D60342">
        <w:rPr>
          <w:sz w:val="24"/>
          <w:szCs w:val="24"/>
        </w:rPr>
        <w:t>long before. It therefore regards these prior theories of value due to lacking ‘unifying’ power as failing to make economics a monolithic, single-paradigm</w:t>
      </w:r>
      <w:r w:rsidR="00E67377">
        <w:rPr>
          <w:sz w:val="24"/>
          <w:szCs w:val="24"/>
        </w:rPr>
        <w:t>atic</w:t>
      </w:r>
      <w:r w:rsidR="00CC1FFB" w:rsidRPr="00D60342">
        <w:rPr>
          <w:sz w:val="24"/>
          <w:szCs w:val="24"/>
        </w:rPr>
        <w:t xml:space="preserve"> science and thus to </w:t>
      </w:r>
      <w:r w:rsidR="00A12146" w:rsidRPr="00D60342">
        <w:rPr>
          <w:sz w:val="24"/>
          <w:szCs w:val="24"/>
        </w:rPr>
        <w:t xml:space="preserve">replicate the achievement of natural theories or laws, for example that of gravitation, in </w:t>
      </w:r>
      <w:r w:rsidR="00CC1FFB" w:rsidRPr="00D60342">
        <w:rPr>
          <w:sz w:val="24"/>
          <w:szCs w:val="24"/>
        </w:rPr>
        <w:t>astronomy</w:t>
      </w:r>
      <w:r w:rsidR="00A12146" w:rsidRPr="00D60342">
        <w:rPr>
          <w:sz w:val="24"/>
          <w:szCs w:val="24"/>
        </w:rPr>
        <w:t xml:space="preserve"> and </w:t>
      </w:r>
      <w:r w:rsidR="00CC1FFB" w:rsidRPr="00D60342">
        <w:rPr>
          <w:sz w:val="24"/>
          <w:szCs w:val="24"/>
        </w:rPr>
        <w:t xml:space="preserve">physics </w:t>
      </w:r>
      <w:r w:rsidR="00A12146" w:rsidRPr="00D60342">
        <w:rPr>
          <w:sz w:val="24"/>
          <w:szCs w:val="24"/>
        </w:rPr>
        <w:t xml:space="preserve">as well as </w:t>
      </w:r>
      <w:r w:rsidR="00FF6A27">
        <w:rPr>
          <w:sz w:val="24"/>
          <w:szCs w:val="24"/>
        </w:rPr>
        <w:t>chemistry</w:t>
      </w:r>
      <w:r w:rsidR="00FF6A27" w:rsidRPr="00D60342">
        <w:rPr>
          <w:sz w:val="24"/>
          <w:szCs w:val="24"/>
        </w:rPr>
        <w:t xml:space="preserve"> </w:t>
      </w:r>
      <w:r w:rsidR="00FF6A27">
        <w:rPr>
          <w:sz w:val="24"/>
          <w:szCs w:val="24"/>
        </w:rPr>
        <w:t xml:space="preserve">and </w:t>
      </w:r>
      <w:r w:rsidR="00CC1FFB" w:rsidRPr="00D60342">
        <w:rPr>
          <w:sz w:val="24"/>
          <w:szCs w:val="24"/>
        </w:rPr>
        <w:t>physiology</w:t>
      </w:r>
      <w:r w:rsidR="00A12146" w:rsidRPr="00D60342">
        <w:rPr>
          <w:sz w:val="24"/>
          <w:szCs w:val="24"/>
        </w:rPr>
        <w:t xml:space="preserve">. </w:t>
      </w:r>
    </w:p>
    <w:p w14:paraId="6F47BE34" w14:textId="77777777" w:rsidR="00671DFD" w:rsidRDefault="00261D2B" w:rsidP="00D60342">
      <w:pPr>
        <w:pStyle w:val="NoSpacing"/>
        <w:spacing w:line="360" w:lineRule="auto"/>
        <w:rPr>
          <w:sz w:val="24"/>
          <w:szCs w:val="24"/>
        </w:rPr>
      </w:pPr>
      <w:r w:rsidRPr="00D60342">
        <w:rPr>
          <w:sz w:val="24"/>
          <w:szCs w:val="24"/>
        </w:rPr>
        <w:t xml:space="preserve">By contrast, </w:t>
      </w:r>
      <w:r w:rsidR="00FF6A27">
        <w:rPr>
          <w:sz w:val="24"/>
          <w:szCs w:val="24"/>
        </w:rPr>
        <w:t xml:space="preserve">certain </w:t>
      </w:r>
      <w:r w:rsidRPr="00D60342">
        <w:rPr>
          <w:sz w:val="24"/>
          <w:szCs w:val="24"/>
        </w:rPr>
        <w:t xml:space="preserve">discontents with </w:t>
      </w:r>
      <w:r w:rsidR="00BF1990" w:rsidRPr="00D60342">
        <w:rPr>
          <w:sz w:val="24"/>
          <w:szCs w:val="24"/>
        </w:rPr>
        <w:t xml:space="preserve">and or criticisms of the marginal utility theory by its critics or skeptics from both classical-neoclassical and heterodox economics </w:t>
      </w:r>
      <w:r w:rsidR="00753F34" w:rsidRPr="00D60342">
        <w:rPr>
          <w:sz w:val="24"/>
          <w:szCs w:val="24"/>
        </w:rPr>
        <w:t xml:space="preserve">propose </w:t>
      </w:r>
      <w:r w:rsidRPr="00D60342">
        <w:rPr>
          <w:sz w:val="24"/>
          <w:szCs w:val="24"/>
        </w:rPr>
        <w:t xml:space="preserve">or imply that economics is </w:t>
      </w:r>
      <w:r w:rsidR="0075563A" w:rsidRPr="00D60342">
        <w:rPr>
          <w:sz w:val="24"/>
          <w:szCs w:val="24"/>
        </w:rPr>
        <w:t xml:space="preserve">instead </w:t>
      </w:r>
      <w:r w:rsidRPr="00D60342">
        <w:rPr>
          <w:sz w:val="24"/>
          <w:szCs w:val="24"/>
        </w:rPr>
        <w:t>a pluralist</w:t>
      </w:r>
      <w:r w:rsidR="00FF6A27">
        <w:rPr>
          <w:sz w:val="24"/>
          <w:szCs w:val="24"/>
        </w:rPr>
        <w:t xml:space="preserve">, multidimensional </w:t>
      </w:r>
      <w:r w:rsidR="004F6879">
        <w:rPr>
          <w:sz w:val="24"/>
          <w:szCs w:val="24"/>
        </w:rPr>
        <w:t>(</w:t>
      </w:r>
      <w:r w:rsidRPr="00D60342">
        <w:rPr>
          <w:sz w:val="24"/>
          <w:szCs w:val="24"/>
        </w:rPr>
        <w:t>multi-paradigm</w:t>
      </w:r>
      <w:r w:rsidR="004F6879">
        <w:rPr>
          <w:sz w:val="24"/>
          <w:szCs w:val="24"/>
        </w:rPr>
        <w:t>)</w:t>
      </w:r>
      <w:r w:rsidRPr="00D60342">
        <w:rPr>
          <w:sz w:val="24"/>
          <w:szCs w:val="24"/>
        </w:rPr>
        <w:t xml:space="preserve"> science </w:t>
      </w:r>
      <w:r w:rsidR="0075563A" w:rsidRPr="00D60342">
        <w:rPr>
          <w:sz w:val="24"/>
          <w:szCs w:val="24"/>
        </w:rPr>
        <w:t xml:space="preserve">premised on and motivated by </w:t>
      </w:r>
      <w:r w:rsidR="00FF6A27">
        <w:rPr>
          <w:sz w:val="24"/>
          <w:szCs w:val="24"/>
        </w:rPr>
        <w:t xml:space="preserve">a </w:t>
      </w:r>
      <w:r w:rsidRPr="00D60342">
        <w:rPr>
          <w:sz w:val="24"/>
          <w:szCs w:val="24"/>
        </w:rPr>
        <w:t>plural</w:t>
      </w:r>
      <w:r w:rsidR="00FF6A27">
        <w:rPr>
          <w:sz w:val="24"/>
          <w:szCs w:val="24"/>
        </w:rPr>
        <w:t xml:space="preserve">ity of </w:t>
      </w:r>
      <w:r w:rsidRPr="00D60342">
        <w:rPr>
          <w:sz w:val="24"/>
          <w:szCs w:val="24"/>
        </w:rPr>
        <w:t xml:space="preserve">alternative </w:t>
      </w:r>
      <w:r w:rsidR="00FF6A27">
        <w:rPr>
          <w:sz w:val="24"/>
          <w:szCs w:val="24"/>
        </w:rPr>
        <w:t xml:space="preserve">theories or </w:t>
      </w:r>
      <w:r w:rsidRPr="00D60342">
        <w:rPr>
          <w:sz w:val="24"/>
          <w:szCs w:val="24"/>
        </w:rPr>
        <w:t>principles.</w:t>
      </w:r>
      <w:r w:rsidR="00753F34" w:rsidRPr="00D60342">
        <w:rPr>
          <w:sz w:val="24"/>
          <w:szCs w:val="24"/>
        </w:rPr>
        <w:t xml:space="preserve"> In their view, the fact of </w:t>
      </w:r>
      <w:r w:rsidR="00FF6A27">
        <w:rPr>
          <w:sz w:val="24"/>
          <w:szCs w:val="24"/>
        </w:rPr>
        <w:t xml:space="preserve">a torrent </w:t>
      </w:r>
      <w:r w:rsidR="00753F34" w:rsidRPr="00D60342">
        <w:rPr>
          <w:sz w:val="24"/>
          <w:szCs w:val="24"/>
        </w:rPr>
        <w:t xml:space="preserve">of </w:t>
      </w:r>
      <w:r w:rsidR="0002690B" w:rsidRPr="00D60342">
        <w:rPr>
          <w:sz w:val="24"/>
          <w:szCs w:val="24"/>
        </w:rPr>
        <w:t xml:space="preserve">these </w:t>
      </w:r>
      <w:r w:rsidR="00753F34" w:rsidRPr="00D60342">
        <w:rPr>
          <w:sz w:val="24"/>
          <w:szCs w:val="24"/>
        </w:rPr>
        <w:t xml:space="preserve">discontents and criticisms indicates denying </w:t>
      </w:r>
      <w:r w:rsidR="0002690B" w:rsidRPr="00D60342">
        <w:rPr>
          <w:sz w:val="24"/>
          <w:szCs w:val="24"/>
        </w:rPr>
        <w:t xml:space="preserve">or doubting </w:t>
      </w:r>
      <w:r w:rsidR="00753F34" w:rsidRPr="00D60342">
        <w:rPr>
          <w:sz w:val="24"/>
          <w:szCs w:val="24"/>
        </w:rPr>
        <w:t xml:space="preserve">that the marginal utility theory makes </w:t>
      </w:r>
      <w:r w:rsidR="0002690B" w:rsidRPr="00D60342">
        <w:rPr>
          <w:sz w:val="24"/>
          <w:szCs w:val="24"/>
        </w:rPr>
        <w:t xml:space="preserve">or is able to make </w:t>
      </w:r>
      <w:r w:rsidR="00753F34" w:rsidRPr="00D60342">
        <w:rPr>
          <w:sz w:val="24"/>
          <w:szCs w:val="24"/>
        </w:rPr>
        <w:t xml:space="preserve">economics a monistic, </w:t>
      </w:r>
      <w:r w:rsidR="00FC10ED">
        <w:rPr>
          <w:sz w:val="24"/>
          <w:szCs w:val="24"/>
        </w:rPr>
        <w:t xml:space="preserve">one-dimensional, rigid </w:t>
      </w:r>
      <w:r w:rsidR="00753F34" w:rsidRPr="00D60342">
        <w:rPr>
          <w:sz w:val="24"/>
          <w:szCs w:val="24"/>
        </w:rPr>
        <w:t>single-paradigm</w:t>
      </w:r>
      <w:r w:rsidR="00FC10ED">
        <w:rPr>
          <w:sz w:val="24"/>
          <w:szCs w:val="24"/>
        </w:rPr>
        <w:t xml:space="preserve"> </w:t>
      </w:r>
      <w:r w:rsidR="00753F34" w:rsidRPr="00D60342">
        <w:rPr>
          <w:sz w:val="24"/>
          <w:szCs w:val="24"/>
        </w:rPr>
        <w:t xml:space="preserve">science </w:t>
      </w:r>
      <w:r w:rsidR="004F6879">
        <w:rPr>
          <w:sz w:val="24"/>
          <w:szCs w:val="24"/>
        </w:rPr>
        <w:t>(</w:t>
      </w:r>
      <w:r w:rsidR="00FA4BE5" w:rsidRPr="00F3759D">
        <w:rPr>
          <w:sz w:val="24"/>
          <w:szCs w:val="24"/>
          <w:shd w:val="clear" w:color="auto" w:fill="FFFFFF"/>
        </w:rPr>
        <w:t>Akerlof</w:t>
      </w:r>
      <w:r w:rsidR="00FA4BE5">
        <w:rPr>
          <w:rStyle w:val="FootnoteReference"/>
          <w:sz w:val="24"/>
          <w:szCs w:val="24"/>
          <w:shd w:val="clear" w:color="auto" w:fill="FFFFFF"/>
        </w:rPr>
        <w:footnoteReference w:id="28"/>
      </w:r>
      <w:r w:rsidR="00FA4BE5">
        <w:rPr>
          <w:sz w:val="24"/>
          <w:szCs w:val="24"/>
          <w:shd w:val="clear" w:color="auto" w:fill="FFFFFF"/>
        </w:rPr>
        <w:t xml:space="preserve"> </w:t>
      </w:r>
      <w:r w:rsidR="00FA4BE5" w:rsidRPr="00F3759D">
        <w:rPr>
          <w:rStyle w:val="year"/>
          <w:sz w:val="24"/>
          <w:szCs w:val="24"/>
          <w:bdr w:val="none" w:sz="0" w:space="0" w:color="auto" w:frame="1"/>
          <w:shd w:val="clear" w:color="auto" w:fill="FFFFFF"/>
        </w:rPr>
        <w:t>2020</w:t>
      </w:r>
      <w:r w:rsidR="00FA4BE5">
        <w:rPr>
          <w:rStyle w:val="year"/>
          <w:sz w:val="24"/>
          <w:szCs w:val="24"/>
          <w:bdr w:val="none" w:sz="0" w:space="0" w:color="auto" w:frame="1"/>
          <w:shd w:val="clear" w:color="auto" w:fill="FFFFFF"/>
        </w:rPr>
        <w:t>;</w:t>
      </w:r>
      <w:r w:rsidR="004F6879">
        <w:rPr>
          <w:rStyle w:val="year"/>
          <w:sz w:val="24"/>
          <w:szCs w:val="24"/>
          <w:bdr w:val="none" w:sz="0" w:space="0" w:color="auto" w:frame="1"/>
          <w:shd w:val="clear" w:color="auto" w:fill="FFFFFF"/>
        </w:rPr>
        <w:t>)</w:t>
      </w:r>
      <w:r w:rsidR="00FA4BE5">
        <w:rPr>
          <w:rStyle w:val="year"/>
          <w:sz w:val="24"/>
          <w:szCs w:val="24"/>
          <w:bdr w:val="none" w:sz="0" w:space="0" w:color="auto" w:frame="1"/>
          <w:shd w:val="clear" w:color="auto" w:fill="FFFFFF"/>
        </w:rPr>
        <w:t xml:space="preserve"> </w:t>
      </w:r>
      <w:r w:rsidR="0002690B" w:rsidRPr="00D60342">
        <w:rPr>
          <w:sz w:val="24"/>
          <w:szCs w:val="24"/>
        </w:rPr>
        <w:t xml:space="preserve">and generally </w:t>
      </w:r>
      <w:r w:rsidR="00753F34" w:rsidRPr="00D60342">
        <w:rPr>
          <w:sz w:val="24"/>
          <w:szCs w:val="24"/>
        </w:rPr>
        <w:t xml:space="preserve">that the latter </w:t>
      </w:r>
      <w:r w:rsidR="0002690B" w:rsidRPr="00D60342">
        <w:rPr>
          <w:sz w:val="24"/>
          <w:szCs w:val="24"/>
        </w:rPr>
        <w:t xml:space="preserve">is or can </w:t>
      </w:r>
      <w:r w:rsidR="00FF6A27">
        <w:rPr>
          <w:sz w:val="24"/>
          <w:szCs w:val="24"/>
        </w:rPr>
        <w:t xml:space="preserve">truly </w:t>
      </w:r>
      <w:r w:rsidR="0002690B" w:rsidRPr="00D60342">
        <w:rPr>
          <w:sz w:val="24"/>
          <w:szCs w:val="24"/>
        </w:rPr>
        <w:t xml:space="preserve">become so. In this regard, such discontents seem to reveal the ideal of economics, based on that theory, as a monolithic, single-paradigm science </w:t>
      </w:r>
      <w:r w:rsidR="00FF6A27">
        <w:rPr>
          <w:sz w:val="24"/>
          <w:szCs w:val="24"/>
        </w:rPr>
        <w:t xml:space="preserve">to be </w:t>
      </w:r>
      <w:r w:rsidR="00E017DA">
        <w:rPr>
          <w:sz w:val="24"/>
          <w:szCs w:val="24"/>
        </w:rPr>
        <w:t xml:space="preserve">what </w:t>
      </w:r>
      <w:r w:rsidR="00E017DA" w:rsidRPr="00D60342">
        <w:rPr>
          <w:sz w:val="24"/>
          <w:szCs w:val="24"/>
        </w:rPr>
        <w:t>Knight</w:t>
      </w:r>
      <w:r w:rsidR="00E017DA">
        <w:rPr>
          <w:rStyle w:val="FootnoteReference"/>
          <w:sz w:val="24"/>
          <w:szCs w:val="24"/>
        </w:rPr>
        <w:footnoteReference w:id="29"/>
      </w:r>
      <w:r w:rsidR="00E017DA" w:rsidRPr="00D60342">
        <w:rPr>
          <w:sz w:val="24"/>
          <w:szCs w:val="24"/>
        </w:rPr>
        <w:t xml:space="preserve"> </w:t>
      </w:r>
      <w:r w:rsidR="004F6879">
        <w:rPr>
          <w:sz w:val="24"/>
          <w:szCs w:val="24"/>
        </w:rPr>
        <w:t>(</w:t>
      </w:r>
      <w:r w:rsidR="00E017DA">
        <w:rPr>
          <w:sz w:val="24"/>
          <w:szCs w:val="24"/>
        </w:rPr>
        <w:t xml:space="preserve">1917, </w:t>
      </w:r>
      <w:r w:rsidR="00E017DA" w:rsidRPr="00D60342">
        <w:rPr>
          <w:sz w:val="24"/>
          <w:szCs w:val="24"/>
        </w:rPr>
        <w:t>1967</w:t>
      </w:r>
      <w:r w:rsidR="004F6879">
        <w:rPr>
          <w:sz w:val="24"/>
        </w:rPr>
        <w:t>)</w:t>
      </w:r>
      <w:r w:rsidR="00E017DA">
        <w:rPr>
          <w:sz w:val="24"/>
        </w:rPr>
        <w:t xml:space="preserve"> denotes ‘</w:t>
      </w:r>
      <w:r w:rsidR="00E017DA" w:rsidRPr="00947AC8">
        <w:rPr>
          <w:sz w:val="24"/>
          <w:szCs w:val="24"/>
        </w:rPr>
        <w:t>utopia architecture</w:t>
      </w:r>
      <w:r w:rsidR="00E017DA">
        <w:rPr>
          <w:sz w:val="24"/>
          <w:szCs w:val="24"/>
        </w:rPr>
        <w:t xml:space="preserve">’ and </w:t>
      </w:r>
      <w:r w:rsidR="00E017DA" w:rsidRPr="00D60342">
        <w:rPr>
          <w:sz w:val="24"/>
          <w:szCs w:val="24"/>
        </w:rPr>
        <w:t xml:space="preserve">wishful thinking </w:t>
      </w:r>
      <w:r w:rsidR="00E017DA">
        <w:rPr>
          <w:sz w:val="24"/>
          <w:szCs w:val="24"/>
        </w:rPr>
        <w:t xml:space="preserve">and </w:t>
      </w:r>
      <w:r w:rsidR="00E017DA" w:rsidRPr="00D60342">
        <w:rPr>
          <w:sz w:val="24"/>
          <w:szCs w:val="24"/>
        </w:rPr>
        <w:t xml:space="preserve">Myrdal </w:t>
      </w:r>
      <w:r w:rsidR="004F6879">
        <w:rPr>
          <w:sz w:val="24"/>
          <w:szCs w:val="24"/>
        </w:rPr>
        <w:t>(</w:t>
      </w:r>
      <w:r w:rsidR="00E017DA" w:rsidRPr="00D60342">
        <w:rPr>
          <w:sz w:val="24"/>
          <w:szCs w:val="24"/>
        </w:rPr>
        <w:t>1953</w:t>
      </w:r>
      <w:r w:rsidR="004F6879">
        <w:rPr>
          <w:sz w:val="24"/>
          <w:szCs w:val="24"/>
        </w:rPr>
        <w:t>)</w:t>
      </w:r>
      <w:r w:rsidR="00E017DA" w:rsidRPr="00D60342">
        <w:rPr>
          <w:sz w:val="24"/>
          <w:szCs w:val="24"/>
        </w:rPr>
        <w:t xml:space="preserve"> </w:t>
      </w:r>
      <w:r w:rsidR="00E017DA">
        <w:rPr>
          <w:sz w:val="24"/>
          <w:szCs w:val="24"/>
        </w:rPr>
        <w:t xml:space="preserve">an </w:t>
      </w:r>
      <w:r w:rsidR="0002690B" w:rsidRPr="00D60342">
        <w:rPr>
          <w:sz w:val="24"/>
          <w:szCs w:val="24"/>
        </w:rPr>
        <w:t xml:space="preserve">unrealistic </w:t>
      </w:r>
      <w:r w:rsidR="001836CD">
        <w:rPr>
          <w:sz w:val="24"/>
          <w:szCs w:val="24"/>
        </w:rPr>
        <w:t>‘</w:t>
      </w:r>
      <w:r w:rsidR="0002690B" w:rsidRPr="00D60342">
        <w:rPr>
          <w:sz w:val="24"/>
          <w:szCs w:val="24"/>
        </w:rPr>
        <w:t>desideratum</w:t>
      </w:r>
      <w:r w:rsidR="001836CD">
        <w:rPr>
          <w:sz w:val="24"/>
          <w:szCs w:val="24"/>
        </w:rPr>
        <w:t>’</w:t>
      </w:r>
      <w:r w:rsidR="00E017DA">
        <w:rPr>
          <w:sz w:val="24"/>
          <w:szCs w:val="24"/>
        </w:rPr>
        <w:t xml:space="preserve">, </w:t>
      </w:r>
      <w:r w:rsidR="0002690B" w:rsidRPr="00D60342">
        <w:rPr>
          <w:sz w:val="24"/>
          <w:szCs w:val="24"/>
        </w:rPr>
        <w:t>so to dispel it as a f</w:t>
      </w:r>
      <w:r w:rsidR="00FF6A27">
        <w:rPr>
          <w:sz w:val="24"/>
          <w:szCs w:val="24"/>
        </w:rPr>
        <w:t>antasy</w:t>
      </w:r>
      <w:r w:rsidR="0002690B" w:rsidRPr="00D60342">
        <w:rPr>
          <w:sz w:val="24"/>
          <w:szCs w:val="24"/>
        </w:rPr>
        <w:t>, illusion or myth</w:t>
      </w:r>
      <w:r w:rsidR="00D129BB" w:rsidRPr="00D60342">
        <w:rPr>
          <w:sz w:val="24"/>
          <w:szCs w:val="24"/>
        </w:rPr>
        <w:t xml:space="preserve"> resorting to a false analogy with </w:t>
      </w:r>
      <w:r w:rsidR="00E017DA">
        <w:rPr>
          <w:sz w:val="24"/>
          <w:szCs w:val="24"/>
        </w:rPr>
        <w:t xml:space="preserve">the </w:t>
      </w:r>
      <w:r w:rsidR="00D129BB" w:rsidRPr="00D60342">
        <w:rPr>
          <w:sz w:val="24"/>
          <w:szCs w:val="24"/>
        </w:rPr>
        <w:t>natural science</w:t>
      </w:r>
      <w:r w:rsidR="00E017DA">
        <w:rPr>
          <w:sz w:val="24"/>
          <w:szCs w:val="24"/>
        </w:rPr>
        <w:t>s</w:t>
      </w:r>
      <w:r w:rsidR="00D129BB" w:rsidRPr="00D60342">
        <w:rPr>
          <w:sz w:val="24"/>
          <w:szCs w:val="24"/>
        </w:rPr>
        <w:t xml:space="preserve"> as well as misconstruing the nature and development of economic science itself</w:t>
      </w:r>
      <w:r w:rsidR="00E017DA">
        <w:rPr>
          <w:sz w:val="24"/>
          <w:szCs w:val="24"/>
        </w:rPr>
        <w:t xml:space="preserve"> as </w:t>
      </w:r>
      <w:r w:rsidR="006B39FE">
        <w:rPr>
          <w:sz w:val="24"/>
          <w:szCs w:val="24"/>
        </w:rPr>
        <w:t xml:space="preserve">one of the </w:t>
      </w:r>
      <w:r w:rsidR="00E017DA">
        <w:rPr>
          <w:sz w:val="24"/>
          <w:szCs w:val="24"/>
        </w:rPr>
        <w:t>social science</w:t>
      </w:r>
      <w:r w:rsidR="006B39FE">
        <w:rPr>
          <w:sz w:val="24"/>
          <w:szCs w:val="24"/>
        </w:rPr>
        <w:t>s</w:t>
      </w:r>
      <w:r w:rsidR="0002690B" w:rsidRPr="00D60342">
        <w:rPr>
          <w:sz w:val="24"/>
          <w:szCs w:val="24"/>
        </w:rPr>
        <w:t xml:space="preserve">. </w:t>
      </w:r>
    </w:p>
    <w:p w14:paraId="2E58B1B3" w14:textId="77777777" w:rsidR="00B307F1" w:rsidRDefault="00D129BB" w:rsidP="00D60342">
      <w:pPr>
        <w:pStyle w:val="NoSpacing"/>
        <w:spacing w:line="360" w:lineRule="auto"/>
        <w:rPr>
          <w:sz w:val="24"/>
          <w:szCs w:val="24"/>
        </w:rPr>
      </w:pPr>
      <w:r w:rsidRPr="00D60342">
        <w:rPr>
          <w:sz w:val="24"/>
          <w:szCs w:val="24"/>
        </w:rPr>
        <w:t xml:space="preserve">Thus, by </w:t>
      </w:r>
      <w:r w:rsidR="00671DFD" w:rsidRPr="00D60342">
        <w:rPr>
          <w:sz w:val="24"/>
          <w:szCs w:val="24"/>
        </w:rPr>
        <w:t xml:space="preserve">their </w:t>
      </w:r>
      <w:r w:rsidRPr="00D60342">
        <w:rPr>
          <w:sz w:val="24"/>
          <w:szCs w:val="24"/>
        </w:rPr>
        <w:t>discontents and criticisms</w:t>
      </w:r>
      <w:r w:rsidR="00753F34" w:rsidRPr="00D60342">
        <w:rPr>
          <w:sz w:val="24"/>
          <w:szCs w:val="24"/>
        </w:rPr>
        <w:t xml:space="preserve">, critics then, later and now object that the preceding </w:t>
      </w:r>
      <w:r w:rsidR="00CA3B5E" w:rsidRPr="00D60342">
        <w:rPr>
          <w:sz w:val="24"/>
          <w:szCs w:val="24"/>
        </w:rPr>
        <w:t xml:space="preserve">treatment </w:t>
      </w:r>
      <w:r w:rsidR="00753F34" w:rsidRPr="00D60342">
        <w:rPr>
          <w:sz w:val="24"/>
          <w:szCs w:val="24"/>
        </w:rPr>
        <w:t>of the marginal utility theory and generally of the nature of economics rests on a misconception or misrepresentation of the</w:t>
      </w:r>
      <w:r w:rsidRPr="00D60342">
        <w:rPr>
          <w:sz w:val="24"/>
          <w:szCs w:val="24"/>
        </w:rPr>
        <w:t xml:space="preserve"> </w:t>
      </w:r>
      <w:r w:rsidR="00753F34" w:rsidRPr="00D60342">
        <w:rPr>
          <w:sz w:val="24"/>
          <w:szCs w:val="24"/>
        </w:rPr>
        <w:t xml:space="preserve">natural sciences </w:t>
      </w:r>
      <w:r w:rsidRPr="00D60342">
        <w:rPr>
          <w:sz w:val="24"/>
          <w:szCs w:val="24"/>
        </w:rPr>
        <w:t xml:space="preserve">from astronomy and physics to </w:t>
      </w:r>
      <w:r w:rsidR="00FF6A27">
        <w:rPr>
          <w:sz w:val="24"/>
          <w:szCs w:val="24"/>
        </w:rPr>
        <w:t>chemistry</w:t>
      </w:r>
      <w:r w:rsidR="00FF6A27" w:rsidRPr="00D60342">
        <w:rPr>
          <w:sz w:val="24"/>
          <w:szCs w:val="24"/>
        </w:rPr>
        <w:t xml:space="preserve"> </w:t>
      </w:r>
      <w:r w:rsidR="00FF6A27">
        <w:rPr>
          <w:sz w:val="24"/>
          <w:szCs w:val="24"/>
        </w:rPr>
        <w:t xml:space="preserve">and </w:t>
      </w:r>
      <w:r w:rsidRPr="00D60342">
        <w:rPr>
          <w:sz w:val="24"/>
          <w:szCs w:val="24"/>
        </w:rPr>
        <w:t>physiology</w:t>
      </w:r>
      <w:r w:rsidR="00FF6A27">
        <w:rPr>
          <w:sz w:val="24"/>
          <w:szCs w:val="24"/>
        </w:rPr>
        <w:t xml:space="preserve">. They </w:t>
      </w:r>
      <w:r w:rsidR="00753F34" w:rsidRPr="00D60342">
        <w:rPr>
          <w:sz w:val="24"/>
          <w:szCs w:val="24"/>
        </w:rPr>
        <w:t>suggest</w:t>
      </w:r>
      <w:r w:rsidR="00FF6A27">
        <w:rPr>
          <w:sz w:val="24"/>
          <w:szCs w:val="24"/>
        </w:rPr>
        <w:t xml:space="preserve"> </w:t>
      </w:r>
      <w:r w:rsidR="00753F34" w:rsidRPr="00D60342">
        <w:rPr>
          <w:sz w:val="24"/>
          <w:szCs w:val="24"/>
        </w:rPr>
        <w:t xml:space="preserve">that </w:t>
      </w:r>
      <w:r w:rsidR="00FF6A27">
        <w:rPr>
          <w:sz w:val="24"/>
          <w:szCs w:val="24"/>
        </w:rPr>
        <w:t xml:space="preserve">even </w:t>
      </w:r>
      <w:r w:rsidR="00753F34" w:rsidRPr="00D60342">
        <w:rPr>
          <w:sz w:val="24"/>
          <w:szCs w:val="24"/>
        </w:rPr>
        <w:t xml:space="preserve">these </w:t>
      </w:r>
      <w:r w:rsidR="00FF6A27" w:rsidRPr="00D60342">
        <w:rPr>
          <w:sz w:val="24"/>
          <w:szCs w:val="24"/>
        </w:rPr>
        <w:t xml:space="preserve">sciences </w:t>
      </w:r>
      <w:r w:rsidR="00753F34" w:rsidRPr="00D60342">
        <w:rPr>
          <w:sz w:val="24"/>
          <w:szCs w:val="24"/>
        </w:rPr>
        <w:t xml:space="preserve">are far from representing cases of a monolithic, </w:t>
      </w:r>
      <w:r w:rsidR="00227C0B">
        <w:rPr>
          <w:sz w:val="24"/>
          <w:szCs w:val="24"/>
        </w:rPr>
        <w:t xml:space="preserve">unified, </w:t>
      </w:r>
      <w:r w:rsidR="00753F34" w:rsidRPr="00D60342">
        <w:rPr>
          <w:sz w:val="24"/>
          <w:szCs w:val="24"/>
        </w:rPr>
        <w:t>single-paradigm science</w:t>
      </w:r>
      <w:r w:rsidR="00FF6A27">
        <w:rPr>
          <w:sz w:val="24"/>
          <w:szCs w:val="24"/>
        </w:rPr>
        <w:t xml:space="preserve"> </w:t>
      </w:r>
      <w:r w:rsidR="00753F34" w:rsidRPr="00D60342">
        <w:rPr>
          <w:sz w:val="24"/>
          <w:szCs w:val="24"/>
        </w:rPr>
        <w:t xml:space="preserve"> </w:t>
      </w:r>
      <w:r w:rsidR="004F6879">
        <w:rPr>
          <w:sz w:val="24"/>
          <w:szCs w:val="24"/>
        </w:rPr>
        <w:t>(</w:t>
      </w:r>
      <w:r w:rsidR="00753F34" w:rsidRPr="00D60342">
        <w:rPr>
          <w:sz w:val="24"/>
          <w:szCs w:val="24"/>
        </w:rPr>
        <w:t>Merton 1968</w:t>
      </w:r>
      <w:r w:rsidRPr="00D60342">
        <w:rPr>
          <w:sz w:val="24"/>
          <w:szCs w:val="24"/>
        </w:rPr>
        <w:t xml:space="preserve">; </w:t>
      </w:r>
      <w:bookmarkStart w:id="7" w:name="_Hlk155340573"/>
      <w:r w:rsidR="00ED54A5">
        <w:rPr>
          <w:sz w:val="24"/>
          <w:szCs w:val="24"/>
        </w:rPr>
        <w:t>also, Samuelson</w:t>
      </w:r>
      <w:r w:rsidR="00C7722A">
        <w:rPr>
          <w:rStyle w:val="FootnoteReference"/>
          <w:sz w:val="24"/>
          <w:szCs w:val="24"/>
        </w:rPr>
        <w:footnoteReference w:id="30"/>
      </w:r>
      <w:r w:rsidR="00ED54A5" w:rsidRPr="001D3586">
        <w:rPr>
          <w:sz w:val="24"/>
          <w:szCs w:val="24"/>
        </w:rPr>
        <w:t>1983</w:t>
      </w:r>
      <w:bookmarkEnd w:id="7"/>
      <w:r w:rsidR="00ED54A5" w:rsidRPr="001D3586">
        <w:rPr>
          <w:sz w:val="24"/>
          <w:szCs w:val="24"/>
        </w:rPr>
        <w:t>b</w:t>
      </w:r>
      <w:r w:rsidR="004F6879">
        <w:rPr>
          <w:sz w:val="24"/>
          <w:szCs w:val="24"/>
        </w:rPr>
        <w:t>)</w:t>
      </w:r>
      <w:r w:rsidR="00753F34" w:rsidRPr="00D60342">
        <w:rPr>
          <w:sz w:val="24"/>
          <w:szCs w:val="24"/>
        </w:rPr>
        <w:t xml:space="preserve"> and consequently cannot be </w:t>
      </w:r>
      <w:r w:rsidRPr="00D60342">
        <w:rPr>
          <w:sz w:val="24"/>
          <w:szCs w:val="24"/>
        </w:rPr>
        <w:t xml:space="preserve">plausibly </w:t>
      </w:r>
      <w:r w:rsidR="00753F34" w:rsidRPr="00D60342">
        <w:rPr>
          <w:sz w:val="24"/>
          <w:szCs w:val="24"/>
        </w:rPr>
        <w:t>invoked as models or precedents for making economics such</w:t>
      </w:r>
      <w:r w:rsidR="00FF6A27">
        <w:rPr>
          <w:sz w:val="24"/>
          <w:szCs w:val="24"/>
        </w:rPr>
        <w:t>--</w:t>
      </w:r>
      <w:r w:rsidRPr="00D60342">
        <w:rPr>
          <w:sz w:val="24"/>
          <w:szCs w:val="24"/>
        </w:rPr>
        <w:t>as well as ‘hard’</w:t>
      </w:r>
      <w:r w:rsidR="00D51392" w:rsidRPr="00D60342">
        <w:rPr>
          <w:rStyle w:val="FootnoteReference"/>
          <w:sz w:val="24"/>
          <w:szCs w:val="24"/>
        </w:rPr>
        <w:footnoteReference w:id="31"/>
      </w:r>
      <w:r w:rsidR="00ED54A5">
        <w:rPr>
          <w:sz w:val="24"/>
          <w:szCs w:val="24"/>
        </w:rPr>
        <w:t xml:space="preserve"> </w:t>
      </w:r>
      <w:r w:rsidR="004F6879">
        <w:rPr>
          <w:sz w:val="24"/>
          <w:szCs w:val="24"/>
        </w:rPr>
        <w:t>(</w:t>
      </w:r>
      <w:r w:rsidR="00ED54A5">
        <w:rPr>
          <w:sz w:val="24"/>
          <w:szCs w:val="24"/>
        </w:rPr>
        <w:t>Solow 1985</w:t>
      </w:r>
      <w:r w:rsidR="004F6879">
        <w:rPr>
          <w:sz w:val="24"/>
          <w:szCs w:val="24"/>
        </w:rPr>
        <w:t>)</w:t>
      </w:r>
      <w:r w:rsidR="00FF6A27">
        <w:rPr>
          <w:sz w:val="24"/>
          <w:szCs w:val="24"/>
        </w:rPr>
        <w:t>—</w:t>
      </w:r>
      <w:r w:rsidR="00753F34" w:rsidRPr="00D60342">
        <w:rPr>
          <w:sz w:val="24"/>
          <w:szCs w:val="24"/>
        </w:rPr>
        <w:t>science</w:t>
      </w:r>
      <w:r w:rsidR="00FF6A27">
        <w:rPr>
          <w:sz w:val="24"/>
          <w:szCs w:val="24"/>
        </w:rPr>
        <w:t xml:space="preserve"> a la physics</w:t>
      </w:r>
      <w:r w:rsidR="00753F34" w:rsidRPr="00D60342">
        <w:rPr>
          <w:sz w:val="24"/>
          <w:szCs w:val="24"/>
        </w:rPr>
        <w:t xml:space="preserve">. </w:t>
      </w:r>
      <w:r w:rsidR="00671DFD" w:rsidRPr="00D60342">
        <w:rPr>
          <w:sz w:val="24"/>
          <w:szCs w:val="24"/>
        </w:rPr>
        <w:t xml:space="preserve">In addition, these discontents and criticisms suggest that the marginal utility theory by its ‘antithesis’ to the classical ‘thesis’ failed to achieve a ‘synthesis’ and </w:t>
      </w:r>
      <w:r w:rsidR="00AD424F" w:rsidRPr="00D60342">
        <w:rPr>
          <w:sz w:val="24"/>
          <w:szCs w:val="24"/>
        </w:rPr>
        <w:t xml:space="preserve">to that extent </w:t>
      </w:r>
      <w:r w:rsidR="00671DFD" w:rsidRPr="00D60342">
        <w:rPr>
          <w:sz w:val="24"/>
          <w:szCs w:val="24"/>
        </w:rPr>
        <w:t xml:space="preserve">unity in the theory of value and economics overall, instead Marshal’s dual </w:t>
      </w:r>
      <w:r w:rsidR="004F6879">
        <w:rPr>
          <w:sz w:val="24"/>
          <w:szCs w:val="24"/>
        </w:rPr>
        <w:t>(</w:t>
      </w:r>
      <w:r w:rsidR="00671DFD" w:rsidRPr="00D60342">
        <w:rPr>
          <w:sz w:val="24"/>
          <w:szCs w:val="24"/>
        </w:rPr>
        <w:t>marginal utility-cost of production</w:t>
      </w:r>
      <w:r w:rsidR="004F6879">
        <w:rPr>
          <w:sz w:val="24"/>
          <w:szCs w:val="24"/>
        </w:rPr>
        <w:t>)</w:t>
      </w:r>
      <w:r w:rsidR="00671DFD" w:rsidRPr="00D60342">
        <w:rPr>
          <w:sz w:val="24"/>
          <w:szCs w:val="24"/>
        </w:rPr>
        <w:t xml:space="preserve"> </w:t>
      </w:r>
      <w:r w:rsidR="000517E8">
        <w:rPr>
          <w:sz w:val="24"/>
          <w:szCs w:val="24"/>
        </w:rPr>
        <w:t xml:space="preserve">solution </w:t>
      </w:r>
      <w:r w:rsidR="00671DFD" w:rsidRPr="00D60342">
        <w:rPr>
          <w:sz w:val="24"/>
          <w:szCs w:val="24"/>
        </w:rPr>
        <w:t xml:space="preserve">being </w:t>
      </w:r>
      <w:r w:rsidR="00AD424F" w:rsidRPr="00D60342">
        <w:rPr>
          <w:sz w:val="24"/>
          <w:szCs w:val="24"/>
        </w:rPr>
        <w:t xml:space="preserve">reportedly </w:t>
      </w:r>
      <w:r w:rsidR="00671DFD" w:rsidRPr="00D60342">
        <w:rPr>
          <w:sz w:val="24"/>
          <w:szCs w:val="24"/>
        </w:rPr>
        <w:t xml:space="preserve">the </w:t>
      </w:r>
      <w:r w:rsidR="00AD424F" w:rsidRPr="00D60342">
        <w:rPr>
          <w:sz w:val="24"/>
          <w:szCs w:val="24"/>
        </w:rPr>
        <w:t xml:space="preserve">sole synthetic </w:t>
      </w:r>
      <w:r w:rsidR="00671DFD" w:rsidRPr="00D60342">
        <w:rPr>
          <w:sz w:val="24"/>
          <w:szCs w:val="24"/>
        </w:rPr>
        <w:t xml:space="preserve">example </w:t>
      </w:r>
      <w:r w:rsidR="00AD424F" w:rsidRPr="00D60342">
        <w:rPr>
          <w:sz w:val="24"/>
          <w:szCs w:val="24"/>
        </w:rPr>
        <w:t xml:space="preserve">in this respect </w:t>
      </w:r>
      <w:r w:rsidR="004F6879">
        <w:rPr>
          <w:sz w:val="24"/>
          <w:szCs w:val="24"/>
        </w:rPr>
        <w:t>(</w:t>
      </w:r>
      <w:r w:rsidR="00671DFD" w:rsidRPr="00D60342">
        <w:rPr>
          <w:sz w:val="24"/>
          <w:szCs w:val="24"/>
        </w:rPr>
        <w:t>Hutchison 1978</w:t>
      </w:r>
      <w:r w:rsidR="004F6879">
        <w:rPr>
          <w:sz w:val="24"/>
          <w:szCs w:val="24"/>
        </w:rPr>
        <w:t>)</w:t>
      </w:r>
      <w:r w:rsidR="00671DFD" w:rsidRPr="00D60342">
        <w:rPr>
          <w:sz w:val="24"/>
          <w:szCs w:val="24"/>
        </w:rPr>
        <w:t>. In turn, such a dual</w:t>
      </w:r>
      <w:r w:rsidR="00575B0D">
        <w:rPr>
          <w:sz w:val="24"/>
          <w:szCs w:val="24"/>
        </w:rPr>
        <w:t xml:space="preserve"> </w:t>
      </w:r>
      <w:r w:rsidR="000517E8">
        <w:rPr>
          <w:sz w:val="24"/>
          <w:szCs w:val="24"/>
        </w:rPr>
        <w:t xml:space="preserve">solution </w:t>
      </w:r>
      <w:r w:rsidR="00671DFD" w:rsidRPr="00D60342">
        <w:rPr>
          <w:sz w:val="24"/>
          <w:szCs w:val="24"/>
        </w:rPr>
        <w:t xml:space="preserve">dispels the notion of </w:t>
      </w:r>
      <w:r w:rsidR="00AD424F" w:rsidRPr="00D60342">
        <w:rPr>
          <w:sz w:val="24"/>
          <w:szCs w:val="24"/>
        </w:rPr>
        <w:t xml:space="preserve">a mono-causal value theory and thus of </w:t>
      </w:r>
      <w:r w:rsidR="004F6879">
        <w:rPr>
          <w:sz w:val="24"/>
          <w:szCs w:val="24"/>
        </w:rPr>
        <w:t>(</w:t>
      </w:r>
      <w:r w:rsidR="00AD424F" w:rsidRPr="00D60342">
        <w:rPr>
          <w:sz w:val="24"/>
          <w:szCs w:val="24"/>
        </w:rPr>
        <w:t>micro</w:t>
      </w:r>
      <w:r w:rsidR="004F6879">
        <w:rPr>
          <w:sz w:val="24"/>
          <w:szCs w:val="24"/>
        </w:rPr>
        <w:t>)</w:t>
      </w:r>
      <w:r w:rsidR="00AD424F" w:rsidRPr="00D60342">
        <w:rPr>
          <w:sz w:val="24"/>
          <w:szCs w:val="24"/>
        </w:rPr>
        <w:t xml:space="preserve"> economics as a monolithic single-paradigm science and instead reaffirms the multi- or at least dual-causal attributes of the first and the pluralist, multi-</w:t>
      </w:r>
      <w:r w:rsidR="00CA3B5E" w:rsidRPr="00D60342">
        <w:rPr>
          <w:sz w:val="24"/>
          <w:szCs w:val="24"/>
        </w:rPr>
        <w:t xml:space="preserve"> or dual-</w:t>
      </w:r>
      <w:r w:rsidR="00AD424F" w:rsidRPr="00D60342">
        <w:rPr>
          <w:sz w:val="24"/>
          <w:szCs w:val="24"/>
        </w:rPr>
        <w:t xml:space="preserve">paradigm nature of the second. </w:t>
      </w:r>
    </w:p>
    <w:p w14:paraId="1BA5ED95" w14:textId="77777777" w:rsidR="00671DFD" w:rsidRPr="00D60342" w:rsidRDefault="00AD424F" w:rsidP="00D60342">
      <w:pPr>
        <w:pStyle w:val="NoSpacing"/>
        <w:spacing w:line="360" w:lineRule="auto"/>
        <w:rPr>
          <w:sz w:val="24"/>
          <w:szCs w:val="24"/>
        </w:rPr>
      </w:pPr>
      <w:r w:rsidRPr="00D60342">
        <w:rPr>
          <w:sz w:val="24"/>
          <w:szCs w:val="24"/>
        </w:rPr>
        <w:t>Further, these discontents and criticisms suggest that the overt or implicit claim</w:t>
      </w:r>
      <w:r w:rsidR="00CA3B5E" w:rsidRPr="00D60342">
        <w:rPr>
          <w:sz w:val="24"/>
          <w:szCs w:val="24"/>
        </w:rPr>
        <w:t>s</w:t>
      </w:r>
      <w:r w:rsidRPr="00D60342">
        <w:rPr>
          <w:sz w:val="24"/>
          <w:szCs w:val="24"/>
        </w:rPr>
        <w:t xml:space="preserve"> that while the marginal utility theory succeed to offer a ‘unifying’</w:t>
      </w:r>
      <w:r w:rsidR="00CA3B5E" w:rsidRPr="00D60342">
        <w:rPr>
          <w:sz w:val="24"/>
          <w:szCs w:val="24"/>
        </w:rPr>
        <w:t>,</w:t>
      </w:r>
      <w:r w:rsidRPr="00D60342">
        <w:rPr>
          <w:sz w:val="24"/>
          <w:szCs w:val="24"/>
        </w:rPr>
        <w:t xml:space="preserve"> universal explanation of human behavior</w:t>
      </w:r>
      <w:r w:rsidR="00B307F1" w:rsidRPr="00D60342">
        <w:rPr>
          <w:sz w:val="24"/>
          <w:szCs w:val="24"/>
        </w:rPr>
        <w:t xml:space="preserve">, </w:t>
      </w:r>
      <w:r w:rsidRPr="00D60342">
        <w:rPr>
          <w:sz w:val="24"/>
          <w:szCs w:val="24"/>
        </w:rPr>
        <w:t>for example, by the principle of utility maximization</w:t>
      </w:r>
      <w:r w:rsidR="00CA3B5E" w:rsidRPr="00D60342">
        <w:rPr>
          <w:sz w:val="24"/>
          <w:szCs w:val="24"/>
        </w:rPr>
        <w:t xml:space="preserve"> </w:t>
      </w:r>
      <w:r w:rsidR="004F6879">
        <w:rPr>
          <w:sz w:val="24"/>
          <w:szCs w:val="24"/>
        </w:rPr>
        <w:t>(</w:t>
      </w:r>
      <w:r w:rsidR="00CA3B5E" w:rsidRPr="00D60342">
        <w:rPr>
          <w:sz w:val="24"/>
          <w:szCs w:val="24"/>
        </w:rPr>
        <w:t xml:space="preserve">Schumpeter </w:t>
      </w:r>
      <w:r w:rsidR="007E493C">
        <w:rPr>
          <w:sz w:val="24"/>
          <w:szCs w:val="24"/>
        </w:rPr>
        <w:t>1981 [1954]</w:t>
      </w:r>
      <w:r w:rsidR="00CA3B5E" w:rsidRPr="00D60342">
        <w:rPr>
          <w:sz w:val="24"/>
          <w:szCs w:val="24"/>
        </w:rPr>
        <w:t>; especially Stigler 1972; also Viner 1925</w:t>
      </w:r>
      <w:r w:rsidR="004F6879">
        <w:rPr>
          <w:sz w:val="24"/>
          <w:szCs w:val="24"/>
        </w:rPr>
        <w:t>)</w:t>
      </w:r>
      <w:r w:rsidRPr="00D60342">
        <w:rPr>
          <w:sz w:val="24"/>
          <w:szCs w:val="24"/>
        </w:rPr>
        <w:t xml:space="preserve">, </w:t>
      </w:r>
      <w:r w:rsidR="00B307F1" w:rsidRPr="00D60342">
        <w:rPr>
          <w:sz w:val="24"/>
          <w:szCs w:val="24"/>
        </w:rPr>
        <w:t xml:space="preserve">the </w:t>
      </w:r>
      <w:r w:rsidRPr="00D60342">
        <w:rPr>
          <w:sz w:val="24"/>
          <w:szCs w:val="24"/>
        </w:rPr>
        <w:t xml:space="preserve">classical </w:t>
      </w:r>
      <w:r w:rsidR="00B307F1" w:rsidRPr="00D60342">
        <w:rPr>
          <w:sz w:val="24"/>
          <w:szCs w:val="24"/>
        </w:rPr>
        <w:t xml:space="preserve">school </w:t>
      </w:r>
      <w:r w:rsidRPr="00D60342">
        <w:rPr>
          <w:sz w:val="24"/>
          <w:szCs w:val="24"/>
        </w:rPr>
        <w:t>failed to do</w:t>
      </w:r>
      <w:r w:rsidR="00B307F1" w:rsidRPr="00D60342">
        <w:rPr>
          <w:sz w:val="24"/>
          <w:szCs w:val="24"/>
        </w:rPr>
        <w:t xml:space="preserve"> so </w:t>
      </w:r>
      <w:r w:rsidRPr="00D60342">
        <w:rPr>
          <w:sz w:val="24"/>
          <w:szCs w:val="24"/>
        </w:rPr>
        <w:t>is historically inaccurate</w:t>
      </w:r>
      <w:r w:rsidR="00B307F1" w:rsidRPr="00D60342">
        <w:rPr>
          <w:sz w:val="24"/>
          <w:szCs w:val="24"/>
        </w:rPr>
        <w:t xml:space="preserve">. </w:t>
      </w:r>
      <w:r w:rsidR="000517E8" w:rsidRPr="00D60342">
        <w:rPr>
          <w:sz w:val="24"/>
          <w:szCs w:val="24"/>
        </w:rPr>
        <w:t>S</w:t>
      </w:r>
      <w:r w:rsidR="00B307F1" w:rsidRPr="00D60342">
        <w:rPr>
          <w:sz w:val="24"/>
          <w:szCs w:val="24"/>
        </w:rPr>
        <w:t>uch</w:t>
      </w:r>
      <w:r w:rsidR="000517E8">
        <w:rPr>
          <w:sz w:val="24"/>
          <w:szCs w:val="24"/>
        </w:rPr>
        <w:t xml:space="preserve"> </w:t>
      </w:r>
      <w:r w:rsidR="00B307F1" w:rsidRPr="00D60342">
        <w:rPr>
          <w:sz w:val="24"/>
          <w:szCs w:val="24"/>
        </w:rPr>
        <w:t>claim</w:t>
      </w:r>
      <w:r w:rsidR="00CA3B5E" w:rsidRPr="00D60342">
        <w:rPr>
          <w:sz w:val="24"/>
          <w:szCs w:val="24"/>
        </w:rPr>
        <w:t>s</w:t>
      </w:r>
      <w:r w:rsidR="00B307F1" w:rsidRPr="00D60342">
        <w:rPr>
          <w:sz w:val="24"/>
          <w:szCs w:val="24"/>
        </w:rPr>
        <w:t xml:space="preserve"> strangely overlook that, for example, Bentham, while influenced by Smith, construed everyone as maximiz</w:t>
      </w:r>
      <w:r w:rsidR="00CA3B5E" w:rsidRPr="00D60342">
        <w:rPr>
          <w:sz w:val="24"/>
          <w:szCs w:val="24"/>
        </w:rPr>
        <w:t xml:space="preserve">ing utility </w:t>
      </w:r>
      <w:r w:rsidR="00B307F1" w:rsidRPr="00D60342">
        <w:rPr>
          <w:sz w:val="24"/>
          <w:szCs w:val="24"/>
        </w:rPr>
        <w:t xml:space="preserve">and thus posited </w:t>
      </w:r>
      <w:r w:rsidR="00CA3B5E" w:rsidRPr="00D60342">
        <w:rPr>
          <w:sz w:val="24"/>
          <w:szCs w:val="24"/>
        </w:rPr>
        <w:t xml:space="preserve">universal </w:t>
      </w:r>
      <w:r w:rsidR="00B307F1" w:rsidRPr="00D60342">
        <w:rPr>
          <w:sz w:val="24"/>
          <w:szCs w:val="24"/>
        </w:rPr>
        <w:t>utility maximization</w:t>
      </w:r>
      <w:r w:rsidRPr="00D60342">
        <w:rPr>
          <w:sz w:val="24"/>
          <w:szCs w:val="24"/>
        </w:rPr>
        <w:t xml:space="preserve"> </w:t>
      </w:r>
      <w:r w:rsidR="00B307F1" w:rsidRPr="00D60342">
        <w:rPr>
          <w:sz w:val="24"/>
          <w:szCs w:val="24"/>
        </w:rPr>
        <w:t xml:space="preserve">and to that extent the classical school broadly understood indeed offered a ‘unifying’ explanation of human behavior before the marginal utility theory. The latter hence turns out to be just neo-classical in Veblen’s sense of its inherited Benthamite hedonism or utilitarianism </w:t>
      </w:r>
      <w:r w:rsidR="004F6879">
        <w:rPr>
          <w:sz w:val="24"/>
          <w:szCs w:val="24"/>
        </w:rPr>
        <w:t>(</w:t>
      </w:r>
      <w:r w:rsidR="00B307F1" w:rsidRPr="00D60342">
        <w:rPr>
          <w:sz w:val="24"/>
          <w:szCs w:val="24"/>
        </w:rPr>
        <w:t>as especially with Jevons and Edgeworth</w:t>
      </w:r>
      <w:r w:rsidR="004F6879">
        <w:rPr>
          <w:sz w:val="24"/>
          <w:szCs w:val="24"/>
        </w:rPr>
        <w:t>)</w:t>
      </w:r>
      <w:r w:rsidR="00B307F1" w:rsidRPr="00D60342">
        <w:rPr>
          <w:sz w:val="24"/>
          <w:szCs w:val="24"/>
        </w:rPr>
        <w:t xml:space="preserve"> while remaining anti-classical on account of its rejection of the classical cost postulate of value </w:t>
      </w:r>
      <w:r w:rsidR="004F6879">
        <w:rPr>
          <w:sz w:val="24"/>
          <w:szCs w:val="24"/>
        </w:rPr>
        <w:t>(</w:t>
      </w:r>
      <w:r w:rsidR="000517E8" w:rsidRPr="00F3759D">
        <w:rPr>
          <w:rStyle w:val="nlmstring-name"/>
          <w:rFonts w:eastAsiaTheme="majorEastAsia"/>
          <w:bCs/>
          <w:sz w:val="24"/>
        </w:rPr>
        <w:t>Magness</w:t>
      </w:r>
      <w:r w:rsidR="000517E8" w:rsidRPr="00F3759D">
        <w:rPr>
          <w:sz w:val="24"/>
        </w:rPr>
        <w:t> and </w:t>
      </w:r>
      <w:r w:rsidR="000517E8" w:rsidRPr="00F3759D">
        <w:rPr>
          <w:rStyle w:val="nlmstring-name"/>
          <w:rFonts w:eastAsiaTheme="majorEastAsia"/>
          <w:sz w:val="24"/>
        </w:rPr>
        <w:t xml:space="preserve">Makovi </w:t>
      </w:r>
      <w:r w:rsidR="000517E8" w:rsidRPr="00F3759D">
        <w:rPr>
          <w:rStyle w:val="year"/>
          <w:rFonts w:eastAsiaTheme="majorEastAsia"/>
          <w:sz w:val="24"/>
          <w:shd w:val="clear" w:color="auto" w:fill="FFFFFF"/>
        </w:rPr>
        <w:t>2023</w:t>
      </w:r>
      <w:r w:rsidR="000517E8">
        <w:rPr>
          <w:rStyle w:val="year"/>
          <w:rFonts w:eastAsiaTheme="majorEastAsia"/>
          <w:sz w:val="24"/>
          <w:shd w:val="clear" w:color="auto" w:fill="FFFFFF"/>
        </w:rPr>
        <w:t xml:space="preserve">; </w:t>
      </w:r>
      <w:r w:rsidR="000517E8" w:rsidRPr="00BE53F3">
        <w:rPr>
          <w:sz w:val="24"/>
        </w:rPr>
        <w:t>Makowski</w:t>
      </w:r>
      <w:r w:rsidR="000517E8" w:rsidRPr="00BE53F3">
        <w:rPr>
          <w:b/>
          <w:bCs/>
          <w:sz w:val="24"/>
        </w:rPr>
        <w:t xml:space="preserve"> </w:t>
      </w:r>
      <w:r w:rsidR="000517E8" w:rsidRPr="00BE53F3">
        <w:rPr>
          <w:sz w:val="24"/>
        </w:rPr>
        <w:t>and Ostroy</w:t>
      </w:r>
      <w:r w:rsidR="0073187E">
        <w:rPr>
          <w:sz w:val="24"/>
        </w:rPr>
        <w:t xml:space="preserve"> </w:t>
      </w:r>
      <w:r w:rsidR="000517E8" w:rsidRPr="00BE53F3">
        <w:rPr>
          <w:sz w:val="24"/>
        </w:rPr>
        <w:t>2001</w:t>
      </w:r>
      <w:r w:rsidR="000517E8">
        <w:rPr>
          <w:sz w:val="24"/>
        </w:rPr>
        <w:t xml:space="preserve">; </w:t>
      </w:r>
      <w:r w:rsidR="000517E8">
        <w:rPr>
          <w:sz w:val="24"/>
          <w:szCs w:val="24"/>
        </w:rPr>
        <w:t>Robbins 1952</w:t>
      </w:r>
      <w:r w:rsidR="0073187E">
        <w:rPr>
          <w:sz w:val="24"/>
          <w:szCs w:val="24"/>
        </w:rPr>
        <w:t>;</w:t>
      </w:r>
      <w:r w:rsidR="000517E8">
        <w:rPr>
          <w:sz w:val="24"/>
          <w:szCs w:val="24"/>
        </w:rPr>
        <w:t xml:space="preserve"> </w:t>
      </w:r>
      <w:r w:rsidR="00B307F1" w:rsidRPr="00D60342">
        <w:rPr>
          <w:sz w:val="24"/>
          <w:szCs w:val="24"/>
        </w:rPr>
        <w:t xml:space="preserve">Schumpeter </w:t>
      </w:r>
      <w:r w:rsidR="007E493C">
        <w:rPr>
          <w:sz w:val="24"/>
          <w:szCs w:val="24"/>
        </w:rPr>
        <w:t>1981 [1954]</w:t>
      </w:r>
      <w:r w:rsidR="004F6879">
        <w:rPr>
          <w:sz w:val="24"/>
          <w:szCs w:val="24"/>
        </w:rPr>
        <w:t>)</w:t>
      </w:r>
      <w:r w:rsidR="00B307F1" w:rsidRPr="00D60342">
        <w:rPr>
          <w:sz w:val="24"/>
          <w:szCs w:val="24"/>
        </w:rPr>
        <w:t xml:space="preserve">. </w:t>
      </w:r>
      <w:r w:rsidR="00CA3B5E" w:rsidRPr="00D60342">
        <w:rPr>
          <w:sz w:val="24"/>
          <w:szCs w:val="24"/>
        </w:rPr>
        <w:t xml:space="preserve">It follows that the </w:t>
      </w:r>
      <w:r w:rsidR="00CA3B5E" w:rsidRPr="00D60342">
        <w:rPr>
          <w:i/>
          <w:sz w:val="24"/>
          <w:szCs w:val="24"/>
        </w:rPr>
        <w:t>differentia specifica</w:t>
      </w:r>
      <w:r w:rsidR="00CA3B5E" w:rsidRPr="00D60342">
        <w:rPr>
          <w:sz w:val="24"/>
          <w:szCs w:val="24"/>
        </w:rPr>
        <w:t xml:space="preserve"> or novelty </w:t>
      </w:r>
      <w:r w:rsidR="004F6879">
        <w:rPr>
          <w:sz w:val="24"/>
          <w:szCs w:val="24"/>
        </w:rPr>
        <w:t>(</w:t>
      </w:r>
      <w:r w:rsidR="00E1126F" w:rsidRPr="00D60342">
        <w:rPr>
          <w:sz w:val="24"/>
          <w:szCs w:val="24"/>
        </w:rPr>
        <w:t>abstracting for its pre-1871 formulations by Gossen et al.</w:t>
      </w:r>
      <w:r w:rsidR="004F6879">
        <w:rPr>
          <w:sz w:val="24"/>
          <w:szCs w:val="24"/>
        </w:rPr>
        <w:t>)</w:t>
      </w:r>
      <w:r w:rsidR="00E1126F" w:rsidRPr="00D60342">
        <w:rPr>
          <w:sz w:val="24"/>
          <w:szCs w:val="24"/>
        </w:rPr>
        <w:t xml:space="preserve"> of the marginal utility theory is not its ‘unifying’ hedonistic or utilitarian explanation of human behavior as utility maximizing but substituting one supposedly exclusive determinant of value for another or rather others</w:t>
      </w:r>
      <w:r w:rsidR="00D7659C" w:rsidRPr="00D60342">
        <w:rPr>
          <w:sz w:val="24"/>
          <w:szCs w:val="24"/>
        </w:rPr>
        <w:t xml:space="preserve"> </w:t>
      </w:r>
      <w:r w:rsidR="00E1126F" w:rsidRPr="00D60342">
        <w:rPr>
          <w:sz w:val="24"/>
          <w:szCs w:val="24"/>
        </w:rPr>
        <w:t>if the classical school is interpreted to include both costs of production/labor and scarcity/utility or supply and demand as the primary and secondary determinants, respectively, as with Ricardo and his followers</w:t>
      </w:r>
      <w:r w:rsidR="00D7659C" w:rsidRPr="00D60342">
        <w:rPr>
          <w:sz w:val="24"/>
          <w:szCs w:val="24"/>
        </w:rPr>
        <w:t xml:space="preserve"> </w:t>
      </w:r>
      <w:r w:rsidR="004F6879">
        <w:rPr>
          <w:sz w:val="24"/>
          <w:szCs w:val="24"/>
        </w:rPr>
        <w:t>(</w:t>
      </w:r>
      <w:r w:rsidR="00E1126F" w:rsidRPr="00D60342">
        <w:rPr>
          <w:sz w:val="24"/>
          <w:szCs w:val="24"/>
        </w:rPr>
        <w:t xml:space="preserve">Marshall </w:t>
      </w:r>
      <w:r w:rsidR="00BF4D7B">
        <w:rPr>
          <w:sz w:val="24"/>
          <w:szCs w:val="24"/>
        </w:rPr>
        <w:t>1961 [1890]</w:t>
      </w:r>
      <w:r w:rsidR="00E1126F" w:rsidRPr="00D60342">
        <w:rPr>
          <w:sz w:val="24"/>
          <w:szCs w:val="24"/>
        </w:rPr>
        <w:t>; also, Robbins 1952</w:t>
      </w:r>
      <w:r w:rsidR="004F6879">
        <w:rPr>
          <w:sz w:val="24"/>
          <w:szCs w:val="24"/>
        </w:rPr>
        <w:t>)</w:t>
      </w:r>
      <w:r w:rsidR="00E1126F" w:rsidRPr="00D60342">
        <w:rPr>
          <w:sz w:val="24"/>
          <w:szCs w:val="24"/>
        </w:rPr>
        <w:t xml:space="preserve">. </w:t>
      </w:r>
      <w:r w:rsidR="00D7659C" w:rsidRPr="00D60342">
        <w:rPr>
          <w:sz w:val="24"/>
          <w:szCs w:val="24"/>
        </w:rPr>
        <w:t xml:space="preserve">Hence, in this respect, if the classical school of pre-marginal value theory reappears as ‘unifying’ in this respect as the marginal utility theory of the 1870s and indeed originally so long </w:t>
      </w:r>
      <w:r w:rsidR="004F6879">
        <w:rPr>
          <w:sz w:val="24"/>
          <w:szCs w:val="24"/>
        </w:rPr>
        <w:t>(</w:t>
      </w:r>
      <w:r w:rsidR="00D7659C" w:rsidRPr="00D60342">
        <w:rPr>
          <w:sz w:val="24"/>
          <w:szCs w:val="24"/>
        </w:rPr>
        <w:t>a century or so</w:t>
      </w:r>
      <w:r w:rsidR="004F6879">
        <w:rPr>
          <w:sz w:val="24"/>
          <w:szCs w:val="24"/>
        </w:rPr>
        <w:t>)</w:t>
      </w:r>
      <w:r w:rsidR="00D7659C" w:rsidRPr="00D60342">
        <w:rPr>
          <w:sz w:val="24"/>
          <w:szCs w:val="24"/>
        </w:rPr>
        <w:t xml:space="preserve"> before the latter which hence it is inaccurate to describe as being such for the first time in economics </w:t>
      </w:r>
      <w:r w:rsidR="004F6879">
        <w:rPr>
          <w:sz w:val="24"/>
          <w:szCs w:val="24"/>
        </w:rPr>
        <w:t>(</w:t>
      </w:r>
      <w:r w:rsidR="00D7659C" w:rsidRPr="00D60342">
        <w:rPr>
          <w:sz w:val="24"/>
          <w:szCs w:val="24"/>
        </w:rPr>
        <w:t>Stigler 1972; also, Viner 1925</w:t>
      </w:r>
      <w:r w:rsidR="004F6879">
        <w:rPr>
          <w:sz w:val="24"/>
          <w:szCs w:val="24"/>
        </w:rPr>
        <w:t>)</w:t>
      </w:r>
      <w:r w:rsidR="00D7659C" w:rsidRPr="00D60342">
        <w:rPr>
          <w:sz w:val="24"/>
          <w:szCs w:val="24"/>
        </w:rPr>
        <w:t xml:space="preserve">. </w:t>
      </w:r>
    </w:p>
    <w:p w14:paraId="47982088" w14:textId="77777777" w:rsidR="00060925" w:rsidRPr="00D60342" w:rsidRDefault="00CA7E11" w:rsidP="00D60342">
      <w:pPr>
        <w:pStyle w:val="NoSpacing"/>
        <w:spacing w:line="360" w:lineRule="auto"/>
        <w:rPr>
          <w:sz w:val="24"/>
          <w:szCs w:val="24"/>
        </w:rPr>
      </w:pPr>
      <w:r w:rsidRPr="00D60342">
        <w:rPr>
          <w:sz w:val="24"/>
          <w:szCs w:val="24"/>
        </w:rPr>
        <w:t xml:space="preserve">Taken together, </w:t>
      </w:r>
      <w:r w:rsidR="00E1126F" w:rsidRPr="00D60342">
        <w:rPr>
          <w:sz w:val="24"/>
          <w:szCs w:val="24"/>
        </w:rPr>
        <w:t xml:space="preserve">the status of the marginal utility theory of value as the fundament of economics involves </w:t>
      </w:r>
      <w:r w:rsidR="000517E8">
        <w:rPr>
          <w:sz w:val="24"/>
          <w:szCs w:val="24"/>
        </w:rPr>
        <w:t xml:space="preserve">or leads and related to </w:t>
      </w:r>
      <w:r w:rsidR="00E1126F" w:rsidRPr="00D60342">
        <w:rPr>
          <w:sz w:val="24"/>
          <w:szCs w:val="24"/>
        </w:rPr>
        <w:t>the explicit or implicit claim that it transforms the latter into a monolithic</w:t>
      </w:r>
      <w:r w:rsidR="00D7659C" w:rsidRPr="00D60342">
        <w:rPr>
          <w:sz w:val="24"/>
          <w:szCs w:val="24"/>
        </w:rPr>
        <w:t>,</w:t>
      </w:r>
      <w:r w:rsidR="00E1126F" w:rsidRPr="00D60342">
        <w:rPr>
          <w:sz w:val="24"/>
          <w:szCs w:val="24"/>
        </w:rPr>
        <w:t xml:space="preserve"> </w:t>
      </w:r>
      <w:r w:rsidR="000517E8">
        <w:rPr>
          <w:sz w:val="24"/>
          <w:szCs w:val="24"/>
        </w:rPr>
        <w:t xml:space="preserve">one-dimensional or </w:t>
      </w:r>
      <w:r w:rsidR="00E1126F" w:rsidRPr="00D60342">
        <w:rPr>
          <w:sz w:val="24"/>
          <w:szCs w:val="24"/>
        </w:rPr>
        <w:t>single-paradigm science</w:t>
      </w:r>
      <w:r w:rsidR="00D7659C" w:rsidRPr="00D60342">
        <w:rPr>
          <w:sz w:val="24"/>
          <w:szCs w:val="24"/>
        </w:rPr>
        <w:t xml:space="preserve"> after the precedent of </w:t>
      </w:r>
      <w:r w:rsidR="001E4169" w:rsidRPr="00D60342">
        <w:rPr>
          <w:sz w:val="24"/>
          <w:szCs w:val="24"/>
        </w:rPr>
        <w:t xml:space="preserve">certain natural theories or laws like the law of gravitation transforming </w:t>
      </w:r>
      <w:r w:rsidR="00D7659C" w:rsidRPr="00D60342">
        <w:rPr>
          <w:sz w:val="24"/>
          <w:szCs w:val="24"/>
        </w:rPr>
        <w:t xml:space="preserve">such </w:t>
      </w:r>
      <w:r w:rsidR="001E4169" w:rsidRPr="00D60342">
        <w:rPr>
          <w:sz w:val="24"/>
          <w:szCs w:val="24"/>
        </w:rPr>
        <w:t xml:space="preserve">physical ‘hard’ </w:t>
      </w:r>
      <w:r w:rsidR="00D7659C" w:rsidRPr="00D60342">
        <w:rPr>
          <w:sz w:val="24"/>
          <w:szCs w:val="24"/>
        </w:rPr>
        <w:t>sciences as astronomy, physics</w:t>
      </w:r>
      <w:r w:rsidR="000517E8">
        <w:rPr>
          <w:sz w:val="24"/>
          <w:szCs w:val="24"/>
        </w:rPr>
        <w:t>, chemistry</w:t>
      </w:r>
      <w:r w:rsidR="000517E8" w:rsidRPr="00D60342">
        <w:rPr>
          <w:sz w:val="24"/>
          <w:szCs w:val="24"/>
        </w:rPr>
        <w:t xml:space="preserve"> </w:t>
      </w:r>
      <w:r w:rsidR="000517E8">
        <w:rPr>
          <w:sz w:val="24"/>
          <w:szCs w:val="24"/>
        </w:rPr>
        <w:t xml:space="preserve">and </w:t>
      </w:r>
      <w:r w:rsidR="00D7659C" w:rsidRPr="00D60342">
        <w:rPr>
          <w:sz w:val="24"/>
          <w:szCs w:val="24"/>
        </w:rPr>
        <w:t>physiology</w:t>
      </w:r>
      <w:r w:rsidR="001E4169" w:rsidRPr="00D60342">
        <w:rPr>
          <w:sz w:val="24"/>
          <w:szCs w:val="24"/>
        </w:rPr>
        <w:t xml:space="preserve"> into such cases. As it stands, this claim is typical not only for the marginal utility theory</w:t>
      </w:r>
      <w:r w:rsidR="000517E8">
        <w:rPr>
          <w:sz w:val="24"/>
          <w:szCs w:val="24"/>
        </w:rPr>
        <w:t xml:space="preserve"> </w:t>
      </w:r>
      <w:r w:rsidR="001E4169" w:rsidRPr="00D60342">
        <w:rPr>
          <w:sz w:val="24"/>
          <w:szCs w:val="24"/>
        </w:rPr>
        <w:t xml:space="preserve">as a putative Copernican-like revolution or ‘fundamentally new truth’ </w:t>
      </w:r>
      <w:r w:rsidR="000517E8">
        <w:rPr>
          <w:sz w:val="24"/>
          <w:szCs w:val="24"/>
        </w:rPr>
        <w:t xml:space="preserve">and its adherents </w:t>
      </w:r>
      <w:r w:rsidR="004F6879">
        <w:rPr>
          <w:sz w:val="24"/>
          <w:szCs w:val="24"/>
        </w:rPr>
        <w:t>(</w:t>
      </w:r>
      <w:r w:rsidR="001E4169" w:rsidRPr="00D60342">
        <w:rPr>
          <w:sz w:val="24"/>
          <w:szCs w:val="24"/>
        </w:rPr>
        <w:t xml:space="preserve">Schumpeter </w:t>
      </w:r>
      <w:r w:rsidR="007E493C">
        <w:rPr>
          <w:sz w:val="24"/>
          <w:szCs w:val="24"/>
        </w:rPr>
        <w:t>1981 [1954]</w:t>
      </w:r>
      <w:r w:rsidR="004F6879">
        <w:rPr>
          <w:sz w:val="24"/>
          <w:szCs w:val="24"/>
        </w:rPr>
        <w:t>)</w:t>
      </w:r>
      <w:r w:rsidR="000517E8">
        <w:rPr>
          <w:sz w:val="24"/>
          <w:szCs w:val="24"/>
        </w:rPr>
        <w:t xml:space="preserve">. It is </w:t>
      </w:r>
      <w:r w:rsidR="001E4169" w:rsidRPr="00D60342">
        <w:rPr>
          <w:sz w:val="24"/>
          <w:szCs w:val="24"/>
        </w:rPr>
        <w:t>also for all scientific revolutions in the history of economics</w:t>
      </w:r>
      <w:r w:rsidR="000517E8">
        <w:rPr>
          <w:sz w:val="24"/>
          <w:szCs w:val="24"/>
        </w:rPr>
        <w:t xml:space="preserve">, </w:t>
      </w:r>
      <w:r w:rsidR="001E4169" w:rsidRPr="00D60342">
        <w:rPr>
          <w:sz w:val="24"/>
          <w:szCs w:val="24"/>
        </w:rPr>
        <w:t xml:space="preserve">including the laissez-faire revolution and the macroeconomic revolution </w:t>
      </w:r>
      <w:r w:rsidR="004F6879">
        <w:rPr>
          <w:sz w:val="24"/>
          <w:szCs w:val="24"/>
        </w:rPr>
        <w:t>(</w:t>
      </w:r>
      <w:r w:rsidR="000517E8">
        <w:rPr>
          <w:sz w:val="24"/>
          <w:szCs w:val="24"/>
        </w:rPr>
        <w:t xml:space="preserve">as </w:t>
      </w:r>
      <w:r w:rsidR="001E4169" w:rsidRPr="00D60342">
        <w:rPr>
          <w:sz w:val="24"/>
          <w:szCs w:val="24"/>
        </w:rPr>
        <w:t>in Hutchison 1978</w:t>
      </w:r>
      <w:r w:rsidR="004F6879">
        <w:rPr>
          <w:sz w:val="24"/>
          <w:szCs w:val="24"/>
        </w:rPr>
        <w:t>)</w:t>
      </w:r>
      <w:r w:rsidR="001E4169" w:rsidRPr="00D60342">
        <w:rPr>
          <w:sz w:val="24"/>
          <w:szCs w:val="24"/>
        </w:rPr>
        <w:t xml:space="preserve"> and other science </w:t>
      </w:r>
      <w:r w:rsidR="004F6879">
        <w:rPr>
          <w:sz w:val="24"/>
          <w:szCs w:val="24"/>
        </w:rPr>
        <w:t>(</w:t>
      </w:r>
      <w:r w:rsidR="0073187E">
        <w:rPr>
          <w:sz w:val="24"/>
          <w:szCs w:val="24"/>
        </w:rPr>
        <w:t xml:space="preserve">Akerlof 2020; </w:t>
      </w:r>
      <w:r w:rsidR="001E4169" w:rsidRPr="00D60342">
        <w:rPr>
          <w:sz w:val="24"/>
          <w:szCs w:val="24"/>
        </w:rPr>
        <w:t>Kuhn 197</w:t>
      </w:r>
      <w:r w:rsidR="0073187E">
        <w:rPr>
          <w:sz w:val="24"/>
          <w:szCs w:val="24"/>
        </w:rPr>
        <w:t>0</w:t>
      </w:r>
      <w:r w:rsidR="001E4169" w:rsidRPr="00D60342">
        <w:rPr>
          <w:sz w:val="24"/>
          <w:szCs w:val="24"/>
        </w:rPr>
        <w:t>; Merton 1968</w:t>
      </w:r>
      <w:r w:rsidR="004F6879">
        <w:rPr>
          <w:sz w:val="24"/>
          <w:szCs w:val="24"/>
        </w:rPr>
        <w:t>)</w:t>
      </w:r>
      <w:r w:rsidR="000517E8">
        <w:rPr>
          <w:sz w:val="24"/>
          <w:szCs w:val="24"/>
        </w:rPr>
        <w:t xml:space="preserve">, </w:t>
      </w:r>
      <w:r w:rsidR="001E4169" w:rsidRPr="00D60342">
        <w:rPr>
          <w:sz w:val="24"/>
          <w:szCs w:val="24"/>
        </w:rPr>
        <w:t xml:space="preserve">simply characteristic exaggerations or over-valuations of all revolutionaries or inventors in science, thus ‘nothing new under the sun’. In turn, </w:t>
      </w:r>
      <w:r w:rsidR="000517E8">
        <w:rPr>
          <w:sz w:val="24"/>
          <w:szCs w:val="24"/>
        </w:rPr>
        <w:t xml:space="preserve">various </w:t>
      </w:r>
      <w:r w:rsidR="001E4169" w:rsidRPr="00D60342">
        <w:rPr>
          <w:sz w:val="24"/>
          <w:szCs w:val="24"/>
        </w:rPr>
        <w:t>discontents with and or criticisms of the marginal utility theory explicit</w:t>
      </w:r>
      <w:r w:rsidR="00060925" w:rsidRPr="00D60342">
        <w:rPr>
          <w:sz w:val="24"/>
          <w:szCs w:val="24"/>
        </w:rPr>
        <w:t>ly</w:t>
      </w:r>
      <w:r w:rsidR="001E4169" w:rsidRPr="00D60342">
        <w:rPr>
          <w:sz w:val="24"/>
          <w:szCs w:val="24"/>
        </w:rPr>
        <w:t xml:space="preserve"> or implicitly involve </w:t>
      </w:r>
      <w:r w:rsidR="000517E8">
        <w:rPr>
          <w:sz w:val="24"/>
          <w:szCs w:val="24"/>
        </w:rPr>
        <w:t xml:space="preserve">or lead and related to </w:t>
      </w:r>
      <w:r w:rsidR="001E4169" w:rsidRPr="00D60342">
        <w:rPr>
          <w:sz w:val="24"/>
          <w:szCs w:val="24"/>
        </w:rPr>
        <w:t xml:space="preserve">the counterclaim that </w:t>
      </w:r>
      <w:r w:rsidR="00060925" w:rsidRPr="00D60342">
        <w:rPr>
          <w:sz w:val="24"/>
          <w:szCs w:val="24"/>
        </w:rPr>
        <w:t>economics is instead a pluralist, multi-</w:t>
      </w:r>
      <w:r w:rsidR="000517E8">
        <w:rPr>
          <w:sz w:val="24"/>
          <w:szCs w:val="24"/>
        </w:rPr>
        <w:t xml:space="preserve">dimensional or </w:t>
      </w:r>
      <w:r w:rsidR="00060925" w:rsidRPr="00D60342">
        <w:rPr>
          <w:sz w:val="24"/>
          <w:szCs w:val="24"/>
        </w:rPr>
        <w:t xml:space="preserve">paradigm science resting on and actuated by </w:t>
      </w:r>
      <w:r w:rsidR="000517E8">
        <w:rPr>
          <w:sz w:val="24"/>
          <w:szCs w:val="24"/>
        </w:rPr>
        <w:t xml:space="preserve">plural </w:t>
      </w:r>
      <w:r w:rsidR="00060925" w:rsidRPr="00D60342">
        <w:rPr>
          <w:sz w:val="24"/>
          <w:szCs w:val="24"/>
        </w:rPr>
        <w:t>alternative paradigms. Conversely, the torrent of such discontents and criticisms suggests that the marginal utility theory does not and cannot render economics into a monistic, single-paradigm science</w:t>
      </w:r>
      <w:r w:rsidR="00F97F4F">
        <w:rPr>
          <w:sz w:val="24"/>
          <w:szCs w:val="24"/>
        </w:rPr>
        <w:t xml:space="preserve">. This is </w:t>
      </w:r>
      <w:r w:rsidR="00060925" w:rsidRPr="00D60342">
        <w:rPr>
          <w:sz w:val="24"/>
          <w:szCs w:val="24"/>
        </w:rPr>
        <w:t xml:space="preserve">a typical reaction </w:t>
      </w:r>
      <w:r w:rsidR="00627AA2" w:rsidRPr="00D60342">
        <w:rPr>
          <w:sz w:val="24"/>
          <w:szCs w:val="24"/>
        </w:rPr>
        <w:t xml:space="preserve">of </w:t>
      </w:r>
      <w:r w:rsidR="00060925" w:rsidRPr="00D60342">
        <w:rPr>
          <w:sz w:val="24"/>
          <w:szCs w:val="24"/>
        </w:rPr>
        <w:t xml:space="preserve">critics or skeptics </w:t>
      </w:r>
      <w:r w:rsidR="00627AA2" w:rsidRPr="00D60342">
        <w:rPr>
          <w:sz w:val="24"/>
          <w:szCs w:val="24"/>
        </w:rPr>
        <w:t xml:space="preserve">to </w:t>
      </w:r>
      <w:r w:rsidR="00060925" w:rsidRPr="00D60342">
        <w:rPr>
          <w:sz w:val="24"/>
          <w:szCs w:val="24"/>
        </w:rPr>
        <w:t xml:space="preserve">other </w:t>
      </w:r>
      <w:r w:rsidR="00627AA2" w:rsidRPr="00D60342">
        <w:rPr>
          <w:sz w:val="24"/>
          <w:szCs w:val="24"/>
        </w:rPr>
        <w:t xml:space="preserve">ostensive </w:t>
      </w:r>
      <w:r w:rsidR="00060925" w:rsidRPr="00D60342">
        <w:rPr>
          <w:sz w:val="24"/>
          <w:szCs w:val="24"/>
        </w:rPr>
        <w:t xml:space="preserve">scientific revolutions and revolutionaries in economic and other science, thus </w:t>
      </w:r>
      <w:r w:rsidR="00ED0E3C" w:rsidRPr="00D60342">
        <w:rPr>
          <w:sz w:val="24"/>
          <w:szCs w:val="24"/>
        </w:rPr>
        <w:t>historically not new. In s</w:t>
      </w:r>
      <w:r w:rsidRPr="00D60342">
        <w:rPr>
          <w:sz w:val="24"/>
          <w:szCs w:val="24"/>
        </w:rPr>
        <w:t>um,</w:t>
      </w:r>
      <w:r w:rsidR="00ED0E3C" w:rsidRPr="00D60342">
        <w:rPr>
          <w:sz w:val="24"/>
          <w:szCs w:val="24"/>
        </w:rPr>
        <w:t xml:space="preserve"> the </w:t>
      </w:r>
      <w:r w:rsidRPr="00D60342">
        <w:rPr>
          <w:sz w:val="24"/>
          <w:szCs w:val="24"/>
        </w:rPr>
        <w:t xml:space="preserve">treatment of the </w:t>
      </w:r>
      <w:r w:rsidR="00ED0E3C" w:rsidRPr="00D60342">
        <w:rPr>
          <w:sz w:val="24"/>
          <w:szCs w:val="24"/>
        </w:rPr>
        <w:t>marginal utility theory</w:t>
      </w:r>
      <w:r w:rsidRPr="00D60342">
        <w:rPr>
          <w:sz w:val="24"/>
          <w:szCs w:val="24"/>
        </w:rPr>
        <w:t xml:space="preserve"> </w:t>
      </w:r>
      <w:r w:rsidR="00F97F4F">
        <w:rPr>
          <w:sz w:val="24"/>
          <w:szCs w:val="24"/>
        </w:rPr>
        <w:t xml:space="preserve">involves or </w:t>
      </w:r>
      <w:r w:rsidR="00627AA2" w:rsidRPr="00D60342">
        <w:rPr>
          <w:sz w:val="24"/>
          <w:szCs w:val="24"/>
        </w:rPr>
        <w:t xml:space="preserve">leads to constructing </w:t>
      </w:r>
      <w:r w:rsidR="00ED0E3C" w:rsidRPr="00D60342">
        <w:rPr>
          <w:sz w:val="24"/>
          <w:szCs w:val="24"/>
        </w:rPr>
        <w:t xml:space="preserve">the </w:t>
      </w:r>
      <w:r w:rsidR="00512AF4">
        <w:rPr>
          <w:sz w:val="24"/>
          <w:szCs w:val="24"/>
        </w:rPr>
        <w:t xml:space="preserve">permanent </w:t>
      </w:r>
      <w:r w:rsidR="00627AA2" w:rsidRPr="00D60342">
        <w:rPr>
          <w:sz w:val="24"/>
          <w:szCs w:val="24"/>
        </w:rPr>
        <w:t xml:space="preserve">building </w:t>
      </w:r>
      <w:r w:rsidR="00ED0E3C" w:rsidRPr="00D60342">
        <w:rPr>
          <w:sz w:val="24"/>
          <w:szCs w:val="24"/>
        </w:rPr>
        <w:t>of unification, monolith</w:t>
      </w:r>
      <w:r w:rsidR="00627AA2" w:rsidRPr="00D60342">
        <w:rPr>
          <w:sz w:val="24"/>
          <w:szCs w:val="24"/>
        </w:rPr>
        <w:t>ic nature</w:t>
      </w:r>
      <w:r w:rsidR="00ED0E3C" w:rsidRPr="00D60342">
        <w:rPr>
          <w:sz w:val="24"/>
          <w:szCs w:val="24"/>
        </w:rPr>
        <w:t xml:space="preserve"> and single-paradigm, simply </w:t>
      </w:r>
      <w:r w:rsidR="00627AA2" w:rsidRPr="00D60342">
        <w:rPr>
          <w:sz w:val="24"/>
          <w:szCs w:val="24"/>
        </w:rPr>
        <w:t xml:space="preserve">a </w:t>
      </w:r>
      <w:r w:rsidR="00ED0E3C" w:rsidRPr="00D60342">
        <w:rPr>
          <w:sz w:val="24"/>
          <w:szCs w:val="24"/>
        </w:rPr>
        <w:t xml:space="preserve">panacea, for economics </w:t>
      </w:r>
      <w:r w:rsidR="004F6879">
        <w:rPr>
          <w:sz w:val="24"/>
          <w:szCs w:val="24"/>
        </w:rPr>
        <w:t>(</w:t>
      </w:r>
      <w:r w:rsidR="00ED0E3C" w:rsidRPr="00D60342">
        <w:rPr>
          <w:sz w:val="24"/>
          <w:szCs w:val="24"/>
        </w:rPr>
        <w:t>and all social science</w:t>
      </w:r>
      <w:r w:rsidR="004F6879">
        <w:rPr>
          <w:sz w:val="24"/>
          <w:szCs w:val="24"/>
        </w:rPr>
        <w:t>)</w:t>
      </w:r>
      <w:r w:rsidR="00ED0E3C" w:rsidRPr="00D60342">
        <w:rPr>
          <w:sz w:val="24"/>
          <w:szCs w:val="24"/>
        </w:rPr>
        <w:t xml:space="preserve"> and its discontents and criticisms </w:t>
      </w:r>
      <w:r w:rsidR="00D57FDE">
        <w:rPr>
          <w:sz w:val="24"/>
          <w:szCs w:val="24"/>
        </w:rPr>
        <w:t xml:space="preserve">entail or </w:t>
      </w:r>
      <w:r w:rsidRPr="00D60342">
        <w:rPr>
          <w:sz w:val="24"/>
          <w:szCs w:val="24"/>
        </w:rPr>
        <w:t xml:space="preserve">result in </w:t>
      </w:r>
      <w:r w:rsidR="00F97F4F">
        <w:rPr>
          <w:sz w:val="24"/>
          <w:szCs w:val="24"/>
        </w:rPr>
        <w:t xml:space="preserve">revealing </w:t>
      </w:r>
      <w:r w:rsidRPr="00D60342">
        <w:rPr>
          <w:sz w:val="24"/>
          <w:szCs w:val="24"/>
        </w:rPr>
        <w:t xml:space="preserve">that construction </w:t>
      </w:r>
      <w:r w:rsidR="00ED0E3C" w:rsidRPr="00D60342">
        <w:rPr>
          <w:sz w:val="24"/>
          <w:szCs w:val="24"/>
        </w:rPr>
        <w:t>as a</w:t>
      </w:r>
      <w:r w:rsidR="00627AA2" w:rsidRPr="00D60342">
        <w:rPr>
          <w:sz w:val="24"/>
          <w:szCs w:val="24"/>
        </w:rPr>
        <w:t xml:space="preserve"> house of cards.</w:t>
      </w:r>
      <w:r w:rsidR="00ED0E3C" w:rsidRPr="00D60342">
        <w:rPr>
          <w:sz w:val="24"/>
          <w:szCs w:val="24"/>
        </w:rPr>
        <w:t xml:space="preserve"> </w:t>
      </w:r>
    </w:p>
    <w:p w14:paraId="3224CC1C" w14:textId="77777777" w:rsidR="00FC10ED" w:rsidRDefault="00FC10ED" w:rsidP="00FC10ED">
      <w:pPr>
        <w:rPr>
          <w:rFonts w:ascii="Helvetica" w:hAnsi="Helvetica" w:cs="Helvetica"/>
          <w:b/>
          <w:bCs/>
          <w:szCs w:val="20"/>
        </w:rPr>
      </w:pPr>
    </w:p>
    <w:p w14:paraId="48B72BAF" w14:textId="77777777" w:rsidR="00B43CA5" w:rsidRPr="009725E1" w:rsidRDefault="00B43CA5" w:rsidP="00B43CA5">
      <w:pPr>
        <w:rPr>
          <w:rFonts w:ascii="Helvetica" w:hAnsi="Helvetica" w:cs="Helvetica"/>
          <w:szCs w:val="20"/>
        </w:rPr>
      </w:pPr>
      <w:r w:rsidRPr="009725E1">
        <w:rPr>
          <w:rFonts w:ascii="Helvetica" w:hAnsi="Helvetica" w:cs="Helvetica"/>
          <w:b/>
          <w:bCs/>
          <w:szCs w:val="20"/>
        </w:rPr>
        <w:t>References</w:t>
      </w:r>
    </w:p>
    <w:p w14:paraId="3613A66D" w14:textId="77777777" w:rsidR="00B43CA5" w:rsidRPr="009725E1" w:rsidRDefault="00B43CA5" w:rsidP="00B43CA5">
      <w:pPr>
        <w:rPr>
          <w:rFonts w:ascii="Helvetica" w:hAnsi="Helvetica" w:cs="Helvetica"/>
          <w:szCs w:val="20"/>
        </w:rPr>
      </w:pPr>
    </w:p>
    <w:p w14:paraId="2AE472E0" w14:textId="77777777" w:rsidR="00B43CA5" w:rsidRPr="009725E1" w:rsidRDefault="00B43CA5" w:rsidP="00B43CA5">
      <w:pPr>
        <w:rPr>
          <w:rFonts w:ascii="Arial" w:hAnsi="Arial" w:cs="Arial"/>
          <w:szCs w:val="20"/>
        </w:rPr>
      </w:pPr>
      <w:bookmarkStart w:id="8" w:name="_Hlk152694768"/>
      <w:r w:rsidRPr="009725E1">
        <w:rPr>
          <w:rFonts w:ascii="Helvetica" w:hAnsi="Helvetica" w:cs="Helvetica"/>
          <w:bCs/>
          <w:szCs w:val="20"/>
        </w:rPr>
        <w:t>Akerlof</w:t>
      </w:r>
      <w:r w:rsidRPr="009725E1">
        <w:rPr>
          <w:rFonts w:ascii="Helvetica" w:hAnsi="Helvetica" w:cs="Helvetica"/>
          <w:szCs w:val="20"/>
        </w:rPr>
        <w:t xml:space="preserve">, George. </w:t>
      </w:r>
      <w:r w:rsidRPr="009725E1">
        <w:rPr>
          <w:rFonts w:ascii="Arial" w:hAnsi="Arial" w:cs="Arial"/>
          <w:szCs w:val="20"/>
        </w:rPr>
        <w:t xml:space="preserve">2002. Behavioral Macroeconomics and Macroeconomic Behavior. </w:t>
      </w:r>
      <w:r w:rsidRPr="009725E1">
        <w:rPr>
          <w:rFonts w:ascii="Arial" w:hAnsi="Arial" w:cs="Arial"/>
          <w:i/>
          <w:iCs/>
          <w:szCs w:val="20"/>
        </w:rPr>
        <w:t xml:space="preserve">American Economic Review </w:t>
      </w:r>
      <w:r w:rsidRPr="009725E1">
        <w:rPr>
          <w:rFonts w:ascii="Arial" w:hAnsi="Arial" w:cs="Arial"/>
          <w:szCs w:val="20"/>
        </w:rPr>
        <w:t>92, 3, 411-33.</w:t>
      </w:r>
    </w:p>
    <w:p w14:paraId="1917B599" w14:textId="77777777" w:rsidR="00B43CA5" w:rsidRPr="009725E1" w:rsidRDefault="00B43CA5" w:rsidP="00B43CA5">
      <w:pPr>
        <w:rPr>
          <w:rFonts w:ascii="Arial" w:hAnsi="Arial" w:cs="Arial"/>
          <w:szCs w:val="20"/>
        </w:rPr>
      </w:pPr>
    </w:p>
    <w:p w14:paraId="3D9E673A" w14:textId="77777777" w:rsidR="00B43CA5" w:rsidRPr="009725E1" w:rsidRDefault="00B43CA5" w:rsidP="00B43CA5">
      <w:pPr>
        <w:rPr>
          <w:rFonts w:ascii="Helvetica" w:hAnsi="Helvetica" w:cs="Helvetica"/>
          <w:szCs w:val="20"/>
        </w:rPr>
      </w:pPr>
      <w:r w:rsidRPr="009725E1">
        <w:rPr>
          <w:rFonts w:ascii="Helvetica" w:hAnsi="Helvetica" w:cs="Helvetica"/>
          <w:bCs/>
          <w:szCs w:val="20"/>
        </w:rPr>
        <w:t>Akerlof</w:t>
      </w:r>
      <w:r w:rsidRPr="009725E1">
        <w:rPr>
          <w:rFonts w:ascii="Helvetica" w:hAnsi="Helvetica" w:cs="Helvetica"/>
          <w:szCs w:val="20"/>
        </w:rPr>
        <w:t xml:space="preserve">, George. 2007. The Missing Motivation in Macroeconomics. </w:t>
      </w:r>
      <w:r w:rsidRPr="009725E1">
        <w:rPr>
          <w:rFonts w:ascii="Helvetica" w:hAnsi="Helvetica" w:cs="Helvetica"/>
          <w:i/>
          <w:szCs w:val="20"/>
        </w:rPr>
        <w:t xml:space="preserve">American Economic Review </w:t>
      </w:r>
      <w:r w:rsidRPr="009725E1">
        <w:rPr>
          <w:rFonts w:ascii="Helvetica" w:hAnsi="Helvetica" w:cs="Helvetica"/>
          <w:szCs w:val="20"/>
        </w:rPr>
        <w:t>97, 1, 5-36.</w:t>
      </w:r>
    </w:p>
    <w:p w14:paraId="00EB0234" w14:textId="77777777" w:rsidR="00B43CA5" w:rsidRPr="009725E1" w:rsidRDefault="00B43CA5" w:rsidP="00B43CA5">
      <w:pPr>
        <w:pStyle w:val="NoSpacing"/>
        <w:ind w:firstLine="0"/>
        <w:rPr>
          <w:sz w:val="20"/>
          <w:szCs w:val="20"/>
          <w:shd w:val="clear" w:color="auto" w:fill="FFFFFF"/>
        </w:rPr>
      </w:pPr>
    </w:p>
    <w:p w14:paraId="52C0281B" w14:textId="77777777" w:rsidR="00B43CA5" w:rsidRPr="009725E1" w:rsidRDefault="00B43CA5" w:rsidP="00B43CA5">
      <w:pPr>
        <w:pStyle w:val="NoSpacing"/>
        <w:ind w:firstLine="0"/>
        <w:rPr>
          <w:rStyle w:val="pages"/>
          <w:sz w:val="20"/>
          <w:szCs w:val="20"/>
          <w:bdr w:val="none" w:sz="0" w:space="0" w:color="auto" w:frame="1"/>
          <w:shd w:val="clear" w:color="auto" w:fill="FFFFFF"/>
        </w:rPr>
      </w:pPr>
      <w:r w:rsidRPr="009725E1">
        <w:rPr>
          <w:sz w:val="20"/>
          <w:szCs w:val="20"/>
          <w:shd w:val="clear" w:color="auto" w:fill="FFFFFF"/>
        </w:rPr>
        <w:t>Akerlof, George. </w:t>
      </w:r>
      <w:r w:rsidRPr="009725E1">
        <w:rPr>
          <w:rStyle w:val="year"/>
          <w:sz w:val="20"/>
          <w:szCs w:val="20"/>
          <w:bdr w:val="none" w:sz="0" w:space="0" w:color="auto" w:frame="1"/>
          <w:shd w:val="clear" w:color="auto" w:fill="FFFFFF"/>
        </w:rPr>
        <w:t>2020.</w:t>
      </w:r>
      <w:r w:rsidRPr="009725E1">
        <w:rPr>
          <w:sz w:val="20"/>
          <w:szCs w:val="20"/>
          <w:shd w:val="clear" w:color="auto" w:fill="FFFFFF"/>
        </w:rPr>
        <w:t> </w:t>
      </w:r>
      <w:r w:rsidRPr="009725E1">
        <w:rPr>
          <w:rStyle w:val="Title26"/>
          <w:sz w:val="20"/>
          <w:szCs w:val="20"/>
          <w:bdr w:val="none" w:sz="0" w:space="0" w:color="auto" w:frame="1"/>
          <w:shd w:val="clear" w:color="auto" w:fill="FFFFFF"/>
        </w:rPr>
        <w:t>Sins of Omission and the Practice of Economics.</w:t>
      </w:r>
      <w:r w:rsidRPr="009725E1">
        <w:rPr>
          <w:sz w:val="20"/>
          <w:szCs w:val="20"/>
          <w:shd w:val="clear" w:color="auto" w:fill="FFFFFF"/>
        </w:rPr>
        <w:t> </w:t>
      </w:r>
      <w:r w:rsidRPr="009725E1">
        <w:rPr>
          <w:rStyle w:val="journal"/>
          <w:i/>
          <w:iCs/>
          <w:sz w:val="20"/>
          <w:szCs w:val="20"/>
          <w:bdr w:val="none" w:sz="0" w:space="0" w:color="auto" w:frame="1"/>
          <w:shd w:val="clear" w:color="auto" w:fill="FFFFFF"/>
        </w:rPr>
        <w:t>Journal of Economic Literature</w:t>
      </w:r>
      <w:r w:rsidRPr="009725E1">
        <w:rPr>
          <w:sz w:val="20"/>
          <w:szCs w:val="20"/>
          <w:shd w:val="clear" w:color="auto" w:fill="FFFFFF"/>
        </w:rPr>
        <w:t>, </w:t>
      </w:r>
      <w:r w:rsidRPr="009725E1">
        <w:rPr>
          <w:rStyle w:val="vol"/>
          <w:sz w:val="20"/>
          <w:szCs w:val="20"/>
          <w:bdr w:val="none" w:sz="0" w:space="0" w:color="auto" w:frame="1"/>
          <w:shd w:val="clear" w:color="auto" w:fill="FFFFFF"/>
        </w:rPr>
        <w:t>58 (2): 405-18</w:t>
      </w:r>
      <w:r w:rsidRPr="009725E1">
        <w:rPr>
          <w:rStyle w:val="pages"/>
          <w:sz w:val="20"/>
          <w:szCs w:val="20"/>
          <w:bdr w:val="none" w:sz="0" w:space="0" w:color="auto" w:frame="1"/>
          <w:shd w:val="clear" w:color="auto" w:fill="FFFFFF"/>
        </w:rPr>
        <w:t xml:space="preserve">. </w:t>
      </w:r>
    </w:p>
    <w:p w14:paraId="30CF7BE3" w14:textId="77777777" w:rsidR="00B43CA5" w:rsidRPr="009725E1" w:rsidRDefault="00B43CA5" w:rsidP="00B43CA5">
      <w:pPr>
        <w:rPr>
          <w:rFonts w:ascii="Helvetica" w:hAnsi="Helvetica" w:cs="Helvetica"/>
          <w:bCs/>
          <w:szCs w:val="20"/>
        </w:rPr>
      </w:pPr>
    </w:p>
    <w:p w14:paraId="22D07DDF" w14:textId="77777777" w:rsidR="00B43CA5" w:rsidRPr="009725E1" w:rsidRDefault="00B43CA5" w:rsidP="00B43CA5">
      <w:pPr>
        <w:rPr>
          <w:rFonts w:ascii="Helvetica" w:hAnsi="Helvetica" w:cs="Helvetica"/>
          <w:szCs w:val="20"/>
        </w:rPr>
      </w:pPr>
      <w:r w:rsidRPr="009725E1">
        <w:rPr>
          <w:rFonts w:ascii="Helvetica" w:hAnsi="Helvetica" w:cs="Helvetica"/>
          <w:bCs/>
          <w:szCs w:val="20"/>
        </w:rPr>
        <w:t>Allais</w:t>
      </w:r>
      <w:r w:rsidRPr="009725E1">
        <w:rPr>
          <w:rFonts w:ascii="Helvetica" w:hAnsi="Helvetica" w:cs="Helvetica"/>
          <w:szCs w:val="20"/>
        </w:rPr>
        <w:t xml:space="preserve">, Maurice. 1953. Comportement De l'HommeRationnel Devant Le Risque: Critique Des Postulats Et Axiomes De l'Ecole Americaine. </w:t>
      </w:r>
      <w:r w:rsidRPr="009725E1">
        <w:rPr>
          <w:rFonts w:ascii="Helvetica" w:hAnsi="Helvetica" w:cs="Helvetica"/>
          <w:i/>
          <w:iCs/>
          <w:szCs w:val="20"/>
        </w:rPr>
        <w:t>Econometrica</w:t>
      </w:r>
      <w:r w:rsidRPr="009725E1">
        <w:rPr>
          <w:rFonts w:ascii="Helvetica" w:hAnsi="Helvetica" w:cs="Helvetica"/>
          <w:szCs w:val="20"/>
        </w:rPr>
        <w:t xml:space="preserve"> 21 (4):  503</w:t>
      </w:r>
      <w:r w:rsidRPr="009725E1">
        <w:rPr>
          <w:rFonts w:ascii="Helvetica" w:hAnsi="Helvetica" w:cs="Helvetica"/>
          <w:szCs w:val="20"/>
        </w:rPr>
        <w:noBreakHyphen/>
        <w:t>546.</w:t>
      </w:r>
    </w:p>
    <w:p w14:paraId="337995A6" w14:textId="77777777" w:rsidR="00B43CA5" w:rsidRPr="009725E1" w:rsidRDefault="00B43CA5" w:rsidP="00B43CA5">
      <w:pPr>
        <w:rPr>
          <w:rFonts w:ascii="Helvetica" w:hAnsi="Helvetica" w:cs="Helvetica"/>
          <w:szCs w:val="20"/>
        </w:rPr>
      </w:pPr>
    </w:p>
    <w:p w14:paraId="5A6EDFA3" w14:textId="77777777" w:rsidR="00B43CA5" w:rsidRPr="009725E1" w:rsidRDefault="00B43CA5" w:rsidP="00B43CA5">
      <w:pPr>
        <w:rPr>
          <w:rFonts w:ascii="Helvetica" w:hAnsi="Helvetica" w:cs="Helvetica"/>
          <w:szCs w:val="20"/>
        </w:rPr>
      </w:pPr>
      <w:r w:rsidRPr="009725E1">
        <w:rPr>
          <w:rFonts w:ascii="Helvetica" w:hAnsi="Helvetica" w:cs="Helvetica"/>
          <w:szCs w:val="20"/>
        </w:rPr>
        <w:t>Allais, Maurice. 1997. An Outline of my Main Contribution to Economic Science.</w:t>
      </w:r>
      <w:r w:rsidRPr="009725E1">
        <w:rPr>
          <w:rFonts w:ascii="Helvetica" w:hAnsi="Helvetica" w:cs="Helvetica"/>
          <w:i/>
          <w:iCs/>
          <w:szCs w:val="20"/>
        </w:rPr>
        <w:t xml:space="preserve"> American Economic Review </w:t>
      </w:r>
      <w:r w:rsidRPr="009725E1">
        <w:rPr>
          <w:rFonts w:ascii="Helvetica" w:hAnsi="Helvetica" w:cs="Helvetica"/>
          <w:szCs w:val="20"/>
        </w:rPr>
        <w:t xml:space="preserve"> 87, S,  3-12.</w:t>
      </w:r>
    </w:p>
    <w:p w14:paraId="6A86645A" w14:textId="77777777" w:rsidR="00B43CA5" w:rsidRPr="009725E1" w:rsidRDefault="00B43CA5" w:rsidP="00B43CA5">
      <w:pPr>
        <w:pStyle w:val="NoSpacing"/>
        <w:ind w:firstLine="0"/>
        <w:rPr>
          <w:rFonts w:eastAsia="Times New Roman"/>
          <w:bCs/>
          <w:sz w:val="20"/>
          <w:szCs w:val="20"/>
        </w:rPr>
      </w:pPr>
      <w:bookmarkStart w:id="9" w:name="_Hlk88566999"/>
      <w:bookmarkEnd w:id="8"/>
    </w:p>
    <w:p w14:paraId="40C4BF5D" w14:textId="77777777" w:rsidR="00B43CA5" w:rsidRPr="009725E1" w:rsidRDefault="00B43CA5" w:rsidP="00B43CA5">
      <w:pPr>
        <w:pStyle w:val="NoSpacing"/>
        <w:ind w:firstLine="0"/>
        <w:rPr>
          <w:sz w:val="20"/>
          <w:szCs w:val="20"/>
        </w:rPr>
      </w:pPr>
      <w:r w:rsidRPr="009725E1">
        <w:rPr>
          <w:sz w:val="20"/>
          <w:szCs w:val="20"/>
        </w:rPr>
        <w:t xml:space="preserve">Arrow, Kenneth.  1951. An Extension of the Basic Theorems of Classical Welfare Economics. </w:t>
      </w:r>
      <w:r w:rsidRPr="009725E1">
        <w:rPr>
          <w:i/>
          <w:iCs/>
          <w:sz w:val="20"/>
          <w:szCs w:val="20"/>
        </w:rPr>
        <w:t>Cowles Commission Papers</w:t>
      </w:r>
      <w:r w:rsidRPr="009725E1">
        <w:rPr>
          <w:sz w:val="20"/>
          <w:szCs w:val="20"/>
        </w:rPr>
        <w:t>, New Series, 54, 507-32.</w:t>
      </w:r>
    </w:p>
    <w:p w14:paraId="56EE377D" w14:textId="77777777" w:rsidR="00B43CA5" w:rsidRPr="009725E1" w:rsidRDefault="00B43CA5" w:rsidP="00B43CA5">
      <w:pPr>
        <w:pStyle w:val="NoSpacing"/>
        <w:ind w:firstLine="0"/>
        <w:rPr>
          <w:sz w:val="20"/>
          <w:szCs w:val="20"/>
        </w:rPr>
      </w:pPr>
    </w:p>
    <w:p w14:paraId="0BD3950C" w14:textId="77777777" w:rsidR="00B43CA5" w:rsidRPr="009725E1" w:rsidRDefault="00B43CA5" w:rsidP="00B43CA5">
      <w:pPr>
        <w:pStyle w:val="NoSpacing"/>
        <w:ind w:firstLine="0"/>
        <w:rPr>
          <w:sz w:val="20"/>
          <w:szCs w:val="20"/>
        </w:rPr>
      </w:pPr>
      <w:r w:rsidRPr="009725E1">
        <w:rPr>
          <w:sz w:val="20"/>
          <w:szCs w:val="20"/>
        </w:rPr>
        <w:t>Backhouse, Roger. 2008. Marginal Revolution. In: the New Palgrave Dictionary of Economics. Edited by Steven N. Durlauf and Lawrence E. Blume. Macmillan, London, pp 1–5.</w:t>
      </w:r>
    </w:p>
    <w:p w14:paraId="4F09B0A5" w14:textId="77777777" w:rsidR="00B43CA5" w:rsidRPr="009725E1" w:rsidRDefault="00B43CA5" w:rsidP="00B43CA5">
      <w:pPr>
        <w:rPr>
          <w:rFonts w:ascii="Helvetica" w:hAnsi="Helvetica" w:cs="Helvetica"/>
          <w:bCs/>
          <w:szCs w:val="20"/>
        </w:rPr>
      </w:pPr>
    </w:p>
    <w:p w14:paraId="41CA8820" w14:textId="77777777" w:rsidR="00B43CA5" w:rsidRPr="009725E1" w:rsidRDefault="00B43CA5" w:rsidP="00B43CA5">
      <w:pPr>
        <w:rPr>
          <w:rFonts w:ascii="Helvetica" w:hAnsi="Helvetica" w:cs="Helvetica"/>
          <w:szCs w:val="20"/>
        </w:rPr>
      </w:pPr>
      <w:bookmarkStart w:id="10" w:name="_Hlk155426457"/>
      <w:r w:rsidRPr="009725E1">
        <w:rPr>
          <w:rFonts w:ascii="Helvetica" w:hAnsi="Helvetica" w:cs="Helvetica"/>
          <w:szCs w:val="20"/>
        </w:rPr>
        <w:t>Baumol, William J. 2000</w:t>
      </w:r>
      <w:bookmarkEnd w:id="10"/>
      <w:r w:rsidRPr="009725E1">
        <w:rPr>
          <w:rFonts w:ascii="Helvetica" w:hAnsi="Helvetica" w:cs="Helvetica"/>
          <w:szCs w:val="20"/>
        </w:rPr>
        <w:t xml:space="preserve">. </w:t>
      </w:r>
      <w:r w:rsidRPr="009725E1">
        <w:rPr>
          <w:rFonts w:ascii="Helvetica" w:hAnsi="Helvetica" w:cs="Helvetica"/>
          <w:bCs/>
          <w:szCs w:val="20"/>
        </w:rPr>
        <w:t>What Marshall Didn't Know: On the Twentieth Century's Contributions to Economics.</w:t>
      </w:r>
      <w:r w:rsidR="00AC5E2C">
        <w:rPr>
          <w:rFonts w:ascii="Helvetica" w:hAnsi="Helvetica" w:cs="Helvetica"/>
          <w:bCs/>
          <w:szCs w:val="20"/>
        </w:rPr>
        <w:t xml:space="preserve"> </w:t>
      </w:r>
      <w:r w:rsidRPr="00AC5E2C">
        <w:rPr>
          <w:rFonts w:ascii="Helvetica" w:hAnsi="Helvetica" w:cs="Helvetica"/>
          <w:i/>
          <w:szCs w:val="20"/>
        </w:rPr>
        <w:t>The Quarterly Journal of Economics</w:t>
      </w:r>
      <w:r w:rsidRPr="009725E1">
        <w:rPr>
          <w:rFonts w:ascii="Helvetica" w:hAnsi="Helvetica" w:cs="Helvetica"/>
          <w:szCs w:val="20"/>
        </w:rPr>
        <w:t xml:space="preserve"> 115 (1): 1-44.</w:t>
      </w:r>
    </w:p>
    <w:p w14:paraId="11D519D5" w14:textId="77777777" w:rsidR="00B43CA5" w:rsidRPr="009725E1" w:rsidRDefault="00B43CA5" w:rsidP="00B43CA5">
      <w:pPr>
        <w:rPr>
          <w:rFonts w:ascii="Helvetica" w:hAnsi="Helvetica" w:cs="Helvetica"/>
          <w:bCs/>
          <w:szCs w:val="20"/>
        </w:rPr>
      </w:pPr>
    </w:p>
    <w:p w14:paraId="374CAA90" w14:textId="77777777" w:rsidR="00B43CA5" w:rsidRPr="009725E1" w:rsidRDefault="00B43CA5" w:rsidP="00B43CA5">
      <w:pPr>
        <w:rPr>
          <w:rFonts w:ascii="Helvetica" w:hAnsi="Helvetica" w:cs="Helvetica"/>
          <w:szCs w:val="20"/>
        </w:rPr>
      </w:pPr>
      <w:r w:rsidRPr="009725E1">
        <w:rPr>
          <w:rFonts w:ascii="Helvetica" w:hAnsi="Helvetica" w:cs="Helvetica"/>
          <w:bCs/>
          <w:szCs w:val="20"/>
        </w:rPr>
        <w:t>Blaug</w:t>
      </w:r>
      <w:r w:rsidRPr="009725E1">
        <w:rPr>
          <w:rFonts w:ascii="Helvetica" w:hAnsi="Helvetica" w:cs="Helvetica"/>
          <w:szCs w:val="20"/>
        </w:rPr>
        <w:t xml:space="preserve">, Mark. 2001. No History of Ideas, Please, We’re Economists. </w:t>
      </w:r>
      <w:r w:rsidRPr="009725E1">
        <w:rPr>
          <w:rFonts w:ascii="Helvetica" w:hAnsi="Helvetica" w:cs="Helvetica"/>
          <w:i/>
          <w:iCs/>
          <w:szCs w:val="20"/>
        </w:rPr>
        <w:t xml:space="preserve">Journal of Economic Perspectives </w:t>
      </w:r>
      <w:r w:rsidRPr="009725E1">
        <w:rPr>
          <w:rFonts w:ascii="Helvetica" w:hAnsi="Helvetica" w:cs="Helvetica"/>
          <w:szCs w:val="20"/>
        </w:rPr>
        <w:t>15 (1): 145–164.</w:t>
      </w:r>
    </w:p>
    <w:p w14:paraId="13383A45" w14:textId="77777777" w:rsidR="00B43CA5" w:rsidRPr="009725E1" w:rsidRDefault="00B43CA5" w:rsidP="00B43CA5">
      <w:pPr>
        <w:rPr>
          <w:rFonts w:ascii="Helvetica" w:hAnsi="Helvetica" w:cs="Helvetica"/>
          <w:bCs/>
          <w:szCs w:val="20"/>
        </w:rPr>
      </w:pPr>
    </w:p>
    <w:p w14:paraId="6F202861" w14:textId="77777777" w:rsidR="00B43CA5" w:rsidRPr="009725E1" w:rsidRDefault="00B43CA5" w:rsidP="00B43CA5">
      <w:pPr>
        <w:rPr>
          <w:rFonts w:ascii="Helvetica" w:hAnsi="Helvetica" w:cs="Helvetica"/>
          <w:szCs w:val="20"/>
        </w:rPr>
      </w:pPr>
      <w:r w:rsidRPr="009725E1">
        <w:rPr>
          <w:rFonts w:ascii="Helvetica" w:hAnsi="Helvetica" w:cs="Helvetica"/>
          <w:bCs/>
          <w:szCs w:val="20"/>
        </w:rPr>
        <w:t xml:space="preserve">Böhm-Bawerk, </w:t>
      </w:r>
      <w:r w:rsidRPr="009725E1">
        <w:rPr>
          <w:rFonts w:ascii="Helvetica" w:hAnsi="Helvetica" w:cs="Helvetica"/>
          <w:szCs w:val="20"/>
        </w:rPr>
        <w:t xml:space="preserve">1894-95. The Ultimate Standard of Value, </w:t>
      </w:r>
      <w:r w:rsidRPr="009725E1">
        <w:rPr>
          <w:rFonts w:ascii="Helvetica" w:hAnsi="Helvetica" w:cs="Helvetica"/>
          <w:i/>
          <w:iCs/>
          <w:szCs w:val="20"/>
        </w:rPr>
        <w:t>Annals of the American Academy of Political and Social Science</w:t>
      </w:r>
      <w:r w:rsidRPr="009725E1">
        <w:rPr>
          <w:rFonts w:ascii="Helvetica" w:hAnsi="Helvetica" w:cs="Helvetica"/>
          <w:szCs w:val="20"/>
        </w:rPr>
        <w:t xml:space="preserve"> 5, 149-208. </w:t>
      </w:r>
    </w:p>
    <w:p w14:paraId="3FB9FDBC" w14:textId="77777777" w:rsidR="00B43CA5" w:rsidRPr="009725E1" w:rsidRDefault="00B43CA5" w:rsidP="00B43CA5">
      <w:pPr>
        <w:rPr>
          <w:rFonts w:ascii="Helvetica" w:hAnsi="Helvetica" w:cs="Helvetica"/>
          <w:bCs/>
          <w:szCs w:val="20"/>
        </w:rPr>
      </w:pPr>
    </w:p>
    <w:p w14:paraId="5D47EFBC" w14:textId="77777777" w:rsidR="00B43CA5" w:rsidRPr="009725E1" w:rsidRDefault="00B43CA5" w:rsidP="00B43CA5">
      <w:pPr>
        <w:rPr>
          <w:rFonts w:ascii="Helvetica" w:hAnsi="Helvetica" w:cs="Helvetica"/>
          <w:bCs/>
          <w:szCs w:val="20"/>
        </w:rPr>
      </w:pPr>
      <w:r w:rsidRPr="009725E1">
        <w:rPr>
          <w:rFonts w:ascii="Helvetica" w:hAnsi="Helvetica" w:cs="Helvetica"/>
          <w:bCs/>
          <w:szCs w:val="20"/>
        </w:rPr>
        <w:t xml:space="preserve">Böhm-Bawerk, </w:t>
      </w:r>
      <w:r w:rsidRPr="009725E1">
        <w:rPr>
          <w:rFonts w:ascii="Helvetica" w:hAnsi="Helvetica" w:cs="Helvetica"/>
          <w:szCs w:val="20"/>
        </w:rPr>
        <w:t xml:space="preserve">Eugen. 1930 (1891).  </w:t>
      </w:r>
      <w:r w:rsidRPr="009725E1">
        <w:rPr>
          <w:rFonts w:ascii="Helvetica" w:hAnsi="Helvetica" w:cs="Helvetica"/>
          <w:i/>
          <w:szCs w:val="20"/>
        </w:rPr>
        <w:t>The Positive Theory Of Capital</w:t>
      </w:r>
      <w:r w:rsidRPr="009725E1">
        <w:rPr>
          <w:rFonts w:ascii="Helvetica" w:hAnsi="Helvetica" w:cs="Helvetica"/>
          <w:szCs w:val="20"/>
        </w:rPr>
        <w:t>. New York: G. E. Stechert &amp; Co</w:t>
      </w:r>
    </w:p>
    <w:p w14:paraId="2BC4E25B" w14:textId="77777777" w:rsidR="00B43CA5" w:rsidRPr="009725E1" w:rsidRDefault="00B43CA5" w:rsidP="00B43CA5">
      <w:pPr>
        <w:rPr>
          <w:rFonts w:ascii="Helvetica" w:hAnsi="Helvetica" w:cs="Helvetica"/>
          <w:bCs/>
          <w:szCs w:val="20"/>
        </w:rPr>
      </w:pPr>
    </w:p>
    <w:p w14:paraId="3B2C757B" w14:textId="77777777" w:rsidR="00B43CA5" w:rsidRPr="009725E1" w:rsidRDefault="00B43CA5" w:rsidP="00B43CA5">
      <w:pPr>
        <w:rPr>
          <w:rFonts w:ascii="Helvetica" w:hAnsi="Helvetica" w:cs="Helvetica"/>
          <w:szCs w:val="20"/>
        </w:rPr>
      </w:pPr>
      <w:bookmarkStart w:id="11" w:name="_Hlk155773453"/>
      <w:r w:rsidRPr="009725E1">
        <w:rPr>
          <w:rFonts w:ascii="Helvetica" w:hAnsi="Helvetica" w:cs="Helvetica"/>
          <w:bCs/>
          <w:szCs w:val="20"/>
        </w:rPr>
        <w:t>Böhm-Bawerk</w:t>
      </w:r>
      <w:r w:rsidRPr="009725E1">
        <w:rPr>
          <w:rFonts w:ascii="Helvetica" w:hAnsi="Helvetica" w:cs="Helvetica"/>
          <w:szCs w:val="20"/>
        </w:rPr>
        <w:t xml:space="preserve">, Eugen. 1959 [1890]. </w:t>
      </w:r>
      <w:r w:rsidRPr="009725E1">
        <w:rPr>
          <w:rFonts w:ascii="Helvetica" w:hAnsi="Helvetica" w:cs="Helvetica"/>
          <w:i/>
          <w:szCs w:val="20"/>
        </w:rPr>
        <w:t>Capital and Interest: A Critical History of Economic Theory</w:t>
      </w:r>
      <w:r w:rsidRPr="009725E1">
        <w:rPr>
          <w:rFonts w:ascii="Helvetica" w:hAnsi="Helvetica" w:cs="Helvetica"/>
          <w:szCs w:val="20"/>
        </w:rPr>
        <w:t xml:space="preserve">. South Holland: Libertarian Press. </w:t>
      </w:r>
    </w:p>
    <w:bookmarkEnd w:id="11"/>
    <w:p w14:paraId="33A3C0E8" w14:textId="77777777" w:rsidR="00B43CA5" w:rsidRPr="009725E1" w:rsidRDefault="00B43CA5" w:rsidP="00B43CA5">
      <w:pPr>
        <w:rPr>
          <w:rFonts w:ascii="Helvetica" w:hAnsi="Helvetica" w:cs="Helvetica"/>
          <w:bCs/>
          <w:szCs w:val="20"/>
        </w:rPr>
      </w:pPr>
    </w:p>
    <w:p w14:paraId="2C2C5A3A" w14:textId="77777777" w:rsidR="00B43CA5" w:rsidRPr="009725E1" w:rsidRDefault="00B43CA5" w:rsidP="00B43CA5">
      <w:pPr>
        <w:rPr>
          <w:rFonts w:ascii="Helvetica" w:hAnsi="Helvetica" w:cs="Helvetica"/>
          <w:szCs w:val="20"/>
        </w:rPr>
      </w:pPr>
      <w:bookmarkStart w:id="12" w:name="_Hlk153277134"/>
      <w:r w:rsidRPr="009725E1">
        <w:rPr>
          <w:rFonts w:ascii="Helvetica" w:hAnsi="Helvetica" w:cs="Helvetica"/>
          <w:bCs/>
          <w:szCs w:val="20"/>
        </w:rPr>
        <w:t>Bowles</w:t>
      </w:r>
      <w:r w:rsidRPr="009725E1">
        <w:rPr>
          <w:rFonts w:ascii="Helvetica" w:hAnsi="Helvetica" w:cs="Helvetica"/>
          <w:szCs w:val="20"/>
        </w:rPr>
        <w:t xml:space="preserve">, Samuel and Herbert Gintis. 2000. </w:t>
      </w:r>
      <w:r w:rsidRPr="009725E1">
        <w:rPr>
          <w:rFonts w:ascii="Helvetica" w:hAnsi="Helvetica" w:cs="Helvetica"/>
          <w:bCs/>
          <w:szCs w:val="20"/>
        </w:rPr>
        <w:t xml:space="preserve">Walrasian Economics in Retrospect. </w:t>
      </w:r>
      <w:r w:rsidRPr="009725E1">
        <w:rPr>
          <w:rFonts w:ascii="Helvetica" w:hAnsi="Helvetica" w:cs="Helvetica"/>
          <w:i/>
          <w:iCs/>
          <w:szCs w:val="20"/>
        </w:rPr>
        <w:t xml:space="preserve">The Quarterly Journal of Economics </w:t>
      </w:r>
      <w:r w:rsidRPr="009725E1">
        <w:rPr>
          <w:rFonts w:ascii="Helvetica" w:hAnsi="Helvetica" w:cs="Helvetica"/>
          <w:iCs/>
          <w:szCs w:val="20"/>
        </w:rPr>
        <w:t>115 (4): 1411-1439.</w:t>
      </w:r>
    </w:p>
    <w:p w14:paraId="3C8E23A9" w14:textId="77777777" w:rsidR="00B43CA5" w:rsidRPr="009725E1" w:rsidRDefault="00B43CA5" w:rsidP="00B43CA5">
      <w:pPr>
        <w:rPr>
          <w:rFonts w:ascii="Helvetica" w:hAnsi="Helvetica" w:cs="Helvetica"/>
          <w:bCs/>
          <w:szCs w:val="20"/>
        </w:rPr>
      </w:pPr>
    </w:p>
    <w:p w14:paraId="33FAD3E6" w14:textId="77777777" w:rsidR="00B43CA5" w:rsidRPr="009725E1" w:rsidRDefault="00B43CA5" w:rsidP="00B43CA5">
      <w:pPr>
        <w:rPr>
          <w:rFonts w:ascii="Helvetica" w:hAnsi="Helvetica" w:cs="Helvetica"/>
          <w:bCs/>
          <w:szCs w:val="20"/>
        </w:rPr>
      </w:pPr>
      <w:r w:rsidRPr="009725E1">
        <w:rPr>
          <w:rFonts w:ascii="Helvetica" w:hAnsi="Helvetica" w:cs="Helvetica"/>
          <w:bCs/>
          <w:szCs w:val="20"/>
        </w:rPr>
        <w:t xml:space="preserve">Cairnes, </w:t>
      </w:r>
      <w:r w:rsidRPr="009725E1">
        <w:rPr>
          <w:rFonts w:ascii="Helvetica" w:hAnsi="Helvetica" w:cs="Helvetica"/>
          <w:szCs w:val="20"/>
        </w:rPr>
        <w:t xml:space="preserve">John. 1967 [1874]. </w:t>
      </w:r>
      <w:r w:rsidRPr="009725E1">
        <w:rPr>
          <w:rFonts w:ascii="Helvetica" w:hAnsi="Helvetica" w:cs="Helvetica"/>
          <w:i/>
          <w:szCs w:val="20"/>
        </w:rPr>
        <w:t>Some Leading Principles of Political Economy</w:t>
      </w:r>
      <w:r w:rsidRPr="009725E1">
        <w:rPr>
          <w:rFonts w:ascii="Helvetica" w:hAnsi="Helvetica" w:cs="Helvetica"/>
          <w:szCs w:val="20"/>
        </w:rPr>
        <w:t xml:space="preserve">, </w:t>
      </w:r>
      <w:r w:rsidRPr="009725E1">
        <w:rPr>
          <w:rFonts w:ascii="Helvetica" w:hAnsi="Helvetica" w:cs="Helvetica"/>
          <w:i/>
          <w:szCs w:val="20"/>
        </w:rPr>
        <w:t>Newly Expounded</w:t>
      </w:r>
      <w:r w:rsidRPr="009725E1">
        <w:rPr>
          <w:rFonts w:ascii="Helvetica" w:hAnsi="Helvetica" w:cs="Helvetica"/>
          <w:szCs w:val="20"/>
        </w:rPr>
        <w:t>. New York, Augustus Kelley.</w:t>
      </w:r>
    </w:p>
    <w:bookmarkEnd w:id="12"/>
    <w:p w14:paraId="389FFFAA" w14:textId="77777777" w:rsidR="00B43CA5" w:rsidRPr="009725E1" w:rsidRDefault="00B43CA5" w:rsidP="00B43CA5">
      <w:pPr>
        <w:pStyle w:val="NoSpacing"/>
        <w:ind w:firstLine="0"/>
        <w:rPr>
          <w:bCs/>
          <w:sz w:val="20"/>
          <w:szCs w:val="20"/>
        </w:rPr>
      </w:pPr>
    </w:p>
    <w:p w14:paraId="6D1FDFD1" w14:textId="77777777" w:rsidR="00B43CA5" w:rsidRPr="009725E1" w:rsidRDefault="00B43CA5" w:rsidP="00B43CA5">
      <w:pPr>
        <w:rPr>
          <w:rFonts w:ascii="Helvetica" w:hAnsi="Helvetica" w:cs="Helvetica"/>
          <w:szCs w:val="20"/>
        </w:rPr>
      </w:pPr>
      <w:r w:rsidRPr="009725E1">
        <w:rPr>
          <w:rFonts w:ascii="Helvetica" w:hAnsi="Helvetica" w:cs="Helvetica"/>
          <w:szCs w:val="20"/>
        </w:rPr>
        <w:t xml:space="preserve">Clark, John B. 1899a. </w:t>
      </w:r>
      <w:r w:rsidRPr="00AC5E2C">
        <w:rPr>
          <w:rFonts w:ascii="Helvetica" w:hAnsi="Helvetica" w:cs="Helvetica"/>
          <w:i/>
          <w:szCs w:val="20"/>
        </w:rPr>
        <w:t>The Distribution of Wealth: A Theory of Wages, Interest and Profits</w:t>
      </w:r>
      <w:r w:rsidRPr="009725E1">
        <w:rPr>
          <w:rFonts w:ascii="Helvetica" w:hAnsi="Helvetica" w:cs="Helvetica"/>
          <w:szCs w:val="20"/>
        </w:rPr>
        <w:t>. New York: Macmillan.</w:t>
      </w:r>
    </w:p>
    <w:p w14:paraId="7ADA4491" w14:textId="77777777" w:rsidR="00B43CA5" w:rsidRPr="009725E1" w:rsidRDefault="00B43CA5" w:rsidP="00B43CA5">
      <w:pPr>
        <w:pStyle w:val="NoSpacing"/>
        <w:ind w:firstLine="0"/>
        <w:rPr>
          <w:bCs/>
          <w:sz w:val="20"/>
          <w:szCs w:val="20"/>
        </w:rPr>
      </w:pPr>
    </w:p>
    <w:p w14:paraId="22856165" w14:textId="77777777" w:rsidR="00B43CA5" w:rsidRPr="009725E1" w:rsidRDefault="00B43CA5" w:rsidP="00B43CA5">
      <w:pPr>
        <w:rPr>
          <w:rFonts w:ascii="Helvetica" w:hAnsi="Helvetica" w:cs="Helvetica"/>
          <w:szCs w:val="20"/>
        </w:rPr>
      </w:pPr>
      <w:r w:rsidRPr="009725E1">
        <w:rPr>
          <w:rFonts w:ascii="Helvetica" w:hAnsi="Helvetica" w:cs="Helvetica"/>
          <w:bCs/>
          <w:szCs w:val="20"/>
        </w:rPr>
        <w:t>Clark</w:t>
      </w:r>
      <w:r w:rsidRPr="009725E1">
        <w:rPr>
          <w:rFonts w:ascii="Helvetica" w:hAnsi="Helvetica" w:cs="Helvetica"/>
          <w:szCs w:val="20"/>
        </w:rPr>
        <w:t xml:space="preserve">, John B. 1899b. Natural Divisions in Economic Theory. </w:t>
      </w:r>
      <w:r w:rsidRPr="009725E1">
        <w:rPr>
          <w:rFonts w:ascii="Helvetica" w:hAnsi="Helvetica" w:cs="Helvetica"/>
          <w:i/>
          <w:iCs/>
          <w:szCs w:val="20"/>
        </w:rPr>
        <w:t>Quarterly Journal of Economics</w:t>
      </w:r>
      <w:r w:rsidRPr="009725E1">
        <w:rPr>
          <w:rFonts w:ascii="Helvetica" w:hAnsi="Helvetica" w:cs="Helvetica"/>
          <w:szCs w:val="20"/>
        </w:rPr>
        <w:t>, 13, 2. 187-203.</w:t>
      </w:r>
    </w:p>
    <w:p w14:paraId="71F616C3" w14:textId="77777777" w:rsidR="00B43CA5" w:rsidRPr="009725E1" w:rsidRDefault="00B43CA5" w:rsidP="00B43CA5">
      <w:pPr>
        <w:pStyle w:val="NoSpacing"/>
        <w:ind w:firstLine="0"/>
        <w:rPr>
          <w:bCs/>
          <w:sz w:val="20"/>
          <w:szCs w:val="20"/>
        </w:rPr>
      </w:pPr>
    </w:p>
    <w:p w14:paraId="08D42417" w14:textId="77777777" w:rsidR="00B43CA5" w:rsidRPr="009725E1" w:rsidRDefault="00B43CA5" w:rsidP="00B43CA5">
      <w:pPr>
        <w:pStyle w:val="NoSpacing"/>
        <w:ind w:firstLine="0"/>
        <w:rPr>
          <w:sz w:val="20"/>
          <w:szCs w:val="20"/>
        </w:rPr>
      </w:pPr>
      <w:r w:rsidRPr="009725E1">
        <w:rPr>
          <w:bCs/>
          <w:sz w:val="20"/>
          <w:szCs w:val="20"/>
        </w:rPr>
        <w:t xml:space="preserve">Clark, </w:t>
      </w:r>
      <w:r w:rsidRPr="009725E1">
        <w:rPr>
          <w:sz w:val="20"/>
          <w:szCs w:val="20"/>
        </w:rPr>
        <w:t xml:space="preserve">John M. 1918. Economics and Modern Psychology. </w:t>
      </w:r>
      <w:r w:rsidRPr="009725E1">
        <w:rPr>
          <w:i/>
          <w:iCs/>
          <w:sz w:val="20"/>
          <w:szCs w:val="20"/>
        </w:rPr>
        <w:t>Journal of Political Economy</w:t>
      </w:r>
      <w:r w:rsidRPr="009725E1">
        <w:rPr>
          <w:sz w:val="20"/>
          <w:szCs w:val="20"/>
        </w:rPr>
        <w:t>, 26 (1-2), 1-30; 136-66.</w:t>
      </w:r>
    </w:p>
    <w:p w14:paraId="4D793389" w14:textId="77777777" w:rsidR="00B43CA5" w:rsidRPr="009725E1" w:rsidRDefault="00B43CA5" w:rsidP="00B43CA5">
      <w:pPr>
        <w:pStyle w:val="NoSpacing"/>
        <w:ind w:firstLine="0"/>
        <w:rPr>
          <w:sz w:val="20"/>
          <w:szCs w:val="20"/>
        </w:rPr>
      </w:pPr>
    </w:p>
    <w:p w14:paraId="3DBAFCEA" w14:textId="77777777" w:rsidR="00B43CA5" w:rsidRPr="009725E1" w:rsidRDefault="00B43CA5" w:rsidP="00B43CA5">
      <w:pPr>
        <w:pStyle w:val="NoSpacing"/>
        <w:ind w:firstLine="0"/>
        <w:rPr>
          <w:sz w:val="20"/>
          <w:szCs w:val="20"/>
        </w:rPr>
      </w:pPr>
      <w:r w:rsidRPr="009725E1">
        <w:rPr>
          <w:bCs/>
          <w:sz w:val="20"/>
          <w:szCs w:val="20"/>
        </w:rPr>
        <w:t xml:space="preserve">Cassel, </w:t>
      </w:r>
      <w:r w:rsidRPr="009725E1">
        <w:rPr>
          <w:sz w:val="20"/>
          <w:szCs w:val="20"/>
        </w:rPr>
        <w:t xml:space="preserve">Gustav. </w:t>
      </w:r>
      <w:bookmarkStart w:id="13" w:name="_Hlk154395553"/>
      <w:r w:rsidRPr="009725E1">
        <w:rPr>
          <w:sz w:val="20"/>
          <w:szCs w:val="20"/>
        </w:rPr>
        <w:t>196</w:t>
      </w:r>
      <w:bookmarkEnd w:id="13"/>
      <w:r w:rsidRPr="009725E1">
        <w:rPr>
          <w:sz w:val="20"/>
          <w:szCs w:val="20"/>
        </w:rPr>
        <w:t xml:space="preserve">7 [1932[. </w:t>
      </w:r>
      <w:r w:rsidRPr="009725E1">
        <w:rPr>
          <w:i/>
          <w:iCs/>
          <w:sz w:val="20"/>
          <w:szCs w:val="20"/>
        </w:rPr>
        <w:t>Theory of Social Economy</w:t>
      </w:r>
      <w:r w:rsidRPr="009725E1">
        <w:rPr>
          <w:sz w:val="20"/>
          <w:szCs w:val="20"/>
        </w:rPr>
        <w:t xml:space="preserve">. </w:t>
      </w:r>
      <w:bookmarkStart w:id="14" w:name="Title_page"/>
      <w:bookmarkEnd w:id="14"/>
      <w:r w:rsidRPr="009725E1">
        <w:rPr>
          <w:sz w:val="20"/>
          <w:szCs w:val="20"/>
        </w:rPr>
        <w:t>New York, Augustus M. Kelley Publishers.</w:t>
      </w:r>
    </w:p>
    <w:p w14:paraId="4985774C" w14:textId="77777777" w:rsidR="00B43CA5" w:rsidRPr="009725E1" w:rsidRDefault="00B43CA5" w:rsidP="00B43CA5">
      <w:pPr>
        <w:pStyle w:val="NoSpacing"/>
        <w:rPr>
          <w:sz w:val="20"/>
          <w:szCs w:val="20"/>
        </w:rPr>
      </w:pPr>
    </w:p>
    <w:p w14:paraId="203E73BB" w14:textId="77777777" w:rsidR="00B43CA5" w:rsidRPr="009725E1" w:rsidRDefault="00B43CA5" w:rsidP="00B43CA5">
      <w:pPr>
        <w:rPr>
          <w:rFonts w:ascii="Helvetica" w:hAnsi="Helvetica" w:cs="Helvetica"/>
          <w:szCs w:val="20"/>
        </w:rPr>
      </w:pPr>
      <w:bookmarkStart w:id="15" w:name="_Hlk152870372"/>
      <w:r w:rsidRPr="009725E1">
        <w:rPr>
          <w:rFonts w:ascii="Helvetica" w:hAnsi="Helvetica" w:cs="Helvetica"/>
          <w:szCs w:val="20"/>
        </w:rPr>
        <w:t>Coase, Ronald. 1937. The Nature of the Firm. Economica, New Series, 4, 16, 386-405.</w:t>
      </w:r>
    </w:p>
    <w:p w14:paraId="16EA8D99" w14:textId="77777777" w:rsidR="00B43CA5" w:rsidRPr="009725E1" w:rsidRDefault="00B43CA5" w:rsidP="00B43CA5">
      <w:pPr>
        <w:rPr>
          <w:rFonts w:ascii="Arial" w:hAnsi="Arial" w:cs="Arial"/>
          <w:bCs/>
          <w:szCs w:val="20"/>
        </w:rPr>
      </w:pPr>
    </w:p>
    <w:p w14:paraId="3F46F70E" w14:textId="77777777" w:rsidR="00B43CA5" w:rsidRPr="009725E1" w:rsidRDefault="00B43CA5" w:rsidP="00B43CA5">
      <w:pPr>
        <w:rPr>
          <w:rFonts w:ascii="Arial" w:hAnsi="Arial" w:cs="Arial"/>
          <w:szCs w:val="20"/>
        </w:rPr>
      </w:pPr>
      <w:r w:rsidRPr="009725E1">
        <w:rPr>
          <w:rFonts w:ascii="Arial" w:hAnsi="Arial" w:cs="Arial"/>
          <w:bCs/>
          <w:szCs w:val="20"/>
        </w:rPr>
        <w:t>Comte</w:t>
      </w:r>
      <w:r w:rsidRPr="009725E1">
        <w:rPr>
          <w:rFonts w:ascii="Arial" w:hAnsi="Arial" w:cs="Arial"/>
          <w:b/>
          <w:bCs/>
          <w:szCs w:val="20"/>
        </w:rPr>
        <w:t>,</w:t>
      </w:r>
      <w:r w:rsidRPr="009725E1">
        <w:rPr>
          <w:rFonts w:ascii="Arial" w:hAnsi="Arial" w:cs="Arial"/>
          <w:szCs w:val="20"/>
        </w:rPr>
        <w:t xml:space="preserve"> Auguste. 1936 [1830]. </w:t>
      </w:r>
      <w:r w:rsidRPr="00AC5E2C">
        <w:rPr>
          <w:rFonts w:ascii="Arial" w:hAnsi="Arial" w:cs="Arial"/>
          <w:i/>
          <w:szCs w:val="20"/>
        </w:rPr>
        <w:t>Introduction to Positive Philosophy</w:t>
      </w:r>
      <w:r w:rsidRPr="009725E1">
        <w:rPr>
          <w:rFonts w:ascii="Arial" w:hAnsi="Arial" w:cs="Arial"/>
          <w:szCs w:val="20"/>
        </w:rPr>
        <w:t xml:space="preserve">. Indianapolis, Bobbs-Merrill. </w:t>
      </w:r>
    </w:p>
    <w:p w14:paraId="2080B113" w14:textId="77777777" w:rsidR="00B43CA5" w:rsidRPr="009725E1" w:rsidRDefault="00B43CA5" w:rsidP="00B43CA5">
      <w:pPr>
        <w:pStyle w:val="NoSpacing"/>
        <w:ind w:firstLine="0"/>
        <w:rPr>
          <w:sz w:val="20"/>
          <w:szCs w:val="20"/>
        </w:rPr>
      </w:pPr>
    </w:p>
    <w:p w14:paraId="0415E957" w14:textId="77777777" w:rsidR="00B43CA5" w:rsidRPr="009725E1" w:rsidRDefault="00B43CA5" w:rsidP="00B43CA5">
      <w:pPr>
        <w:rPr>
          <w:rFonts w:ascii="Arial" w:hAnsi="Arial" w:cs="Arial"/>
          <w:szCs w:val="20"/>
        </w:rPr>
      </w:pPr>
      <w:r w:rsidRPr="009725E1">
        <w:rPr>
          <w:rFonts w:ascii="Arial" w:hAnsi="Arial" w:cs="Arial"/>
          <w:iCs/>
          <w:szCs w:val="20"/>
        </w:rPr>
        <w:t>Comte, Auguste. 1983 [1830-42].</w:t>
      </w:r>
      <w:r w:rsidRPr="009725E1">
        <w:rPr>
          <w:rFonts w:ascii="Arial" w:hAnsi="Arial" w:cs="Arial"/>
          <w:i/>
          <w:iCs/>
          <w:szCs w:val="20"/>
        </w:rPr>
        <w:t xml:space="preserve"> Auguste Comte and Positivism</w:t>
      </w:r>
      <w:r w:rsidRPr="009725E1">
        <w:rPr>
          <w:rFonts w:ascii="Arial" w:hAnsi="Arial" w:cs="Arial"/>
          <w:b/>
          <w:bCs/>
          <w:szCs w:val="20"/>
        </w:rPr>
        <w:t xml:space="preserve">. </w:t>
      </w:r>
      <w:r w:rsidRPr="009725E1">
        <w:rPr>
          <w:rFonts w:ascii="Arial" w:hAnsi="Arial" w:cs="Arial"/>
          <w:i/>
          <w:szCs w:val="20"/>
        </w:rPr>
        <w:t>The Essential Writings</w:t>
      </w:r>
      <w:r w:rsidRPr="009725E1">
        <w:rPr>
          <w:rFonts w:ascii="Arial" w:hAnsi="Arial" w:cs="Arial"/>
          <w:szCs w:val="20"/>
        </w:rPr>
        <w:t>. Chicago: University of Chicago Press.</w:t>
      </w:r>
    </w:p>
    <w:bookmarkEnd w:id="15"/>
    <w:p w14:paraId="57A5745D" w14:textId="77777777" w:rsidR="00B43CA5" w:rsidRPr="009725E1" w:rsidRDefault="00B43CA5" w:rsidP="00B43CA5">
      <w:pPr>
        <w:rPr>
          <w:rFonts w:ascii="Helvetica" w:hAnsi="Helvetica" w:cs="Helvetica"/>
          <w:szCs w:val="20"/>
        </w:rPr>
      </w:pPr>
    </w:p>
    <w:p w14:paraId="016DF1C0" w14:textId="77777777" w:rsidR="00B43CA5" w:rsidRPr="009725E1" w:rsidRDefault="00B43CA5" w:rsidP="00B43CA5">
      <w:pPr>
        <w:rPr>
          <w:rFonts w:ascii="Helvetica" w:hAnsi="Helvetica" w:cs="Helvetica"/>
          <w:szCs w:val="20"/>
        </w:rPr>
      </w:pPr>
      <w:bookmarkStart w:id="16" w:name="_Hlk154397027"/>
      <w:bookmarkEnd w:id="9"/>
      <w:r w:rsidRPr="009725E1">
        <w:rPr>
          <w:rFonts w:ascii="Helvetica" w:hAnsi="Helvetica" w:cs="Helvetica"/>
          <w:bCs/>
          <w:szCs w:val="20"/>
        </w:rPr>
        <w:t>Diehl</w:t>
      </w:r>
      <w:r w:rsidRPr="009725E1">
        <w:rPr>
          <w:rFonts w:ascii="Helvetica" w:hAnsi="Helvetica" w:cs="Helvetica"/>
          <w:szCs w:val="20"/>
        </w:rPr>
        <w:t>,</w:t>
      </w:r>
      <w:r w:rsidR="002A68FF" w:rsidRPr="009725E1">
        <w:rPr>
          <w:rFonts w:ascii="Helvetica" w:hAnsi="Helvetica" w:cs="Helvetica"/>
          <w:szCs w:val="20"/>
        </w:rPr>
        <w:t xml:space="preserve"> </w:t>
      </w:r>
      <w:r w:rsidRPr="009725E1">
        <w:rPr>
          <w:rFonts w:ascii="Helvetica" w:hAnsi="Helvetica" w:cs="Helvetica"/>
          <w:szCs w:val="20"/>
        </w:rPr>
        <w:t xml:space="preserve">Carl. 1923. The Life and Work of Max Weber. </w:t>
      </w:r>
      <w:r w:rsidRPr="009725E1">
        <w:rPr>
          <w:rFonts w:ascii="Helvetica" w:hAnsi="Helvetica" w:cs="Helvetica"/>
          <w:i/>
          <w:iCs/>
          <w:szCs w:val="20"/>
        </w:rPr>
        <w:t>Quarterly Journal of Economics</w:t>
      </w:r>
      <w:r w:rsidRPr="009725E1">
        <w:rPr>
          <w:rFonts w:ascii="Helvetica" w:hAnsi="Helvetica" w:cs="Helvetica"/>
          <w:szCs w:val="20"/>
        </w:rPr>
        <w:t xml:space="preserve"> 38 (1): 87-107.</w:t>
      </w:r>
    </w:p>
    <w:p w14:paraId="71DFFDAE" w14:textId="77777777" w:rsidR="00B43CA5" w:rsidRPr="009725E1" w:rsidRDefault="00B43CA5" w:rsidP="00B43CA5">
      <w:pPr>
        <w:pStyle w:val="NoSpacing"/>
        <w:ind w:firstLine="0"/>
        <w:rPr>
          <w:sz w:val="20"/>
          <w:szCs w:val="20"/>
        </w:rPr>
      </w:pPr>
    </w:p>
    <w:p w14:paraId="3913FF7D" w14:textId="77777777" w:rsidR="00B43CA5" w:rsidRPr="009725E1" w:rsidRDefault="00B43CA5" w:rsidP="00B43CA5">
      <w:pPr>
        <w:pStyle w:val="NoSpacing"/>
        <w:ind w:firstLine="0"/>
        <w:rPr>
          <w:sz w:val="20"/>
          <w:szCs w:val="20"/>
        </w:rPr>
      </w:pPr>
      <w:r w:rsidRPr="009725E1">
        <w:rPr>
          <w:sz w:val="20"/>
          <w:szCs w:val="20"/>
        </w:rPr>
        <w:t xml:space="preserve">Downey, E. H. 1910. The Futility of Marginal Utility. </w:t>
      </w:r>
      <w:r w:rsidRPr="009725E1">
        <w:rPr>
          <w:i/>
          <w:sz w:val="20"/>
          <w:szCs w:val="20"/>
        </w:rPr>
        <w:t>Journal of Political Economy</w:t>
      </w:r>
      <w:r w:rsidRPr="009725E1">
        <w:rPr>
          <w:sz w:val="20"/>
          <w:szCs w:val="20"/>
        </w:rPr>
        <w:t xml:space="preserve"> 18, 4, 253-268.</w:t>
      </w:r>
    </w:p>
    <w:p w14:paraId="4F3D266A" w14:textId="77777777" w:rsidR="00B43CA5" w:rsidRPr="009725E1" w:rsidRDefault="00B43CA5" w:rsidP="00B43CA5">
      <w:pPr>
        <w:rPr>
          <w:rFonts w:ascii="Helvetica" w:hAnsi="Helvetica" w:cs="Helvetica"/>
          <w:bCs/>
          <w:szCs w:val="20"/>
        </w:rPr>
      </w:pPr>
    </w:p>
    <w:p w14:paraId="77F79FB3" w14:textId="77777777" w:rsidR="00B43CA5" w:rsidRPr="009725E1" w:rsidRDefault="00B43CA5" w:rsidP="00B43CA5">
      <w:pPr>
        <w:rPr>
          <w:rFonts w:ascii="Helvetica" w:hAnsi="Helvetica" w:cs="Helvetica"/>
          <w:szCs w:val="20"/>
        </w:rPr>
      </w:pPr>
      <w:r w:rsidRPr="009725E1">
        <w:rPr>
          <w:rFonts w:ascii="Helvetica" w:hAnsi="Helvetica" w:cs="Helvetica"/>
          <w:bCs/>
          <w:szCs w:val="20"/>
        </w:rPr>
        <w:t>Edgeworth</w:t>
      </w:r>
      <w:r w:rsidRPr="009725E1">
        <w:rPr>
          <w:rFonts w:ascii="Helvetica" w:hAnsi="Helvetica" w:cs="Helvetica"/>
          <w:szCs w:val="20"/>
        </w:rPr>
        <w:t xml:space="preserve">, Francis. 1967 [1881]. </w:t>
      </w:r>
      <w:r w:rsidRPr="009725E1">
        <w:rPr>
          <w:rFonts w:ascii="Helvetica" w:hAnsi="Helvetica" w:cs="Helvetica"/>
          <w:i/>
          <w:iCs/>
          <w:szCs w:val="20"/>
        </w:rPr>
        <w:t>Mathematical Psychics</w:t>
      </w:r>
      <w:r w:rsidRPr="009725E1">
        <w:rPr>
          <w:rFonts w:ascii="Helvetica" w:hAnsi="Helvetica" w:cs="Helvetica"/>
          <w:szCs w:val="20"/>
        </w:rPr>
        <w:t xml:space="preserve">. </w:t>
      </w:r>
      <w:r w:rsidRPr="009725E1">
        <w:rPr>
          <w:rFonts w:ascii="Helvetica" w:hAnsi="Helvetica" w:cs="Helvetica"/>
          <w:i/>
          <w:szCs w:val="20"/>
        </w:rPr>
        <w:t>An Essay in the Application of Mathematics to the Moral Sciences</w:t>
      </w:r>
      <w:r w:rsidRPr="009725E1">
        <w:rPr>
          <w:rFonts w:ascii="Helvetica" w:hAnsi="Helvetica" w:cs="Helvetica"/>
          <w:szCs w:val="20"/>
        </w:rPr>
        <w:t xml:space="preserve">. New York: August M. Kelley Publishers. </w:t>
      </w:r>
    </w:p>
    <w:bookmarkEnd w:id="16"/>
    <w:p w14:paraId="71B68525" w14:textId="77777777" w:rsidR="00B43CA5" w:rsidRPr="009725E1" w:rsidRDefault="00B43CA5" w:rsidP="00B43CA5">
      <w:pPr>
        <w:pStyle w:val="NoSpacing"/>
        <w:ind w:firstLine="0"/>
        <w:rPr>
          <w:rFonts w:ascii="Arial" w:eastAsia="Times New Roman" w:hAnsi="Arial" w:cs="Arial"/>
          <w:bCs/>
          <w:sz w:val="20"/>
          <w:szCs w:val="20"/>
        </w:rPr>
      </w:pPr>
    </w:p>
    <w:p w14:paraId="021EC4AC" w14:textId="77777777" w:rsidR="00B43CA5" w:rsidRPr="009725E1" w:rsidRDefault="00B43CA5" w:rsidP="00B43CA5">
      <w:pPr>
        <w:pStyle w:val="NoSpacing"/>
        <w:ind w:firstLine="0"/>
        <w:rPr>
          <w:sz w:val="20"/>
          <w:szCs w:val="20"/>
        </w:rPr>
      </w:pPr>
      <w:r w:rsidRPr="009725E1">
        <w:rPr>
          <w:sz w:val="20"/>
          <w:szCs w:val="20"/>
        </w:rPr>
        <w:t xml:space="preserve">Edgeworth, F. Y. 1891. Review of the Second Edition of Marshall's Principles of Economics. </w:t>
      </w:r>
      <w:r w:rsidRPr="009725E1">
        <w:rPr>
          <w:i/>
          <w:sz w:val="20"/>
          <w:szCs w:val="20"/>
        </w:rPr>
        <w:t>Economic Journal</w:t>
      </w:r>
      <w:r w:rsidRPr="009725E1">
        <w:rPr>
          <w:sz w:val="20"/>
          <w:szCs w:val="20"/>
        </w:rPr>
        <w:t>, 1, 611-17</w:t>
      </w:r>
    </w:p>
    <w:p w14:paraId="716BA112" w14:textId="77777777" w:rsidR="00B43CA5" w:rsidRPr="009725E1" w:rsidRDefault="00B43CA5" w:rsidP="00B43CA5">
      <w:pPr>
        <w:rPr>
          <w:rFonts w:ascii="Helvetica" w:hAnsi="Helvetica" w:cs="Helvetica"/>
          <w:bCs/>
          <w:szCs w:val="20"/>
        </w:rPr>
      </w:pPr>
    </w:p>
    <w:p w14:paraId="490F1E49" w14:textId="77777777" w:rsidR="00B43CA5" w:rsidRPr="009725E1" w:rsidRDefault="00B43CA5" w:rsidP="00B43CA5">
      <w:pPr>
        <w:pStyle w:val="NoSpacing"/>
        <w:ind w:firstLine="0"/>
        <w:rPr>
          <w:sz w:val="20"/>
          <w:szCs w:val="20"/>
        </w:rPr>
      </w:pPr>
      <w:r w:rsidRPr="009725E1">
        <w:rPr>
          <w:bCs/>
          <w:sz w:val="20"/>
          <w:szCs w:val="20"/>
        </w:rPr>
        <w:t>Edgeworth</w:t>
      </w:r>
      <w:r w:rsidRPr="009725E1">
        <w:rPr>
          <w:sz w:val="20"/>
          <w:szCs w:val="20"/>
        </w:rPr>
        <w:t xml:space="preserve"> F. Y. 1895, Review of the Third Edition of Marshall's Principles of Economics. </w:t>
      </w:r>
      <w:r w:rsidRPr="00AC5E2C">
        <w:rPr>
          <w:i/>
          <w:sz w:val="20"/>
          <w:szCs w:val="20"/>
        </w:rPr>
        <w:t>Economic Journal</w:t>
      </w:r>
      <w:r w:rsidRPr="009725E1">
        <w:rPr>
          <w:sz w:val="20"/>
          <w:szCs w:val="20"/>
        </w:rPr>
        <w:t xml:space="preserve"> 5, 585-9.</w:t>
      </w:r>
    </w:p>
    <w:p w14:paraId="6409B2E7" w14:textId="77777777" w:rsidR="00B43CA5" w:rsidRPr="009725E1" w:rsidRDefault="00B43CA5" w:rsidP="00B43CA5">
      <w:pPr>
        <w:rPr>
          <w:rFonts w:ascii="Helvetica" w:hAnsi="Helvetica" w:cs="Helvetica"/>
          <w:bCs/>
          <w:szCs w:val="20"/>
        </w:rPr>
      </w:pPr>
    </w:p>
    <w:p w14:paraId="632146B2" w14:textId="77777777" w:rsidR="00B43CA5" w:rsidRPr="009725E1" w:rsidRDefault="00B43CA5" w:rsidP="00B43CA5">
      <w:pPr>
        <w:rPr>
          <w:rFonts w:ascii="Helvetica" w:hAnsi="Helvetica" w:cs="Helvetica"/>
          <w:szCs w:val="20"/>
        </w:rPr>
      </w:pPr>
      <w:r w:rsidRPr="009725E1">
        <w:rPr>
          <w:rFonts w:ascii="Helvetica" w:hAnsi="Helvetica" w:cs="Helvetica"/>
          <w:bCs/>
          <w:szCs w:val="20"/>
        </w:rPr>
        <w:t>Edgeworth</w:t>
      </w:r>
      <w:r w:rsidRPr="009725E1">
        <w:rPr>
          <w:rFonts w:ascii="Helvetica" w:hAnsi="Helvetica" w:cs="Helvetica"/>
          <w:szCs w:val="20"/>
        </w:rPr>
        <w:t xml:space="preserve">, Francis. 1904. The Theory of Distribution, </w:t>
      </w:r>
      <w:r w:rsidRPr="009725E1">
        <w:rPr>
          <w:rFonts w:ascii="Helvetica" w:hAnsi="Helvetica" w:cs="Helvetica"/>
          <w:i/>
          <w:iCs/>
          <w:szCs w:val="20"/>
        </w:rPr>
        <w:t>Quarterly Journal of Economic</w:t>
      </w:r>
      <w:r w:rsidRPr="009725E1">
        <w:rPr>
          <w:rFonts w:ascii="Helvetica" w:hAnsi="Helvetica" w:cs="Helvetica"/>
          <w:szCs w:val="20"/>
        </w:rPr>
        <w:t>s 18, 2, 159-219.</w:t>
      </w:r>
    </w:p>
    <w:p w14:paraId="0EA20165" w14:textId="77777777" w:rsidR="00B43CA5" w:rsidRPr="009725E1" w:rsidRDefault="00B43CA5" w:rsidP="00B43CA5">
      <w:pPr>
        <w:rPr>
          <w:rFonts w:ascii="Helvetica" w:hAnsi="Helvetica" w:cs="Helvetica"/>
          <w:szCs w:val="20"/>
          <w:shd w:val="clear" w:color="auto" w:fill="FFFFFF"/>
        </w:rPr>
      </w:pPr>
    </w:p>
    <w:p w14:paraId="781C344A" w14:textId="77777777" w:rsidR="00B43CA5" w:rsidRPr="009725E1" w:rsidRDefault="00B43CA5" w:rsidP="00B43CA5">
      <w:pPr>
        <w:pStyle w:val="NoSpacing"/>
        <w:ind w:firstLine="0"/>
        <w:rPr>
          <w:sz w:val="20"/>
          <w:szCs w:val="20"/>
        </w:rPr>
      </w:pPr>
      <w:r w:rsidRPr="009725E1">
        <w:rPr>
          <w:sz w:val="20"/>
          <w:szCs w:val="20"/>
        </w:rPr>
        <w:t xml:space="preserve">Ekelund, Robert and Robert Hebert. 1976. Dupuit and Marginal Utility: Context of the Discovery. </w:t>
      </w:r>
      <w:r w:rsidRPr="009725E1">
        <w:rPr>
          <w:i/>
          <w:sz w:val="20"/>
          <w:szCs w:val="20"/>
        </w:rPr>
        <w:t>History of Political Economy</w:t>
      </w:r>
      <w:r w:rsidRPr="009725E1">
        <w:rPr>
          <w:sz w:val="20"/>
          <w:szCs w:val="20"/>
        </w:rPr>
        <w:t>, 8(2): 266–273.</w:t>
      </w:r>
    </w:p>
    <w:p w14:paraId="6D0EE85A" w14:textId="77777777" w:rsidR="00B43CA5" w:rsidRPr="009725E1" w:rsidRDefault="00B43CA5" w:rsidP="00B43CA5">
      <w:pPr>
        <w:pStyle w:val="NoSpacing"/>
        <w:ind w:firstLine="0"/>
        <w:rPr>
          <w:sz w:val="20"/>
          <w:szCs w:val="20"/>
        </w:rPr>
      </w:pPr>
    </w:p>
    <w:p w14:paraId="6FF4AD11" w14:textId="77777777" w:rsidR="00B43CA5" w:rsidRPr="009725E1" w:rsidRDefault="00B43CA5" w:rsidP="00B43CA5">
      <w:pPr>
        <w:pStyle w:val="NoSpacing"/>
        <w:ind w:firstLine="0"/>
        <w:rPr>
          <w:sz w:val="20"/>
          <w:szCs w:val="20"/>
        </w:rPr>
      </w:pPr>
      <w:bookmarkStart w:id="17" w:name="_Hlk155782114"/>
      <w:r w:rsidRPr="009725E1">
        <w:rPr>
          <w:sz w:val="20"/>
          <w:szCs w:val="20"/>
        </w:rPr>
        <w:t>Fine</w:t>
      </w:r>
      <w:r w:rsidRPr="009725E1">
        <w:rPr>
          <w:b/>
          <w:sz w:val="20"/>
          <w:szCs w:val="20"/>
        </w:rPr>
        <w:t>,</w:t>
      </w:r>
      <w:r w:rsidRPr="009725E1">
        <w:rPr>
          <w:sz w:val="20"/>
          <w:szCs w:val="20"/>
        </w:rPr>
        <w:t xml:space="preserve"> Ben. 2001. </w:t>
      </w:r>
      <w:r w:rsidRPr="00AC5E2C">
        <w:rPr>
          <w:i/>
          <w:sz w:val="20"/>
          <w:szCs w:val="20"/>
        </w:rPr>
        <w:t>Social Capital versus Social Theory: Political Economy and Social Science at the Turn of the Millennium</w:t>
      </w:r>
      <w:r w:rsidRPr="009725E1">
        <w:rPr>
          <w:sz w:val="20"/>
          <w:szCs w:val="20"/>
        </w:rPr>
        <w:t>. London: Routledge.</w:t>
      </w:r>
    </w:p>
    <w:bookmarkEnd w:id="17"/>
    <w:p w14:paraId="18A0666E" w14:textId="77777777" w:rsidR="00B43CA5" w:rsidRPr="009725E1" w:rsidRDefault="00B43CA5" w:rsidP="00B43CA5">
      <w:pPr>
        <w:rPr>
          <w:rFonts w:ascii="Helvetica" w:hAnsi="Helvetica" w:cs="Helvetica"/>
          <w:bCs/>
          <w:szCs w:val="20"/>
        </w:rPr>
      </w:pPr>
    </w:p>
    <w:p w14:paraId="5C864A2C" w14:textId="77777777" w:rsidR="00B43CA5" w:rsidRPr="009725E1" w:rsidRDefault="00B43CA5" w:rsidP="00B43CA5">
      <w:pPr>
        <w:rPr>
          <w:rFonts w:ascii="Helvetica" w:hAnsi="Helvetica" w:cs="Helvetica"/>
          <w:szCs w:val="20"/>
        </w:rPr>
      </w:pPr>
      <w:r w:rsidRPr="009725E1">
        <w:rPr>
          <w:rFonts w:ascii="Helvetica" w:hAnsi="Helvetica" w:cs="Helvetica"/>
          <w:bCs/>
          <w:szCs w:val="20"/>
        </w:rPr>
        <w:t xml:space="preserve">Fisher, </w:t>
      </w:r>
      <w:r w:rsidRPr="009725E1">
        <w:rPr>
          <w:rFonts w:ascii="Helvetica" w:hAnsi="Helvetica" w:cs="Helvetica"/>
          <w:szCs w:val="20"/>
        </w:rPr>
        <w:t>Irving</w:t>
      </w:r>
      <w:r w:rsidRPr="009725E1">
        <w:rPr>
          <w:rFonts w:ascii="Helvetica" w:hAnsi="Helvetica" w:cs="Helvetica"/>
          <w:bCs/>
          <w:szCs w:val="20"/>
        </w:rPr>
        <w:t>.</w:t>
      </w:r>
      <w:r w:rsidRPr="009725E1">
        <w:rPr>
          <w:rFonts w:ascii="Helvetica" w:hAnsi="Helvetica" w:cs="Helvetica"/>
          <w:szCs w:val="20"/>
        </w:rPr>
        <w:t xml:space="preserve"> </w:t>
      </w:r>
      <w:r w:rsidR="007F15A2" w:rsidRPr="009725E1">
        <w:rPr>
          <w:rFonts w:ascii="Helvetica" w:hAnsi="Helvetica" w:cs="Helvetica"/>
          <w:szCs w:val="20"/>
        </w:rPr>
        <w:t>1965 [</w:t>
      </w:r>
      <w:r w:rsidRPr="009725E1">
        <w:rPr>
          <w:rFonts w:ascii="Helvetica" w:hAnsi="Helvetica" w:cs="Helvetica"/>
          <w:szCs w:val="20"/>
        </w:rPr>
        <w:t xml:space="preserve">1892]. </w:t>
      </w:r>
      <w:r w:rsidRPr="009725E1">
        <w:rPr>
          <w:rFonts w:ascii="Helvetica" w:hAnsi="Helvetica" w:cs="Helvetica"/>
          <w:i/>
          <w:iCs/>
          <w:szCs w:val="20"/>
        </w:rPr>
        <w:t>Mathematical Investigations in the Theory of Value and Price</w:t>
      </w:r>
      <w:r w:rsidRPr="009725E1">
        <w:rPr>
          <w:rFonts w:ascii="Helvetica" w:hAnsi="Helvetica" w:cs="Helvetica"/>
          <w:szCs w:val="20"/>
        </w:rPr>
        <w:t xml:space="preserve">. New York: Augustus M. Kelley. </w:t>
      </w:r>
    </w:p>
    <w:p w14:paraId="26D86D60" w14:textId="77777777" w:rsidR="00B43CA5" w:rsidRPr="009725E1" w:rsidRDefault="00B43CA5" w:rsidP="00B43CA5">
      <w:pPr>
        <w:rPr>
          <w:rFonts w:ascii="Arial" w:hAnsi="Arial" w:cs="Arial"/>
          <w:bCs/>
          <w:szCs w:val="20"/>
        </w:rPr>
      </w:pPr>
    </w:p>
    <w:p w14:paraId="57E8CB39" w14:textId="77777777" w:rsidR="00B43CA5" w:rsidRPr="009725E1" w:rsidRDefault="00B43CA5" w:rsidP="00B43CA5">
      <w:pPr>
        <w:rPr>
          <w:rFonts w:ascii="Helvetica" w:hAnsi="Helvetica" w:cs="Helvetica"/>
          <w:szCs w:val="20"/>
        </w:rPr>
      </w:pPr>
      <w:r w:rsidRPr="009725E1">
        <w:rPr>
          <w:rFonts w:ascii="Helvetica" w:hAnsi="Helvetica" w:cs="Helvetica"/>
          <w:bCs/>
          <w:szCs w:val="20"/>
        </w:rPr>
        <w:t xml:space="preserve">Fisher, </w:t>
      </w:r>
      <w:r w:rsidRPr="009725E1">
        <w:rPr>
          <w:rFonts w:ascii="Helvetica" w:hAnsi="Helvetica" w:cs="Helvetica"/>
          <w:szCs w:val="20"/>
        </w:rPr>
        <w:t xml:space="preserve">Irving. 1954 [1930]. </w:t>
      </w:r>
      <w:r w:rsidRPr="009725E1">
        <w:rPr>
          <w:rFonts w:ascii="Helvetica" w:hAnsi="Helvetica" w:cs="Helvetica"/>
          <w:i/>
          <w:szCs w:val="20"/>
        </w:rPr>
        <w:t>The Theory Of Interest: As Determined By Impatience To Spend Income And Opportunity To Invest It</w:t>
      </w:r>
      <w:r w:rsidRPr="009725E1">
        <w:rPr>
          <w:rFonts w:ascii="Helvetica" w:hAnsi="Helvetica" w:cs="Helvetica"/>
          <w:szCs w:val="20"/>
        </w:rPr>
        <w:t>. New York: Kelley And Millman.</w:t>
      </w:r>
    </w:p>
    <w:p w14:paraId="18C93143" w14:textId="77777777" w:rsidR="00B43CA5" w:rsidRPr="009725E1" w:rsidRDefault="00B43CA5" w:rsidP="00B43CA5">
      <w:pPr>
        <w:rPr>
          <w:rFonts w:ascii="Arial" w:hAnsi="Arial" w:cs="Arial"/>
          <w:bCs/>
          <w:szCs w:val="20"/>
        </w:rPr>
      </w:pPr>
    </w:p>
    <w:p w14:paraId="79738BDD" w14:textId="77777777" w:rsidR="00B43CA5" w:rsidRPr="009725E1" w:rsidRDefault="00B43CA5" w:rsidP="00B43CA5">
      <w:pPr>
        <w:pStyle w:val="NoSpacing"/>
        <w:ind w:firstLine="0"/>
        <w:rPr>
          <w:rFonts w:ascii="Arial" w:hAnsi="Arial" w:cs="Arial"/>
          <w:sz w:val="20"/>
          <w:szCs w:val="20"/>
        </w:rPr>
      </w:pPr>
      <w:r w:rsidRPr="009725E1">
        <w:rPr>
          <w:rFonts w:ascii="Arial" w:hAnsi="Arial" w:cs="Arial"/>
          <w:bCs/>
          <w:sz w:val="20"/>
          <w:szCs w:val="20"/>
        </w:rPr>
        <w:t>Fisher</w:t>
      </w:r>
      <w:r w:rsidRPr="009725E1">
        <w:rPr>
          <w:rFonts w:ascii="Arial" w:hAnsi="Arial" w:cs="Arial"/>
          <w:sz w:val="20"/>
          <w:szCs w:val="20"/>
        </w:rPr>
        <w:t xml:space="preserve">, Irving. 1918. Is Utility the Most Suitable Term for the Concept It is Used to Denote? </w:t>
      </w:r>
      <w:r w:rsidRPr="009725E1">
        <w:rPr>
          <w:rFonts w:ascii="Arial" w:hAnsi="Arial" w:cs="Arial"/>
          <w:i/>
          <w:iCs/>
          <w:sz w:val="20"/>
          <w:szCs w:val="20"/>
        </w:rPr>
        <w:t>American Economic Review</w:t>
      </w:r>
      <w:r w:rsidR="00AC5E2C">
        <w:rPr>
          <w:rFonts w:ascii="Arial" w:hAnsi="Arial" w:cs="Arial"/>
          <w:i/>
          <w:iCs/>
          <w:sz w:val="20"/>
          <w:szCs w:val="20"/>
        </w:rPr>
        <w:t xml:space="preserve"> </w:t>
      </w:r>
      <w:r w:rsidRPr="009725E1">
        <w:rPr>
          <w:rFonts w:ascii="Arial" w:hAnsi="Arial" w:cs="Arial"/>
          <w:sz w:val="20"/>
          <w:szCs w:val="20"/>
        </w:rPr>
        <w:t xml:space="preserve">8, 335-7. </w:t>
      </w:r>
    </w:p>
    <w:p w14:paraId="60C983C9" w14:textId="77777777" w:rsidR="00B43CA5" w:rsidRPr="009725E1" w:rsidRDefault="00B43CA5" w:rsidP="00B43CA5">
      <w:pPr>
        <w:pStyle w:val="NoSpacing"/>
        <w:ind w:firstLine="0"/>
        <w:rPr>
          <w:sz w:val="20"/>
          <w:szCs w:val="20"/>
          <w:shd w:val="clear" w:color="auto" w:fill="FFFFFF"/>
        </w:rPr>
      </w:pPr>
    </w:p>
    <w:p w14:paraId="2DD1A271" w14:textId="77777777" w:rsidR="00B43CA5" w:rsidRPr="009725E1" w:rsidRDefault="00B43CA5" w:rsidP="00B43CA5">
      <w:pPr>
        <w:pStyle w:val="NoSpacing"/>
        <w:ind w:firstLine="0"/>
        <w:rPr>
          <w:sz w:val="20"/>
          <w:szCs w:val="20"/>
        </w:rPr>
      </w:pPr>
      <w:r w:rsidRPr="009725E1">
        <w:rPr>
          <w:sz w:val="20"/>
          <w:szCs w:val="20"/>
        </w:rPr>
        <w:t xml:space="preserve">Frisch, Ragnar. 1932. </w:t>
      </w:r>
      <w:r w:rsidRPr="009725E1">
        <w:rPr>
          <w:i/>
          <w:sz w:val="20"/>
          <w:szCs w:val="20"/>
        </w:rPr>
        <w:t>New Methods of Measuring Marginal Utility</w:t>
      </w:r>
      <w:r w:rsidRPr="009725E1">
        <w:rPr>
          <w:sz w:val="20"/>
          <w:szCs w:val="20"/>
        </w:rPr>
        <w:t>. Tubingen: Verlag Von J. C. B. Mohr (Paul Siebeck).</w:t>
      </w:r>
    </w:p>
    <w:p w14:paraId="5E519C85" w14:textId="77777777" w:rsidR="00B43CA5" w:rsidRPr="009725E1" w:rsidRDefault="00B43CA5" w:rsidP="00B43CA5">
      <w:pPr>
        <w:pStyle w:val="NoSpacing"/>
        <w:ind w:firstLine="0"/>
        <w:rPr>
          <w:rFonts w:ascii="Arial" w:eastAsia="Times New Roman" w:hAnsi="Arial" w:cs="Arial"/>
          <w:bCs/>
          <w:sz w:val="20"/>
          <w:szCs w:val="20"/>
        </w:rPr>
      </w:pPr>
    </w:p>
    <w:p w14:paraId="7BEE817D" w14:textId="77777777" w:rsidR="00B43CA5" w:rsidRPr="009725E1" w:rsidRDefault="00B43CA5" w:rsidP="00B43CA5">
      <w:pPr>
        <w:pStyle w:val="NoSpacing"/>
        <w:ind w:firstLine="0"/>
        <w:rPr>
          <w:sz w:val="20"/>
          <w:szCs w:val="20"/>
        </w:rPr>
      </w:pPr>
      <w:r w:rsidRPr="009725E1">
        <w:rPr>
          <w:sz w:val="20"/>
          <w:szCs w:val="20"/>
        </w:rPr>
        <w:t>Furubotn</w:t>
      </w:r>
      <w:r w:rsidR="002A68FF" w:rsidRPr="009725E1">
        <w:rPr>
          <w:sz w:val="20"/>
          <w:szCs w:val="20"/>
        </w:rPr>
        <w:t>,</w:t>
      </w:r>
      <w:r w:rsidRPr="009725E1">
        <w:rPr>
          <w:sz w:val="20"/>
          <w:szCs w:val="20"/>
        </w:rPr>
        <w:t xml:space="preserve"> Eirik and Rudolf Richter. 2010. </w:t>
      </w:r>
      <w:r w:rsidRPr="00AC5E2C">
        <w:rPr>
          <w:i/>
          <w:sz w:val="20"/>
          <w:szCs w:val="20"/>
        </w:rPr>
        <w:t>Institutions and Economic Theory: The Contribution of the New Institutional Economics</w:t>
      </w:r>
      <w:r w:rsidRPr="009725E1">
        <w:rPr>
          <w:sz w:val="20"/>
          <w:szCs w:val="20"/>
        </w:rPr>
        <w:t>. Ann Arbor: University of Michigan Press.</w:t>
      </w:r>
    </w:p>
    <w:p w14:paraId="07EA9D30" w14:textId="77777777" w:rsidR="00B43CA5" w:rsidRPr="009725E1" w:rsidRDefault="00B43CA5" w:rsidP="00B43CA5">
      <w:pPr>
        <w:rPr>
          <w:rFonts w:ascii="Arial" w:hAnsi="Arial" w:cs="Arial"/>
          <w:bCs/>
          <w:szCs w:val="20"/>
        </w:rPr>
      </w:pPr>
    </w:p>
    <w:p w14:paraId="4E9CE8D1" w14:textId="77777777" w:rsidR="00B43CA5" w:rsidRPr="009725E1" w:rsidRDefault="00B43CA5" w:rsidP="00B43CA5">
      <w:pPr>
        <w:pStyle w:val="NoSpacing"/>
        <w:ind w:firstLine="0"/>
        <w:rPr>
          <w:sz w:val="20"/>
          <w:szCs w:val="20"/>
        </w:rPr>
      </w:pPr>
      <w:r w:rsidRPr="009725E1">
        <w:rPr>
          <w:sz w:val="20"/>
          <w:szCs w:val="20"/>
        </w:rPr>
        <w:t xml:space="preserve">Gossen, Hermann. 1983 [1854]. </w:t>
      </w:r>
      <w:r w:rsidRPr="009725E1">
        <w:rPr>
          <w:i/>
          <w:sz w:val="20"/>
          <w:szCs w:val="20"/>
        </w:rPr>
        <w:t>The Laws of Human Relations and the Rules of Human Action Derived Therefrom</w:t>
      </w:r>
      <w:r w:rsidRPr="009725E1">
        <w:rPr>
          <w:sz w:val="20"/>
          <w:szCs w:val="20"/>
        </w:rPr>
        <w:t xml:space="preserve">. Cambridge: MIT Press. </w:t>
      </w:r>
    </w:p>
    <w:p w14:paraId="749C8479" w14:textId="77777777" w:rsidR="00B43CA5" w:rsidRPr="009725E1" w:rsidRDefault="00B43CA5" w:rsidP="00B43CA5">
      <w:pPr>
        <w:rPr>
          <w:rFonts w:ascii="Arial" w:hAnsi="Arial" w:cs="Arial"/>
          <w:bCs/>
          <w:szCs w:val="20"/>
        </w:rPr>
      </w:pPr>
    </w:p>
    <w:p w14:paraId="3392FB09" w14:textId="77777777" w:rsidR="00B43CA5" w:rsidRPr="009725E1" w:rsidRDefault="00B43CA5" w:rsidP="00B43CA5">
      <w:pPr>
        <w:rPr>
          <w:szCs w:val="20"/>
        </w:rPr>
      </w:pPr>
      <w:r w:rsidRPr="009725E1">
        <w:rPr>
          <w:rFonts w:ascii="Arial" w:hAnsi="Arial" w:cs="Arial"/>
          <w:bCs/>
          <w:szCs w:val="20"/>
        </w:rPr>
        <w:t>Hayek</w:t>
      </w:r>
      <w:r w:rsidRPr="009725E1">
        <w:rPr>
          <w:rFonts w:ascii="Arial" w:hAnsi="Arial" w:cs="Arial"/>
          <w:szCs w:val="20"/>
        </w:rPr>
        <w:t xml:space="preserve">, Friedrich. </w:t>
      </w:r>
      <w:r w:rsidRPr="009725E1">
        <w:rPr>
          <w:rFonts w:ascii="Arial" w:eastAsia="Calibri" w:hAnsi="Arial" w:cs="Arial"/>
          <w:szCs w:val="20"/>
        </w:rPr>
        <w:t xml:space="preserve">1955. </w:t>
      </w:r>
      <w:r w:rsidRPr="009725E1">
        <w:rPr>
          <w:rFonts w:ascii="Arial" w:eastAsia="Calibri" w:hAnsi="Arial" w:cs="Arial"/>
          <w:i/>
          <w:szCs w:val="20"/>
        </w:rPr>
        <w:t>The Counter-Revolution of Science. Studies on the Abuse of Reason</w:t>
      </w:r>
      <w:r w:rsidRPr="009725E1">
        <w:rPr>
          <w:rFonts w:ascii="Arial" w:eastAsia="Calibri" w:hAnsi="Arial" w:cs="Arial"/>
          <w:szCs w:val="20"/>
        </w:rPr>
        <w:t>. New York: The Free Press of Glencoe.</w:t>
      </w:r>
    </w:p>
    <w:p w14:paraId="28B56376" w14:textId="77777777" w:rsidR="00B43CA5" w:rsidRPr="009725E1" w:rsidRDefault="00B43CA5" w:rsidP="00B43CA5">
      <w:pPr>
        <w:pStyle w:val="NoSpacing"/>
        <w:rPr>
          <w:sz w:val="20"/>
          <w:szCs w:val="20"/>
        </w:rPr>
      </w:pPr>
    </w:p>
    <w:p w14:paraId="51B55B84" w14:textId="77777777" w:rsidR="00B43CA5" w:rsidRPr="009725E1" w:rsidRDefault="00B43CA5" w:rsidP="00B43CA5">
      <w:pPr>
        <w:pStyle w:val="NoSpacing"/>
        <w:ind w:firstLine="0"/>
        <w:rPr>
          <w:sz w:val="20"/>
          <w:szCs w:val="20"/>
        </w:rPr>
      </w:pPr>
      <w:r w:rsidRPr="009725E1">
        <w:rPr>
          <w:sz w:val="20"/>
          <w:szCs w:val="20"/>
        </w:rPr>
        <w:t xml:space="preserve">Hayek, F.A. </w:t>
      </w:r>
      <w:r w:rsidR="007E493C" w:rsidRPr="009725E1">
        <w:rPr>
          <w:sz w:val="20"/>
          <w:szCs w:val="20"/>
        </w:rPr>
        <w:t>1981</w:t>
      </w:r>
      <w:r w:rsidRPr="009725E1">
        <w:rPr>
          <w:sz w:val="20"/>
          <w:szCs w:val="20"/>
        </w:rPr>
        <w:t xml:space="preserve"> [1934]. Introduction. Carl Menger. In </w:t>
      </w:r>
      <w:bookmarkStart w:id="18" w:name="_Hlk151226830"/>
      <w:r w:rsidRPr="009725E1">
        <w:rPr>
          <w:sz w:val="20"/>
          <w:szCs w:val="20"/>
        </w:rPr>
        <w:t xml:space="preserve">Menger, Carl. </w:t>
      </w:r>
      <w:r w:rsidRPr="009725E1">
        <w:rPr>
          <w:i/>
          <w:iCs/>
          <w:sz w:val="20"/>
          <w:szCs w:val="20"/>
        </w:rPr>
        <w:t>Principles of Economics</w:t>
      </w:r>
      <w:r w:rsidRPr="009725E1">
        <w:rPr>
          <w:sz w:val="20"/>
          <w:szCs w:val="20"/>
        </w:rPr>
        <w:t>. New York: New York University Press</w:t>
      </w:r>
      <w:bookmarkEnd w:id="18"/>
      <w:r w:rsidRPr="009725E1">
        <w:rPr>
          <w:sz w:val="20"/>
          <w:szCs w:val="20"/>
        </w:rPr>
        <w:t>, pp. 11–36.</w:t>
      </w:r>
    </w:p>
    <w:p w14:paraId="3584B2E4" w14:textId="77777777" w:rsidR="00B43CA5" w:rsidRPr="009725E1" w:rsidRDefault="00B43CA5" w:rsidP="00B43CA5">
      <w:pPr>
        <w:rPr>
          <w:rFonts w:ascii="Helvetica" w:hAnsi="Helvetica" w:cs="Helvetica"/>
          <w:szCs w:val="20"/>
        </w:rPr>
      </w:pPr>
    </w:p>
    <w:p w14:paraId="3ECFA9CC" w14:textId="77777777" w:rsidR="00B43CA5" w:rsidRPr="009725E1" w:rsidRDefault="00B43CA5" w:rsidP="00B43CA5">
      <w:pPr>
        <w:rPr>
          <w:rFonts w:ascii="Helvetica" w:hAnsi="Helvetica" w:cs="Helvetica"/>
          <w:szCs w:val="20"/>
        </w:rPr>
      </w:pPr>
      <w:r w:rsidRPr="009725E1">
        <w:rPr>
          <w:rFonts w:ascii="Helvetica" w:hAnsi="Helvetica" w:cs="Helvetica"/>
          <w:szCs w:val="20"/>
        </w:rPr>
        <w:t xml:space="preserve">Hicks, J. R. and R. G. D. Allen. 1934. A Reconsideration of the Theory of Value. Part I, </w:t>
      </w:r>
      <w:r w:rsidRPr="009725E1">
        <w:rPr>
          <w:rFonts w:ascii="Helvetica" w:hAnsi="Helvetica" w:cs="Helvetica"/>
          <w:i/>
          <w:iCs/>
          <w:szCs w:val="20"/>
        </w:rPr>
        <w:t>Economica</w:t>
      </w:r>
      <w:r w:rsidRPr="009725E1">
        <w:rPr>
          <w:rFonts w:ascii="Helvetica" w:hAnsi="Helvetica" w:cs="Helvetica"/>
          <w:szCs w:val="20"/>
        </w:rPr>
        <w:t>. New Series, 1, 1, 52-76.</w:t>
      </w:r>
    </w:p>
    <w:p w14:paraId="3FB1D033" w14:textId="77777777" w:rsidR="00B43CA5" w:rsidRPr="009725E1" w:rsidRDefault="00B43CA5" w:rsidP="00B43CA5">
      <w:pPr>
        <w:pStyle w:val="NoSpacing"/>
        <w:ind w:firstLine="0"/>
        <w:rPr>
          <w:sz w:val="20"/>
          <w:szCs w:val="20"/>
        </w:rPr>
      </w:pPr>
      <w:bookmarkStart w:id="19" w:name="_Hlk153277680"/>
    </w:p>
    <w:p w14:paraId="238D0D3F" w14:textId="77777777" w:rsidR="00B43CA5" w:rsidRPr="009725E1" w:rsidRDefault="00B43CA5" w:rsidP="00B43CA5">
      <w:pPr>
        <w:pStyle w:val="NoSpacing"/>
        <w:ind w:firstLine="0"/>
        <w:rPr>
          <w:sz w:val="20"/>
          <w:szCs w:val="20"/>
        </w:rPr>
      </w:pPr>
      <w:r w:rsidRPr="009725E1">
        <w:rPr>
          <w:sz w:val="20"/>
          <w:szCs w:val="20"/>
        </w:rPr>
        <w:t xml:space="preserve">Howey, Richard. 1989. </w:t>
      </w:r>
      <w:r w:rsidRPr="00AC5E2C">
        <w:rPr>
          <w:i/>
          <w:sz w:val="20"/>
          <w:szCs w:val="20"/>
        </w:rPr>
        <w:t>The Rise of the Marginal Utility School, 1870-1889</w:t>
      </w:r>
      <w:r w:rsidRPr="009725E1">
        <w:rPr>
          <w:sz w:val="20"/>
          <w:szCs w:val="20"/>
        </w:rPr>
        <w:t>. Columbia University Press.</w:t>
      </w:r>
    </w:p>
    <w:p w14:paraId="7541DFC2" w14:textId="77777777" w:rsidR="00B43CA5" w:rsidRPr="009725E1" w:rsidRDefault="00B43CA5" w:rsidP="00B43CA5">
      <w:pPr>
        <w:pStyle w:val="NoSpacing"/>
        <w:ind w:firstLine="0"/>
        <w:rPr>
          <w:sz w:val="20"/>
          <w:szCs w:val="20"/>
        </w:rPr>
      </w:pPr>
    </w:p>
    <w:p w14:paraId="7B320651" w14:textId="77777777" w:rsidR="00B43CA5" w:rsidRPr="009725E1" w:rsidRDefault="00B43CA5" w:rsidP="00B43CA5">
      <w:pPr>
        <w:pStyle w:val="NoSpacing"/>
        <w:ind w:firstLine="0"/>
        <w:rPr>
          <w:sz w:val="20"/>
          <w:szCs w:val="20"/>
        </w:rPr>
      </w:pPr>
      <w:r w:rsidRPr="009725E1">
        <w:rPr>
          <w:sz w:val="20"/>
          <w:szCs w:val="20"/>
        </w:rPr>
        <w:t>Hutchison, T. W.</w:t>
      </w:r>
      <w:r w:rsidR="00AC5E2C">
        <w:rPr>
          <w:sz w:val="20"/>
          <w:szCs w:val="20"/>
        </w:rPr>
        <w:t xml:space="preserve"> </w:t>
      </w:r>
      <w:r w:rsidRPr="009725E1">
        <w:rPr>
          <w:sz w:val="20"/>
          <w:szCs w:val="20"/>
        </w:rPr>
        <w:t xml:space="preserve">1952. Historian of Economic Thought. In </w:t>
      </w:r>
      <w:r w:rsidRPr="00683469">
        <w:rPr>
          <w:i/>
          <w:sz w:val="20"/>
          <w:szCs w:val="20"/>
        </w:rPr>
        <w:t>Wesley Clair Mitchell: The Economic Scientist</w:t>
      </w:r>
      <w:r w:rsidRPr="009725E1">
        <w:rPr>
          <w:sz w:val="20"/>
          <w:szCs w:val="20"/>
        </w:rPr>
        <w:t>. Arthur F. Burns, ed.(p. 292 - 300). NBER.</w:t>
      </w:r>
    </w:p>
    <w:p w14:paraId="4929408B" w14:textId="77777777" w:rsidR="00B43CA5" w:rsidRPr="009725E1" w:rsidRDefault="00B43CA5" w:rsidP="00B43CA5">
      <w:pPr>
        <w:rPr>
          <w:rFonts w:ascii="Helvetica" w:hAnsi="Helvetica" w:cs="Helvetica"/>
          <w:bCs/>
          <w:szCs w:val="20"/>
        </w:rPr>
      </w:pPr>
    </w:p>
    <w:p w14:paraId="4E9DFCB9" w14:textId="77777777" w:rsidR="00B43CA5" w:rsidRPr="009725E1" w:rsidRDefault="00B43CA5" w:rsidP="00B43CA5">
      <w:pPr>
        <w:pStyle w:val="NoSpacing"/>
        <w:ind w:firstLine="0"/>
        <w:rPr>
          <w:sz w:val="20"/>
          <w:szCs w:val="20"/>
        </w:rPr>
      </w:pPr>
      <w:r w:rsidRPr="009725E1">
        <w:rPr>
          <w:sz w:val="20"/>
          <w:szCs w:val="20"/>
        </w:rPr>
        <w:t xml:space="preserve">Hutchison, Terence. 1978. </w:t>
      </w:r>
      <w:r w:rsidRPr="00683469">
        <w:rPr>
          <w:i/>
          <w:sz w:val="20"/>
          <w:szCs w:val="20"/>
        </w:rPr>
        <w:t>On Revolutions and Progress in Economic Knowledge</w:t>
      </w:r>
      <w:r w:rsidRPr="009725E1">
        <w:rPr>
          <w:sz w:val="20"/>
          <w:szCs w:val="20"/>
        </w:rPr>
        <w:t>. Cambridge: Cambridge University Press.</w:t>
      </w:r>
    </w:p>
    <w:p w14:paraId="1DF51216" w14:textId="77777777" w:rsidR="00B43CA5" w:rsidRPr="009725E1" w:rsidRDefault="00B43CA5" w:rsidP="00B43CA5">
      <w:pPr>
        <w:rPr>
          <w:rFonts w:ascii="Helvetica" w:hAnsi="Helvetica" w:cs="Helvetica"/>
          <w:bCs/>
          <w:szCs w:val="20"/>
        </w:rPr>
      </w:pPr>
    </w:p>
    <w:p w14:paraId="5DC39767" w14:textId="77777777" w:rsidR="00B43CA5" w:rsidRPr="009725E1" w:rsidRDefault="00B43CA5" w:rsidP="00B43CA5">
      <w:pPr>
        <w:rPr>
          <w:rFonts w:ascii="Helvetica" w:hAnsi="Helvetica" w:cs="Helvetica"/>
          <w:color w:val="FF0000"/>
          <w:szCs w:val="20"/>
        </w:rPr>
      </w:pPr>
      <w:r w:rsidRPr="009725E1">
        <w:rPr>
          <w:rFonts w:ascii="Helvetica" w:hAnsi="Helvetica" w:cs="Helvetica"/>
          <w:bCs/>
          <w:szCs w:val="20"/>
        </w:rPr>
        <w:t xml:space="preserve">Jevons, </w:t>
      </w:r>
      <w:r w:rsidRPr="009725E1">
        <w:rPr>
          <w:rFonts w:ascii="Helvetica" w:hAnsi="Helvetica" w:cs="Helvetica"/>
          <w:szCs w:val="20"/>
        </w:rPr>
        <w:t xml:space="preserve">William </w:t>
      </w:r>
      <w:r w:rsidR="002A68FF" w:rsidRPr="009725E1">
        <w:rPr>
          <w:rFonts w:ascii="Helvetica" w:hAnsi="Helvetica" w:cs="Helvetica"/>
          <w:szCs w:val="20"/>
        </w:rPr>
        <w:t xml:space="preserve">S  </w:t>
      </w:r>
      <w:r w:rsidRPr="009725E1">
        <w:rPr>
          <w:rFonts w:ascii="Helvetica" w:hAnsi="Helvetica" w:cs="Helvetica"/>
          <w:szCs w:val="20"/>
        </w:rPr>
        <w:t>1866. Brief Account of a General Mathematical Theory of Political Economy. Journal of the Royal Statistical Society XXIX (June), pp. 282-87.</w:t>
      </w:r>
    </w:p>
    <w:bookmarkEnd w:id="19"/>
    <w:p w14:paraId="33943A36" w14:textId="77777777" w:rsidR="00B43CA5" w:rsidRPr="009725E1" w:rsidRDefault="00B43CA5" w:rsidP="00B43CA5">
      <w:pPr>
        <w:pStyle w:val="NoSpacing"/>
        <w:rPr>
          <w:sz w:val="20"/>
          <w:szCs w:val="20"/>
        </w:rPr>
      </w:pPr>
    </w:p>
    <w:p w14:paraId="588A03C1" w14:textId="77777777" w:rsidR="00B43CA5" w:rsidRPr="009725E1" w:rsidRDefault="00B43CA5" w:rsidP="00B43CA5">
      <w:pPr>
        <w:pStyle w:val="NoSpacing"/>
        <w:ind w:firstLine="0"/>
        <w:rPr>
          <w:sz w:val="20"/>
          <w:szCs w:val="20"/>
        </w:rPr>
      </w:pPr>
      <w:r w:rsidRPr="009725E1">
        <w:rPr>
          <w:sz w:val="20"/>
          <w:szCs w:val="20"/>
        </w:rPr>
        <w:t>Jevons</w:t>
      </w:r>
      <w:r w:rsidRPr="009725E1">
        <w:rPr>
          <w:bCs/>
          <w:sz w:val="20"/>
          <w:szCs w:val="20"/>
        </w:rPr>
        <w:t xml:space="preserve">, </w:t>
      </w:r>
      <w:r w:rsidRPr="009725E1">
        <w:rPr>
          <w:sz w:val="20"/>
          <w:szCs w:val="20"/>
        </w:rPr>
        <w:t xml:space="preserve">William S. </w:t>
      </w:r>
      <w:r w:rsidR="007F15A2" w:rsidRPr="009725E1">
        <w:rPr>
          <w:sz w:val="20"/>
          <w:szCs w:val="20"/>
        </w:rPr>
        <w:t>1965 [1879]</w:t>
      </w:r>
      <w:r w:rsidRPr="009725E1">
        <w:rPr>
          <w:sz w:val="20"/>
          <w:szCs w:val="20"/>
        </w:rPr>
        <w:t xml:space="preserve">. </w:t>
      </w:r>
      <w:r w:rsidRPr="009725E1">
        <w:rPr>
          <w:i/>
          <w:iCs/>
          <w:sz w:val="20"/>
          <w:szCs w:val="20"/>
        </w:rPr>
        <w:t>The Theory of Political Economy</w:t>
      </w:r>
      <w:r w:rsidRPr="009725E1">
        <w:rPr>
          <w:sz w:val="20"/>
          <w:szCs w:val="20"/>
        </w:rPr>
        <w:t xml:space="preserve">. New York: A. M. Kelley. </w:t>
      </w:r>
    </w:p>
    <w:p w14:paraId="41BEF0A9" w14:textId="77777777" w:rsidR="00B43CA5" w:rsidRPr="009725E1" w:rsidRDefault="00B43CA5" w:rsidP="00B43CA5">
      <w:pPr>
        <w:pStyle w:val="NoSpacing"/>
        <w:ind w:firstLine="0"/>
        <w:rPr>
          <w:rFonts w:eastAsia="Times New Roman"/>
          <w:bCs/>
          <w:sz w:val="20"/>
          <w:szCs w:val="20"/>
        </w:rPr>
      </w:pPr>
    </w:p>
    <w:p w14:paraId="55234C4C" w14:textId="77777777" w:rsidR="00B43CA5" w:rsidRPr="009725E1" w:rsidRDefault="00B43CA5" w:rsidP="00B43CA5">
      <w:pPr>
        <w:pStyle w:val="NoSpacing"/>
        <w:ind w:firstLine="0"/>
        <w:rPr>
          <w:sz w:val="20"/>
          <w:szCs w:val="20"/>
        </w:rPr>
      </w:pPr>
      <w:r w:rsidRPr="009725E1">
        <w:rPr>
          <w:sz w:val="20"/>
          <w:szCs w:val="20"/>
        </w:rPr>
        <w:t>Keynes, J.</w:t>
      </w:r>
      <w:r w:rsidR="002A68FF" w:rsidRPr="009725E1">
        <w:rPr>
          <w:sz w:val="20"/>
          <w:szCs w:val="20"/>
        </w:rPr>
        <w:t xml:space="preserve"> </w:t>
      </w:r>
      <w:r w:rsidRPr="009725E1">
        <w:rPr>
          <w:sz w:val="20"/>
          <w:szCs w:val="20"/>
        </w:rPr>
        <w:t xml:space="preserve">M. </w:t>
      </w:r>
      <w:r w:rsidR="002A68FF" w:rsidRPr="009725E1">
        <w:rPr>
          <w:sz w:val="20"/>
          <w:szCs w:val="20"/>
        </w:rPr>
        <w:t xml:space="preserve">1925. </w:t>
      </w:r>
      <w:r w:rsidRPr="009725E1">
        <w:rPr>
          <w:sz w:val="20"/>
          <w:szCs w:val="20"/>
        </w:rPr>
        <w:t xml:space="preserve">Alfred Marshall 1842-1924. In </w:t>
      </w:r>
      <w:r w:rsidRPr="00683469">
        <w:rPr>
          <w:i/>
          <w:sz w:val="20"/>
          <w:szCs w:val="20"/>
        </w:rPr>
        <w:t>Memorials of Alfred Marshall</w:t>
      </w:r>
      <w:r w:rsidRPr="009725E1">
        <w:rPr>
          <w:sz w:val="20"/>
          <w:szCs w:val="20"/>
        </w:rPr>
        <w:t>. A. C. Pigou [ed.]. London, Macmillan and Co, pp. 1-65.</w:t>
      </w:r>
    </w:p>
    <w:p w14:paraId="4632F5B2" w14:textId="77777777" w:rsidR="00B43CA5" w:rsidRPr="009725E1" w:rsidRDefault="00B43CA5" w:rsidP="00B43CA5">
      <w:pPr>
        <w:rPr>
          <w:rFonts w:ascii="Helvetica" w:hAnsi="Helvetica" w:cs="Helvetica"/>
          <w:bCs/>
          <w:szCs w:val="20"/>
        </w:rPr>
      </w:pPr>
    </w:p>
    <w:p w14:paraId="2C0891B2" w14:textId="77777777" w:rsidR="00B43CA5" w:rsidRPr="009725E1" w:rsidRDefault="00B43CA5" w:rsidP="00B43CA5">
      <w:pPr>
        <w:rPr>
          <w:rFonts w:ascii="Helvetica" w:hAnsi="Helvetica" w:cs="Helvetica"/>
          <w:szCs w:val="20"/>
        </w:rPr>
      </w:pPr>
      <w:r w:rsidRPr="009725E1">
        <w:rPr>
          <w:rFonts w:ascii="Helvetica" w:hAnsi="Helvetica" w:cs="Helvetica"/>
          <w:szCs w:val="20"/>
        </w:rPr>
        <w:t xml:space="preserve">Knight, F. H. 1917. The Concept of Normal Price in Value and Distribution. </w:t>
      </w:r>
      <w:r w:rsidRPr="009725E1">
        <w:rPr>
          <w:rFonts w:ascii="Helvetica" w:hAnsi="Helvetica" w:cs="Helvetica"/>
          <w:i/>
          <w:szCs w:val="20"/>
        </w:rPr>
        <w:t>Quarterly Journal of Economics</w:t>
      </w:r>
      <w:r w:rsidRPr="009725E1">
        <w:rPr>
          <w:rFonts w:ascii="Helvetica" w:hAnsi="Helvetica" w:cs="Helvetica"/>
          <w:szCs w:val="20"/>
        </w:rPr>
        <w:t xml:space="preserve"> 32, 1, 66-100.</w:t>
      </w:r>
    </w:p>
    <w:p w14:paraId="5FCA1FF2" w14:textId="77777777" w:rsidR="00B43CA5" w:rsidRPr="009725E1" w:rsidRDefault="00B43CA5" w:rsidP="00B43CA5">
      <w:pPr>
        <w:pStyle w:val="BodyText"/>
        <w:spacing w:after="0" w:line="240" w:lineRule="auto"/>
        <w:rPr>
          <w:rFonts w:ascii="Helvetica" w:hAnsi="Helvetica" w:cs="Helvetica"/>
          <w:sz w:val="20"/>
          <w:szCs w:val="20"/>
        </w:rPr>
      </w:pPr>
    </w:p>
    <w:p w14:paraId="68386F49" w14:textId="77777777" w:rsidR="00B43CA5" w:rsidRPr="009725E1" w:rsidRDefault="00B43CA5" w:rsidP="00B43CA5">
      <w:pPr>
        <w:pStyle w:val="NoSpacing"/>
        <w:ind w:firstLine="0"/>
        <w:rPr>
          <w:sz w:val="20"/>
          <w:szCs w:val="20"/>
        </w:rPr>
      </w:pPr>
      <w:r w:rsidRPr="009725E1">
        <w:rPr>
          <w:bCs/>
          <w:sz w:val="20"/>
          <w:szCs w:val="20"/>
        </w:rPr>
        <w:t>Knight</w:t>
      </w:r>
      <w:r w:rsidRPr="009725E1">
        <w:rPr>
          <w:sz w:val="20"/>
          <w:szCs w:val="20"/>
        </w:rPr>
        <w:t xml:space="preserve">, Frank H. 1922. Ethics and the Economic Interpretation. </w:t>
      </w:r>
      <w:r w:rsidRPr="009725E1">
        <w:rPr>
          <w:i/>
          <w:iCs/>
          <w:sz w:val="20"/>
          <w:szCs w:val="20"/>
        </w:rPr>
        <w:t>Quarterly Journal of Economics</w:t>
      </w:r>
      <w:r w:rsidRPr="009725E1">
        <w:rPr>
          <w:sz w:val="20"/>
          <w:szCs w:val="20"/>
        </w:rPr>
        <w:t xml:space="preserve"> 36 (2): 454-81</w:t>
      </w:r>
    </w:p>
    <w:p w14:paraId="581244B2" w14:textId="77777777" w:rsidR="00B43CA5" w:rsidRPr="009725E1" w:rsidRDefault="00B43CA5" w:rsidP="00B43CA5">
      <w:pPr>
        <w:pStyle w:val="NoSpacing"/>
        <w:ind w:firstLine="0"/>
        <w:rPr>
          <w:sz w:val="20"/>
          <w:szCs w:val="20"/>
        </w:rPr>
      </w:pPr>
    </w:p>
    <w:p w14:paraId="4FE24032" w14:textId="77777777" w:rsidR="00B43CA5" w:rsidRPr="009725E1" w:rsidRDefault="00B43CA5" w:rsidP="00B43CA5">
      <w:pPr>
        <w:pStyle w:val="NoSpacing"/>
        <w:ind w:firstLine="0"/>
        <w:rPr>
          <w:sz w:val="20"/>
          <w:szCs w:val="20"/>
        </w:rPr>
      </w:pPr>
      <w:r w:rsidRPr="009725E1">
        <w:rPr>
          <w:sz w:val="20"/>
          <w:szCs w:val="20"/>
        </w:rPr>
        <w:t xml:space="preserve">Knight, Frank. 1964 [1921]. </w:t>
      </w:r>
      <w:r w:rsidRPr="009725E1">
        <w:rPr>
          <w:i/>
          <w:sz w:val="20"/>
          <w:szCs w:val="20"/>
        </w:rPr>
        <w:t>Risk, Uncertainty and Profit</w:t>
      </w:r>
      <w:r w:rsidRPr="009725E1">
        <w:rPr>
          <w:sz w:val="20"/>
          <w:szCs w:val="20"/>
        </w:rPr>
        <w:t xml:space="preserve">. New York: A. M. Kelley. </w:t>
      </w:r>
    </w:p>
    <w:p w14:paraId="35C5AEB5" w14:textId="77777777" w:rsidR="00B43CA5" w:rsidRPr="009725E1" w:rsidRDefault="00B43CA5" w:rsidP="00B43CA5">
      <w:pPr>
        <w:pStyle w:val="NoSpacing"/>
        <w:ind w:firstLine="0"/>
        <w:rPr>
          <w:sz w:val="20"/>
          <w:szCs w:val="20"/>
        </w:rPr>
      </w:pPr>
    </w:p>
    <w:p w14:paraId="7BCC28D9" w14:textId="77777777" w:rsidR="00B43CA5" w:rsidRPr="009725E1" w:rsidRDefault="00B43CA5" w:rsidP="00B43CA5">
      <w:pPr>
        <w:rPr>
          <w:rFonts w:ascii="Helvetica" w:hAnsi="Helvetica" w:cs="Helvetica"/>
          <w:szCs w:val="20"/>
        </w:rPr>
      </w:pPr>
      <w:r w:rsidRPr="009725E1">
        <w:rPr>
          <w:rFonts w:ascii="Helvetica" w:hAnsi="Helvetica" w:cs="Helvetica"/>
          <w:szCs w:val="20"/>
        </w:rPr>
        <w:t xml:space="preserve">Knight, Frank. 1967. Laissez Faire: Pro and Con. </w:t>
      </w:r>
      <w:r w:rsidRPr="009725E1">
        <w:rPr>
          <w:rFonts w:ascii="Helvetica" w:hAnsi="Helvetica" w:cs="Helvetica"/>
          <w:i/>
          <w:iCs/>
          <w:szCs w:val="20"/>
        </w:rPr>
        <w:t>Journal of Political Economy</w:t>
      </w:r>
      <w:r w:rsidRPr="009725E1">
        <w:rPr>
          <w:rFonts w:ascii="Helvetica" w:hAnsi="Helvetica" w:cs="Helvetica"/>
          <w:szCs w:val="20"/>
        </w:rPr>
        <w:t xml:space="preserve"> 75.6, 782–795. </w:t>
      </w:r>
    </w:p>
    <w:p w14:paraId="6247F787" w14:textId="77777777" w:rsidR="00B43CA5" w:rsidRPr="009725E1" w:rsidRDefault="00B43CA5" w:rsidP="00B43CA5">
      <w:pPr>
        <w:pStyle w:val="NoSpacing"/>
        <w:ind w:firstLine="0"/>
        <w:rPr>
          <w:sz w:val="20"/>
          <w:szCs w:val="20"/>
        </w:rPr>
      </w:pPr>
    </w:p>
    <w:p w14:paraId="7DEFE90E" w14:textId="77777777" w:rsidR="00B43CA5" w:rsidRPr="009725E1" w:rsidRDefault="00B43CA5" w:rsidP="00B43CA5">
      <w:pPr>
        <w:rPr>
          <w:rFonts w:ascii="Helvetica" w:hAnsi="Helvetica" w:cs="Helvetica"/>
          <w:szCs w:val="20"/>
        </w:rPr>
      </w:pPr>
      <w:r w:rsidRPr="009725E1">
        <w:rPr>
          <w:rFonts w:ascii="Helvetica" w:hAnsi="Helvetica" w:cs="Helvetica"/>
          <w:bCs/>
          <w:szCs w:val="20"/>
        </w:rPr>
        <w:t xml:space="preserve">Kuhn, </w:t>
      </w:r>
      <w:r w:rsidRPr="009725E1">
        <w:rPr>
          <w:rFonts w:ascii="Helvetica" w:hAnsi="Helvetica" w:cs="Helvetica"/>
          <w:szCs w:val="20"/>
        </w:rPr>
        <w:t xml:space="preserve">Thomas. 1970. </w:t>
      </w:r>
      <w:r w:rsidRPr="009725E1">
        <w:rPr>
          <w:rFonts w:ascii="Helvetica" w:hAnsi="Helvetica" w:cs="Helvetica"/>
          <w:i/>
          <w:szCs w:val="20"/>
        </w:rPr>
        <w:t>The Structure Of Scientific Revolutions</w:t>
      </w:r>
      <w:r w:rsidRPr="009725E1">
        <w:rPr>
          <w:rFonts w:ascii="Helvetica" w:hAnsi="Helvetica" w:cs="Helvetica"/>
          <w:szCs w:val="20"/>
        </w:rPr>
        <w:t xml:space="preserve">. Chicago: The University Of Chicago Press. </w:t>
      </w:r>
    </w:p>
    <w:p w14:paraId="77CCB751" w14:textId="77777777" w:rsidR="00B43CA5" w:rsidRPr="009725E1" w:rsidRDefault="00B43CA5" w:rsidP="00B43CA5">
      <w:pPr>
        <w:pStyle w:val="NoSpacing"/>
        <w:ind w:firstLine="0"/>
        <w:rPr>
          <w:rStyle w:val="nlmstring-name"/>
          <w:bCs/>
          <w:sz w:val="20"/>
          <w:szCs w:val="20"/>
        </w:rPr>
      </w:pPr>
    </w:p>
    <w:p w14:paraId="03A19ABC" w14:textId="77777777" w:rsidR="00B43CA5" w:rsidRPr="009725E1" w:rsidRDefault="00B43CA5" w:rsidP="00B43CA5">
      <w:pPr>
        <w:pStyle w:val="NoSpacing"/>
        <w:ind w:firstLine="0"/>
        <w:rPr>
          <w:rStyle w:val="page"/>
          <w:sz w:val="20"/>
          <w:szCs w:val="20"/>
          <w:shd w:val="clear" w:color="auto" w:fill="FFFFFF"/>
        </w:rPr>
      </w:pPr>
      <w:r w:rsidRPr="009725E1">
        <w:rPr>
          <w:rStyle w:val="nlmstring-name"/>
          <w:bCs/>
          <w:sz w:val="20"/>
          <w:szCs w:val="20"/>
        </w:rPr>
        <w:t>Magness,</w:t>
      </w:r>
      <w:r w:rsidRPr="009725E1">
        <w:rPr>
          <w:sz w:val="20"/>
          <w:szCs w:val="20"/>
        </w:rPr>
        <w:t> </w:t>
      </w:r>
      <w:r w:rsidRPr="009725E1">
        <w:rPr>
          <w:rStyle w:val="nlmstring-name"/>
          <w:sz w:val="20"/>
          <w:szCs w:val="20"/>
        </w:rPr>
        <w:t xml:space="preserve">Phillip W. </w:t>
      </w:r>
      <w:r w:rsidRPr="009725E1">
        <w:rPr>
          <w:sz w:val="20"/>
          <w:szCs w:val="20"/>
        </w:rPr>
        <w:t>and </w:t>
      </w:r>
      <w:r w:rsidRPr="009725E1">
        <w:rPr>
          <w:rStyle w:val="nlmstring-name"/>
          <w:sz w:val="20"/>
          <w:szCs w:val="20"/>
        </w:rPr>
        <w:t xml:space="preserve">Michael Makovi. </w:t>
      </w:r>
      <w:r w:rsidRPr="009725E1">
        <w:rPr>
          <w:rStyle w:val="year"/>
          <w:sz w:val="20"/>
          <w:szCs w:val="20"/>
          <w:shd w:val="clear" w:color="auto" w:fill="FFFFFF"/>
        </w:rPr>
        <w:t xml:space="preserve">2023. </w:t>
      </w:r>
      <w:r w:rsidRPr="009725E1">
        <w:rPr>
          <w:sz w:val="20"/>
          <w:szCs w:val="20"/>
        </w:rPr>
        <w:t xml:space="preserve">The Mainstreaming of Marx: Measuring the Effect of the Russian Revolution on Karl Marx’s Influence. </w:t>
      </w:r>
      <w:r w:rsidRPr="009725E1">
        <w:rPr>
          <w:rStyle w:val="journalname"/>
          <w:i/>
          <w:sz w:val="20"/>
          <w:szCs w:val="20"/>
          <w:shd w:val="clear" w:color="auto" w:fill="FFFFFF"/>
        </w:rPr>
        <w:t>Journal of Political Economy</w:t>
      </w:r>
      <w:r w:rsidRPr="009725E1">
        <w:rPr>
          <w:rStyle w:val="journalname"/>
          <w:sz w:val="20"/>
          <w:szCs w:val="20"/>
          <w:shd w:val="clear" w:color="auto" w:fill="FFFFFF"/>
        </w:rPr>
        <w:t xml:space="preserve"> </w:t>
      </w:r>
      <w:r w:rsidRPr="009725E1">
        <w:rPr>
          <w:rStyle w:val="volume"/>
          <w:sz w:val="20"/>
          <w:szCs w:val="20"/>
          <w:shd w:val="clear" w:color="auto" w:fill="FFFFFF"/>
        </w:rPr>
        <w:t>131</w:t>
      </w:r>
      <w:r w:rsidRPr="009725E1">
        <w:rPr>
          <w:sz w:val="20"/>
          <w:szCs w:val="20"/>
          <w:shd w:val="clear" w:color="auto" w:fill="FFFFFF"/>
        </w:rPr>
        <w:t>:</w:t>
      </w:r>
      <w:r w:rsidRPr="009725E1">
        <w:rPr>
          <w:rStyle w:val="issue"/>
          <w:sz w:val="20"/>
          <w:szCs w:val="20"/>
          <w:shd w:val="clear" w:color="auto" w:fill="FFFFFF"/>
        </w:rPr>
        <w:t>6</w:t>
      </w:r>
      <w:r w:rsidRPr="009725E1">
        <w:rPr>
          <w:sz w:val="20"/>
          <w:szCs w:val="20"/>
          <w:shd w:val="clear" w:color="auto" w:fill="FFFFFF"/>
        </w:rPr>
        <w:t>, </w:t>
      </w:r>
      <w:r w:rsidRPr="009725E1">
        <w:rPr>
          <w:rStyle w:val="page"/>
          <w:sz w:val="20"/>
          <w:szCs w:val="20"/>
          <w:shd w:val="clear" w:color="auto" w:fill="FFFFFF"/>
        </w:rPr>
        <w:t>1507-1545.</w:t>
      </w:r>
    </w:p>
    <w:p w14:paraId="69B9DEF5" w14:textId="77777777" w:rsidR="00B43CA5" w:rsidRPr="009725E1" w:rsidRDefault="00B43CA5" w:rsidP="00B43CA5">
      <w:pPr>
        <w:rPr>
          <w:rFonts w:ascii="Helvetica" w:hAnsi="Helvetica" w:cs="Helvetica"/>
          <w:szCs w:val="20"/>
        </w:rPr>
      </w:pPr>
    </w:p>
    <w:p w14:paraId="1AAB53D8" w14:textId="77777777" w:rsidR="00B43CA5" w:rsidRPr="009725E1" w:rsidRDefault="00B43CA5" w:rsidP="00B43CA5">
      <w:pPr>
        <w:rPr>
          <w:rFonts w:ascii="Helvetica" w:hAnsi="Helvetica" w:cs="Helvetica"/>
          <w:szCs w:val="20"/>
        </w:rPr>
      </w:pPr>
      <w:r w:rsidRPr="009725E1">
        <w:rPr>
          <w:rFonts w:ascii="Helvetica" w:hAnsi="Helvetica" w:cs="Helvetica"/>
          <w:szCs w:val="20"/>
        </w:rPr>
        <w:t>Makowski</w:t>
      </w:r>
      <w:r w:rsidRPr="009725E1">
        <w:rPr>
          <w:rFonts w:ascii="Helvetica" w:hAnsi="Helvetica" w:cs="Helvetica"/>
          <w:b/>
          <w:bCs/>
          <w:szCs w:val="20"/>
        </w:rPr>
        <w:t>,</w:t>
      </w:r>
      <w:r w:rsidRPr="009725E1">
        <w:rPr>
          <w:rFonts w:ascii="Helvetica" w:hAnsi="Helvetica" w:cs="Helvetica"/>
          <w:szCs w:val="20"/>
        </w:rPr>
        <w:t xml:space="preserve"> Louis and Joseph Ostroy. 2001. Perfect Competition and the Creativity of the Market. </w:t>
      </w:r>
      <w:r w:rsidRPr="009725E1">
        <w:rPr>
          <w:rFonts w:ascii="Helvetica" w:hAnsi="Helvetica" w:cs="Helvetica"/>
          <w:i/>
          <w:iCs/>
          <w:szCs w:val="20"/>
        </w:rPr>
        <w:t>Journal of Economic Literature</w:t>
      </w:r>
      <w:r w:rsidRPr="009725E1">
        <w:rPr>
          <w:rFonts w:ascii="Helvetica" w:hAnsi="Helvetica" w:cs="Helvetica"/>
          <w:szCs w:val="20"/>
        </w:rPr>
        <w:t xml:space="preserve"> 39 (2): 479–535.</w:t>
      </w:r>
    </w:p>
    <w:p w14:paraId="39BC3C18" w14:textId="77777777" w:rsidR="00B43CA5" w:rsidRPr="009725E1" w:rsidRDefault="00B43CA5" w:rsidP="00B43CA5">
      <w:pPr>
        <w:rPr>
          <w:rFonts w:ascii="Helvetica" w:hAnsi="Helvetica" w:cs="Helvetica"/>
          <w:bCs/>
          <w:szCs w:val="20"/>
        </w:rPr>
      </w:pPr>
    </w:p>
    <w:p w14:paraId="055A2828" w14:textId="77777777" w:rsidR="00B43CA5" w:rsidRPr="009725E1" w:rsidRDefault="00B43CA5" w:rsidP="00B43CA5">
      <w:pPr>
        <w:rPr>
          <w:rFonts w:ascii="Helvetica" w:hAnsi="Helvetica" w:cs="Helvetica"/>
          <w:szCs w:val="20"/>
        </w:rPr>
      </w:pPr>
      <w:bookmarkStart w:id="20" w:name="_Hlk153359301"/>
      <w:r w:rsidRPr="009725E1">
        <w:rPr>
          <w:rFonts w:ascii="Helvetica" w:hAnsi="Helvetica" w:cs="Helvetica"/>
          <w:szCs w:val="20"/>
        </w:rPr>
        <w:t xml:space="preserve">Mandler, Michael. 2006. </w:t>
      </w:r>
      <w:bookmarkEnd w:id="20"/>
      <w:r w:rsidRPr="009725E1">
        <w:rPr>
          <w:rFonts w:ascii="Helvetica" w:hAnsi="Helvetica" w:cs="Helvetica"/>
          <w:szCs w:val="20"/>
        </w:rPr>
        <w:t xml:space="preserve">Cardinality versus Ordinality: A Suggested Compromise. </w:t>
      </w:r>
      <w:r w:rsidRPr="009725E1">
        <w:rPr>
          <w:rFonts w:ascii="Helvetica" w:hAnsi="Helvetica" w:cs="Helvetica"/>
          <w:i/>
          <w:szCs w:val="20"/>
        </w:rPr>
        <w:t>American Economic Review</w:t>
      </w:r>
      <w:r w:rsidRPr="009725E1">
        <w:rPr>
          <w:rFonts w:ascii="Helvetica" w:hAnsi="Helvetica" w:cs="Helvetica"/>
          <w:szCs w:val="20"/>
        </w:rPr>
        <w:t xml:space="preserve"> 96, 4, 1114-1136.</w:t>
      </w:r>
    </w:p>
    <w:p w14:paraId="6EC34C49" w14:textId="77777777" w:rsidR="00B43CA5" w:rsidRPr="009725E1" w:rsidRDefault="00B43CA5" w:rsidP="00B43CA5">
      <w:pPr>
        <w:rPr>
          <w:rFonts w:ascii="Helvetica" w:hAnsi="Helvetica" w:cs="Helvetica"/>
          <w:color w:val="FF0000"/>
          <w:szCs w:val="20"/>
        </w:rPr>
      </w:pPr>
    </w:p>
    <w:p w14:paraId="555290D8" w14:textId="77777777" w:rsidR="00B43CA5" w:rsidRPr="009725E1" w:rsidRDefault="00B43CA5" w:rsidP="00B43CA5">
      <w:pPr>
        <w:pStyle w:val="NoSpacing"/>
        <w:ind w:firstLine="0"/>
        <w:rPr>
          <w:rFonts w:eastAsiaTheme="minorHAnsi"/>
          <w:sz w:val="20"/>
          <w:szCs w:val="20"/>
        </w:rPr>
      </w:pPr>
      <w:bookmarkStart w:id="21" w:name="_Hlk155774631"/>
      <w:r w:rsidRPr="009725E1">
        <w:rPr>
          <w:sz w:val="20"/>
          <w:szCs w:val="20"/>
        </w:rPr>
        <w:t xml:space="preserve">Marshall, Alfred. 1925 [1872]. Review of Mr Jevons's Theory of Political Economy. In </w:t>
      </w:r>
      <w:r w:rsidRPr="00683469">
        <w:rPr>
          <w:i/>
          <w:sz w:val="20"/>
          <w:szCs w:val="20"/>
        </w:rPr>
        <w:t>Memorials of Alfred Marshal</w:t>
      </w:r>
      <w:r w:rsidRPr="009725E1">
        <w:rPr>
          <w:sz w:val="20"/>
          <w:szCs w:val="20"/>
        </w:rPr>
        <w:t>l. A. C. Pigou [ed.]. London, Macmillan and Co, pp. 93-99.</w:t>
      </w:r>
    </w:p>
    <w:p w14:paraId="5B8B7FEA" w14:textId="77777777" w:rsidR="00B43CA5" w:rsidRPr="009725E1" w:rsidRDefault="00B43CA5" w:rsidP="00B43CA5">
      <w:pPr>
        <w:rPr>
          <w:rFonts w:ascii="Helvetica" w:hAnsi="Helvetica" w:cs="Helvetica"/>
          <w:color w:val="FF0000"/>
          <w:szCs w:val="20"/>
        </w:rPr>
      </w:pPr>
    </w:p>
    <w:p w14:paraId="11B71EDC" w14:textId="77777777" w:rsidR="00B43CA5" w:rsidRPr="009725E1" w:rsidRDefault="00B43CA5" w:rsidP="00B43CA5">
      <w:pPr>
        <w:rPr>
          <w:rFonts w:ascii="Helvetica" w:hAnsi="Helvetica" w:cs="Helvetica"/>
          <w:szCs w:val="20"/>
        </w:rPr>
      </w:pPr>
      <w:r w:rsidRPr="009725E1">
        <w:rPr>
          <w:rFonts w:ascii="Helvetica" w:hAnsi="Helvetica" w:cs="Helvetica"/>
          <w:szCs w:val="20"/>
        </w:rPr>
        <w:t>Marshall Alfred. 1874. A Note. Published anonymously in Notes and News, Academy, 6, November 21</w:t>
      </w:r>
      <w:r w:rsidR="002A68FF" w:rsidRPr="009725E1">
        <w:rPr>
          <w:rFonts w:ascii="Helvetica" w:hAnsi="Helvetica" w:cs="Helvetica"/>
          <w:szCs w:val="20"/>
        </w:rPr>
        <w:t>,</w:t>
      </w:r>
      <w:r w:rsidRPr="009725E1">
        <w:rPr>
          <w:rFonts w:ascii="Helvetica" w:hAnsi="Helvetica" w:cs="Helvetica"/>
          <w:szCs w:val="20"/>
        </w:rPr>
        <w:t xml:space="preserve"> p. 558. </w:t>
      </w:r>
    </w:p>
    <w:p w14:paraId="39279226" w14:textId="77777777" w:rsidR="00B43CA5" w:rsidRPr="009725E1" w:rsidRDefault="00B43CA5" w:rsidP="00B43CA5">
      <w:pPr>
        <w:rPr>
          <w:rFonts w:ascii="Helvetica" w:hAnsi="Helvetica" w:cs="Helvetica"/>
          <w:bCs/>
          <w:szCs w:val="20"/>
        </w:rPr>
      </w:pPr>
    </w:p>
    <w:p w14:paraId="3E1E866F" w14:textId="77777777" w:rsidR="00B43CA5" w:rsidRPr="009725E1" w:rsidRDefault="00B43CA5" w:rsidP="00B43CA5">
      <w:pPr>
        <w:rPr>
          <w:rFonts w:ascii="Helvetica" w:hAnsi="Helvetica" w:cs="Helvetica"/>
          <w:szCs w:val="20"/>
        </w:rPr>
      </w:pPr>
      <w:r w:rsidRPr="009725E1">
        <w:rPr>
          <w:rFonts w:ascii="Helvetica" w:hAnsi="Helvetica" w:cs="Helvetica"/>
          <w:bCs/>
          <w:szCs w:val="20"/>
        </w:rPr>
        <w:t>Marshall</w:t>
      </w:r>
      <w:bookmarkEnd w:id="21"/>
      <w:r w:rsidRPr="009725E1">
        <w:rPr>
          <w:rFonts w:ascii="Helvetica" w:hAnsi="Helvetica" w:cs="Helvetica"/>
          <w:bCs/>
          <w:szCs w:val="20"/>
        </w:rPr>
        <w:t xml:space="preserve">, </w:t>
      </w:r>
      <w:r w:rsidRPr="009725E1">
        <w:rPr>
          <w:rFonts w:ascii="Helvetica" w:hAnsi="Helvetica" w:cs="Helvetica"/>
          <w:szCs w:val="20"/>
        </w:rPr>
        <w:t xml:space="preserve">Alfred. 1961 [1890]. </w:t>
      </w:r>
      <w:r w:rsidRPr="009725E1">
        <w:rPr>
          <w:rFonts w:ascii="Helvetica" w:hAnsi="Helvetica" w:cs="Helvetica"/>
          <w:i/>
          <w:iCs/>
          <w:szCs w:val="20"/>
        </w:rPr>
        <w:t>Principles Of Economics</w:t>
      </w:r>
      <w:r w:rsidRPr="009725E1">
        <w:rPr>
          <w:rFonts w:ascii="Helvetica" w:hAnsi="Helvetica" w:cs="Helvetica"/>
          <w:szCs w:val="20"/>
        </w:rPr>
        <w:t>. London: Macmillan and Co.</w:t>
      </w:r>
    </w:p>
    <w:p w14:paraId="341826DE" w14:textId="77777777" w:rsidR="00B43CA5" w:rsidRPr="009725E1" w:rsidRDefault="00B43CA5" w:rsidP="00B43CA5">
      <w:pPr>
        <w:rPr>
          <w:rFonts w:ascii="Helvetica" w:hAnsi="Helvetica" w:cs="Helvetica"/>
          <w:bCs/>
          <w:szCs w:val="20"/>
        </w:rPr>
      </w:pPr>
    </w:p>
    <w:p w14:paraId="1D97E49F" w14:textId="77777777" w:rsidR="00B43CA5" w:rsidRPr="009725E1" w:rsidRDefault="00B43CA5" w:rsidP="00B43CA5">
      <w:pPr>
        <w:pStyle w:val="NoSpacing"/>
        <w:ind w:firstLine="0"/>
        <w:rPr>
          <w:sz w:val="20"/>
          <w:szCs w:val="20"/>
        </w:rPr>
      </w:pPr>
      <w:r w:rsidRPr="009725E1">
        <w:rPr>
          <w:sz w:val="20"/>
          <w:szCs w:val="20"/>
        </w:rPr>
        <w:t xml:space="preserve">Medema, Steven. 2009. </w:t>
      </w:r>
      <w:r w:rsidRPr="009725E1">
        <w:rPr>
          <w:i/>
          <w:sz w:val="20"/>
          <w:szCs w:val="20"/>
        </w:rPr>
        <w:t>The Hesitant Hand: Taming Self-Interest in the History of Economic Ideas</w:t>
      </w:r>
      <w:r w:rsidRPr="009725E1">
        <w:rPr>
          <w:sz w:val="20"/>
          <w:szCs w:val="20"/>
        </w:rPr>
        <w:t>. Princeton: Princeton University Press.</w:t>
      </w:r>
    </w:p>
    <w:p w14:paraId="672A76A9" w14:textId="77777777" w:rsidR="00B43CA5" w:rsidRPr="009725E1" w:rsidRDefault="00B43CA5" w:rsidP="00B43CA5">
      <w:pPr>
        <w:rPr>
          <w:rFonts w:ascii="Helvetica" w:hAnsi="Helvetica" w:cs="Helvetica"/>
          <w:bCs/>
          <w:szCs w:val="20"/>
        </w:rPr>
      </w:pPr>
    </w:p>
    <w:p w14:paraId="6317157F" w14:textId="77777777" w:rsidR="00B43CA5" w:rsidRPr="009725E1" w:rsidRDefault="00B43CA5" w:rsidP="00B43CA5">
      <w:pPr>
        <w:rPr>
          <w:rFonts w:ascii="Helvetica" w:hAnsi="Helvetica" w:cs="Helvetica"/>
          <w:szCs w:val="20"/>
        </w:rPr>
      </w:pPr>
      <w:r w:rsidRPr="009725E1">
        <w:rPr>
          <w:rFonts w:ascii="Helvetica" w:hAnsi="Helvetica" w:cs="Helvetica"/>
          <w:bCs/>
          <w:szCs w:val="20"/>
        </w:rPr>
        <w:t>Menger, Carl</w:t>
      </w:r>
      <w:r w:rsidRPr="009725E1">
        <w:rPr>
          <w:rFonts w:ascii="Helvetica" w:hAnsi="Helvetica" w:cs="Helvetica"/>
          <w:szCs w:val="20"/>
        </w:rPr>
        <w:t xml:space="preserve">. 1950 [1871]. </w:t>
      </w:r>
      <w:r w:rsidRPr="009725E1">
        <w:rPr>
          <w:rFonts w:ascii="Helvetica" w:hAnsi="Helvetica" w:cs="Helvetica"/>
          <w:i/>
          <w:iCs/>
          <w:szCs w:val="20"/>
        </w:rPr>
        <w:t>Principles of Economics</w:t>
      </w:r>
      <w:r w:rsidRPr="009725E1">
        <w:rPr>
          <w:rFonts w:ascii="Helvetica" w:hAnsi="Helvetica" w:cs="Helvetica"/>
          <w:szCs w:val="20"/>
        </w:rPr>
        <w:t>. Glencoe: The Free Press.</w:t>
      </w:r>
    </w:p>
    <w:p w14:paraId="07A09CC1" w14:textId="77777777" w:rsidR="00B43CA5" w:rsidRPr="009725E1" w:rsidRDefault="00B43CA5" w:rsidP="00B43CA5">
      <w:pPr>
        <w:pStyle w:val="BodyText"/>
        <w:spacing w:after="0" w:line="240" w:lineRule="auto"/>
        <w:rPr>
          <w:rFonts w:ascii="Helvetica" w:hAnsi="Helvetica" w:cs="Helvetica"/>
          <w:sz w:val="20"/>
          <w:szCs w:val="20"/>
        </w:rPr>
      </w:pPr>
    </w:p>
    <w:p w14:paraId="37AA5601" w14:textId="77777777" w:rsidR="00B43CA5" w:rsidRPr="009725E1" w:rsidRDefault="00B43CA5" w:rsidP="00B43CA5">
      <w:pPr>
        <w:rPr>
          <w:rFonts w:ascii="Arial" w:hAnsi="Arial" w:cs="Arial"/>
          <w:szCs w:val="20"/>
        </w:rPr>
      </w:pPr>
      <w:r w:rsidRPr="009725E1">
        <w:rPr>
          <w:rFonts w:ascii="Arial" w:hAnsi="Arial" w:cs="Arial"/>
          <w:bCs/>
          <w:szCs w:val="20"/>
        </w:rPr>
        <w:t>Merton</w:t>
      </w:r>
      <w:r w:rsidRPr="009725E1">
        <w:rPr>
          <w:rFonts w:ascii="Arial" w:hAnsi="Arial" w:cs="Arial"/>
          <w:szCs w:val="20"/>
        </w:rPr>
        <w:t xml:space="preserve">, Robert. 1968. </w:t>
      </w:r>
      <w:r w:rsidRPr="009725E1">
        <w:rPr>
          <w:rFonts w:ascii="Arial" w:hAnsi="Arial" w:cs="Arial"/>
          <w:i/>
          <w:szCs w:val="20"/>
        </w:rPr>
        <w:t>Social Theory and Social Structure</w:t>
      </w:r>
      <w:r w:rsidRPr="009725E1">
        <w:rPr>
          <w:rFonts w:ascii="Arial" w:hAnsi="Arial" w:cs="Arial"/>
          <w:szCs w:val="20"/>
        </w:rPr>
        <w:t xml:space="preserve">. New York: The Free Press. </w:t>
      </w:r>
    </w:p>
    <w:p w14:paraId="1CB23F8E" w14:textId="77777777" w:rsidR="00B43CA5" w:rsidRPr="009725E1" w:rsidRDefault="00B43CA5" w:rsidP="00B43CA5">
      <w:pPr>
        <w:pStyle w:val="BodyText"/>
        <w:spacing w:after="0" w:line="240" w:lineRule="auto"/>
        <w:rPr>
          <w:rFonts w:ascii="Helvetica" w:hAnsi="Helvetica" w:cs="Helvetica"/>
          <w:sz w:val="20"/>
          <w:szCs w:val="20"/>
        </w:rPr>
      </w:pPr>
    </w:p>
    <w:p w14:paraId="7D3CE03B" w14:textId="77777777" w:rsidR="00B43CA5" w:rsidRPr="009725E1" w:rsidRDefault="00B43CA5" w:rsidP="00B43CA5">
      <w:pPr>
        <w:pStyle w:val="BodyText"/>
        <w:spacing w:after="0" w:line="240" w:lineRule="auto"/>
        <w:rPr>
          <w:rFonts w:ascii="Helvetica" w:hAnsi="Helvetica" w:cs="Helvetica"/>
          <w:sz w:val="20"/>
          <w:szCs w:val="20"/>
        </w:rPr>
      </w:pPr>
      <w:r w:rsidRPr="009725E1">
        <w:rPr>
          <w:rFonts w:ascii="Helvetica" w:hAnsi="Helvetica" w:cs="Helvetica"/>
          <w:sz w:val="20"/>
          <w:szCs w:val="20"/>
        </w:rPr>
        <w:t xml:space="preserve">Myerson, Roger. 1999. Nash Equilibrium and the History of Economic Theory. </w:t>
      </w:r>
      <w:r w:rsidRPr="009725E1">
        <w:rPr>
          <w:rFonts w:ascii="Helvetica" w:hAnsi="Helvetica" w:cs="Helvetica"/>
          <w:i/>
          <w:iCs/>
          <w:sz w:val="20"/>
          <w:szCs w:val="20"/>
        </w:rPr>
        <w:t xml:space="preserve">Journal of Economic Literature </w:t>
      </w:r>
      <w:r w:rsidRPr="009725E1">
        <w:rPr>
          <w:rFonts w:ascii="Helvetica" w:hAnsi="Helvetica" w:cs="Helvetica"/>
          <w:sz w:val="20"/>
          <w:szCs w:val="20"/>
        </w:rPr>
        <w:t>37 (3): 1067-1082.</w:t>
      </w:r>
    </w:p>
    <w:p w14:paraId="237339BC" w14:textId="77777777" w:rsidR="00B43CA5" w:rsidRPr="009725E1" w:rsidRDefault="00B43CA5" w:rsidP="00B43CA5">
      <w:pPr>
        <w:pStyle w:val="BodyText"/>
        <w:spacing w:after="0" w:line="240" w:lineRule="auto"/>
        <w:rPr>
          <w:rFonts w:ascii="Helvetica" w:hAnsi="Helvetica" w:cs="Helvetica"/>
          <w:sz w:val="20"/>
          <w:szCs w:val="20"/>
        </w:rPr>
      </w:pPr>
    </w:p>
    <w:p w14:paraId="167AB658" w14:textId="77777777" w:rsidR="00B43CA5" w:rsidRPr="009725E1" w:rsidRDefault="00B43CA5" w:rsidP="00B43CA5">
      <w:pPr>
        <w:rPr>
          <w:rFonts w:ascii="Helvetica" w:hAnsi="Helvetica" w:cs="Helvetica"/>
          <w:szCs w:val="20"/>
        </w:rPr>
      </w:pPr>
      <w:r w:rsidRPr="009725E1">
        <w:rPr>
          <w:rFonts w:ascii="Helvetica" w:hAnsi="Helvetica" w:cs="Helvetica"/>
          <w:bCs/>
          <w:szCs w:val="20"/>
        </w:rPr>
        <w:t xml:space="preserve">Myrdal, </w:t>
      </w:r>
      <w:r w:rsidRPr="009725E1">
        <w:rPr>
          <w:rFonts w:ascii="Helvetica" w:hAnsi="Helvetica" w:cs="Helvetica"/>
          <w:szCs w:val="20"/>
        </w:rPr>
        <w:t xml:space="preserve">Gunnar. 1953. </w:t>
      </w:r>
      <w:r w:rsidRPr="009725E1">
        <w:rPr>
          <w:rFonts w:ascii="Helvetica" w:hAnsi="Helvetica" w:cs="Helvetica"/>
          <w:i/>
          <w:szCs w:val="20"/>
        </w:rPr>
        <w:t>The Political Element In The Development Of Economic Theory</w:t>
      </w:r>
      <w:r w:rsidRPr="009725E1">
        <w:rPr>
          <w:rFonts w:ascii="Helvetica" w:hAnsi="Helvetica" w:cs="Helvetica"/>
          <w:szCs w:val="20"/>
        </w:rPr>
        <w:t>. London: Routledge And Kegan Paul.</w:t>
      </w:r>
    </w:p>
    <w:p w14:paraId="7CB207A9" w14:textId="77777777" w:rsidR="00B43CA5" w:rsidRPr="009725E1" w:rsidRDefault="00B43CA5" w:rsidP="00B43CA5">
      <w:pPr>
        <w:rPr>
          <w:rFonts w:ascii="Helvetica" w:hAnsi="Helvetica" w:cs="Helvetica"/>
          <w:szCs w:val="20"/>
        </w:rPr>
      </w:pPr>
    </w:p>
    <w:p w14:paraId="54DCD95A" w14:textId="77777777" w:rsidR="002A68FF" w:rsidRPr="009725E1" w:rsidRDefault="002A68FF" w:rsidP="002A68FF">
      <w:pPr>
        <w:rPr>
          <w:rFonts w:ascii="Helvetica" w:hAnsi="Helvetica" w:cs="Helvetica"/>
          <w:szCs w:val="20"/>
        </w:rPr>
      </w:pPr>
      <w:r w:rsidRPr="009725E1">
        <w:rPr>
          <w:rFonts w:ascii="Helvetica" w:hAnsi="Helvetica" w:cs="Helvetica"/>
          <w:bCs/>
          <w:szCs w:val="20"/>
        </w:rPr>
        <w:t>Pareto</w:t>
      </w:r>
      <w:r w:rsidRPr="009725E1">
        <w:rPr>
          <w:rFonts w:ascii="Helvetica" w:hAnsi="Helvetica" w:cs="Helvetica"/>
          <w:szCs w:val="20"/>
        </w:rPr>
        <w:t xml:space="preserve">, Vilfredo. 1897. The New Theories of Economics, </w:t>
      </w:r>
      <w:r w:rsidRPr="009725E1">
        <w:rPr>
          <w:rFonts w:ascii="Helvetica" w:hAnsi="Helvetica" w:cs="Helvetica"/>
          <w:i/>
          <w:iCs/>
          <w:szCs w:val="20"/>
        </w:rPr>
        <w:t>Journal of Political Economy</w:t>
      </w:r>
      <w:r w:rsidRPr="009725E1">
        <w:rPr>
          <w:rFonts w:ascii="Helvetica" w:hAnsi="Helvetica" w:cs="Helvetica"/>
          <w:szCs w:val="20"/>
        </w:rPr>
        <w:t xml:space="preserve"> 5, 4, 485-502. </w:t>
      </w:r>
    </w:p>
    <w:p w14:paraId="378B2E62" w14:textId="77777777" w:rsidR="00B43CA5" w:rsidRPr="009725E1" w:rsidRDefault="00B43CA5" w:rsidP="00B43CA5">
      <w:pPr>
        <w:rPr>
          <w:rFonts w:ascii="Helvetica" w:hAnsi="Helvetica" w:cs="Helvetica"/>
          <w:bCs/>
          <w:szCs w:val="20"/>
        </w:rPr>
      </w:pPr>
    </w:p>
    <w:p w14:paraId="717F3386" w14:textId="77777777" w:rsidR="00B43CA5" w:rsidRPr="009725E1" w:rsidRDefault="00B43CA5" w:rsidP="00B43CA5">
      <w:pPr>
        <w:rPr>
          <w:rFonts w:ascii="Helvetica" w:hAnsi="Helvetica" w:cs="Helvetica"/>
          <w:szCs w:val="20"/>
        </w:rPr>
      </w:pPr>
      <w:r w:rsidRPr="009725E1">
        <w:rPr>
          <w:rFonts w:ascii="Helvetica" w:hAnsi="Helvetica" w:cs="Helvetica"/>
          <w:bCs/>
          <w:szCs w:val="20"/>
        </w:rPr>
        <w:t>Pareto</w:t>
      </w:r>
      <w:r w:rsidRPr="009725E1">
        <w:rPr>
          <w:rFonts w:ascii="Helvetica" w:hAnsi="Helvetica" w:cs="Helvetica"/>
          <w:b/>
          <w:bCs/>
          <w:szCs w:val="20"/>
        </w:rPr>
        <w:t xml:space="preserve">, </w:t>
      </w:r>
      <w:r w:rsidRPr="009725E1">
        <w:rPr>
          <w:rFonts w:ascii="Helvetica" w:hAnsi="Helvetica" w:cs="Helvetica"/>
          <w:szCs w:val="20"/>
        </w:rPr>
        <w:t>Vilfredo.</w:t>
      </w:r>
      <w:r w:rsidR="00B10773" w:rsidRPr="009725E1">
        <w:rPr>
          <w:rFonts w:ascii="Helvetica" w:hAnsi="Helvetica" w:cs="Helvetica"/>
          <w:szCs w:val="20"/>
        </w:rPr>
        <w:t xml:space="preserve"> </w:t>
      </w:r>
      <w:r w:rsidRPr="009725E1">
        <w:rPr>
          <w:rFonts w:ascii="Helvetica" w:hAnsi="Helvetica" w:cs="Helvetica"/>
          <w:szCs w:val="20"/>
        </w:rPr>
        <w:t xml:space="preserve">1935 [1916]. </w:t>
      </w:r>
      <w:r w:rsidRPr="009725E1">
        <w:rPr>
          <w:rFonts w:ascii="Helvetica" w:hAnsi="Helvetica" w:cs="Helvetica"/>
          <w:i/>
          <w:iCs/>
          <w:szCs w:val="20"/>
        </w:rPr>
        <w:t>The Mind and Society. A Treatise on General Sociology</w:t>
      </w:r>
      <w:r w:rsidRPr="009725E1">
        <w:rPr>
          <w:rFonts w:ascii="Helvetica" w:hAnsi="Helvetica" w:cs="Helvetica"/>
          <w:szCs w:val="20"/>
        </w:rPr>
        <w:t xml:space="preserve">. New York: Dover Publications. </w:t>
      </w:r>
    </w:p>
    <w:p w14:paraId="37E89849" w14:textId="77777777" w:rsidR="00B43CA5" w:rsidRPr="009725E1" w:rsidRDefault="00B43CA5" w:rsidP="00B43CA5">
      <w:pPr>
        <w:pStyle w:val="NoSpacing"/>
        <w:rPr>
          <w:sz w:val="20"/>
          <w:szCs w:val="20"/>
        </w:rPr>
      </w:pPr>
    </w:p>
    <w:p w14:paraId="7127050E" w14:textId="77777777" w:rsidR="00B43CA5" w:rsidRPr="009725E1" w:rsidRDefault="00B43CA5" w:rsidP="00B43CA5">
      <w:pPr>
        <w:pStyle w:val="NoSpacing"/>
        <w:ind w:firstLine="0"/>
        <w:rPr>
          <w:sz w:val="20"/>
          <w:szCs w:val="20"/>
        </w:rPr>
      </w:pPr>
      <w:r w:rsidRPr="009725E1">
        <w:rPr>
          <w:sz w:val="20"/>
          <w:szCs w:val="20"/>
        </w:rPr>
        <w:t xml:space="preserve">Robbins, Lionel. 1933. Introduction. In </w:t>
      </w:r>
      <w:r w:rsidRPr="009725E1">
        <w:rPr>
          <w:bCs/>
          <w:sz w:val="20"/>
          <w:szCs w:val="20"/>
        </w:rPr>
        <w:t xml:space="preserve">Wicksteed, </w:t>
      </w:r>
      <w:r w:rsidRPr="009725E1">
        <w:rPr>
          <w:sz w:val="20"/>
          <w:szCs w:val="20"/>
        </w:rPr>
        <w:t xml:space="preserve">Philip. </w:t>
      </w:r>
      <w:r w:rsidRPr="009725E1">
        <w:rPr>
          <w:i/>
          <w:iCs/>
          <w:sz w:val="20"/>
          <w:szCs w:val="20"/>
        </w:rPr>
        <w:t>The Common Sense of Political Economy</w:t>
      </w:r>
      <w:r w:rsidRPr="009725E1">
        <w:rPr>
          <w:sz w:val="20"/>
          <w:szCs w:val="20"/>
        </w:rPr>
        <w:t xml:space="preserve">. London, Routledge and Kegan Paul, pp. </w:t>
      </w:r>
      <w:r w:rsidRPr="009725E1">
        <w:rPr>
          <w:rFonts w:eastAsiaTheme="minorHAnsi"/>
          <w:sz w:val="20"/>
          <w:szCs w:val="20"/>
        </w:rPr>
        <w:t>v-xxiii</w:t>
      </w:r>
      <w:r w:rsidRPr="009725E1">
        <w:rPr>
          <w:sz w:val="20"/>
          <w:szCs w:val="20"/>
        </w:rPr>
        <w:t xml:space="preserve">. </w:t>
      </w:r>
    </w:p>
    <w:p w14:paraId="00F9D071" w14:textId="77777777" w:rsidR="00B43CA5" w:rsidRPr="009725E1" w:rsidRDefault="00B43CA5" w:rsidP="00B43CA5">
      <w:pPr>
        <w:rPr>
          <w:rFonts w:ascii="Helvetica" w:hAnsi="Helvetica" w:cs="Helvetica"/>
          <w:bCs/>
          <w:szCs w:val="20"/>
        </w:rPr>
      </w:pPr>
    </w:p>
    <w:p w14:paraId="0ABE3753" w14:textId="77777777" w:rsidR="00B43CA5" w:rsidRPr="009725E1" w:rsidRDefault="00B43CA5" w:rsidP="00B43CA5">
      <w:pPr>
        <w:rPr>
          <w:rFonts w:ascii="Helvetica" w:hAnsi="Helvetica" w:cs="Helvetica"/>
          <w:szCs w:val="20"/>
        </w:rPr>
      </w:pPr>
      <w:r w:rsidRPr="009725E1">
        <w:rPr>
          <w:rFonts w:ascii="Helvetica" w:hAnsi="Helvetica" w:cs="Helvetica"/>
          <w:bCs/>
          <w:szCs w:val="20"/>
        </w:rPr>
        <w:t xml:space="preserve">Robbins, </w:t>
      </w:r>
      <w:r w:rsidRPr="009725E1">
        <w:rPr>
          <w:rFonts w:ascii="Helvetica" w:hAnsi="Helvetica" w:cs="Helvetica"/>
          <w:szCs w:val="20"/>
        </w:rPr>
        <w:t xml:space="preserve">Lionel. 1952. </w:t>
      </w:r>
      <w:r w:rsidRPr="009725E1">
        <w:rPr>
          <w:rFonts w:ascii="Helvetica" w:hAnsi="Helvetica" w:cs="Helvetica"/>
          <w:i/>
          <w:iCs/>
          <w:szCs w:val="20"/>
        </w:rPr>
        <w:t>An Essay on the Nature and Significance of Economic Science</w:t>
      </w:r>
      <w:r w:rsidRPr="009725E1">
        <w:rPr>
          <w:rFonts w:ascii="Helvetica" w:hAnsi="Helvetica" w:cs="Helvetica"/>
          <w:szCs w:val="20"/>
        </w:rPr>
        <w:t xml:space="preserve">. London: Macmillan. </w:t>
      </w:r>
    </w:p>
    <w:p w14:paraId="3E5D2E71" w14:textId="77777777" w:rsidR="00B43CA5" w:rsidRPr="009725E1" w:rsidRDefault="00B43CA5" w:rsidP="00B43CA5">
      <w:pPr>
        <w:pStyle w:val="NoSpacing"/>
        <w:rPr>
          <w:sz w:val="20"/>
          <w:szCs w:val="20"/>
        </w:rPr>
      </w:pPr>
    </w:p>
    <w:p w14:paraId="17CB6860" w14:textId="77777777" w:rsidR="00B43CA5" w:rsidRPr="009725E1" w:rsidRDefault="00B43CA5" w:rsidP="00B43CA5">
      <w:pPr>
        <w:pStyle w:val="BodyText"/>
        <w:rPr>
          <w:rFonts w:ascii="Helvetica" w:hAnsi="Helvetica" w:cs="Helvetica"/>
          <w:sz w:val="20"/>
          <w:szCs w:val="20"/>
        </w:rPr>
      </w:pPr>
      <w:r w:rsidRPr="009725E1">
        <w:rPr>
          <w:rFonts w:ascii="Helvetica" w:hAnsi="Helvetica" w:cs="Helvetica"/>
          <w:sz w:val="20"/>
          <w:szCs w:val="20"/>
        </w:rPr>
        <w:t>Robbins</w:t>
      </w:r>
      <w:r w:rsidRPr="009725E1">
        <w:rPr>
          <w:rFonts w:ascii="Helvetica" w:hAnsi="Helvetica" w:cs="Helvetica"/>
          <w:bCs/>
          <w:sz w:val="20"/>
          <w:szCs w:val="20"/>
        </w:rPr>
        <w:t xml:space="preserve">, </w:t>
      </w:r>
      <w:r w:rsidRPr="009725E1">
        <w:rPr>
          <w:rFonts w:ascii="Helvetica" w:hAnsi="Helvetica" w:cs="Helvetica"/>
          <w:sz w:val="20"/>
          <w:szCs w:val="20"/>
        </w:rPr>
        <w:t xml:space="preserve">Lionel. 1953. </w:t>
      </w:r>
      <w:r w:rsidRPr="009725E1">
        <w:rPr>
          <w:rFonts w:ascii="Helvetica" w:hAnsi="Helvetica" w:cs="Helvetica"/>
          <w:i/>
          <w:iCs/>
          <w:sz w:val="20"/>
          <w:szCs w:val="20"/>
        </w:rPr>
        <w:t>The Theory of Economic Policy in English Classical Political Economy</w:t>
      </w:r>
      <w:r w:rsidRPr="009725E1">
        <w:rPr>
          <w:rFonts w:ascii="Helvetica" w:hAnsi="Helvetica" w:cs="Helvetica"/>
          <w:sz w:val="20"/>
          <w:szCs w:val="20"/>
        </w:rPr>
        <w:t>, London, Macmillan.</w:t>
      </w:r>
    </w:p>
    <w:p w14:paraId="716FF966" w14:textId="77777777" w:rsidR="00B43CA5" w:rsidRPr="009725E1" w:rsidRDefault="00B43CA5" w:rsidP="00B43CA5">
      <w:pPr>
        <w:tabs>
          <w:tab w:val="left" w:pos="8790"/>
        </w:tabs>
        <w:rPr>
          <w:rFonts w:ascii="Helvetica" w:hAnsi="Helvetica" w:cs="Helvetica"/>
          <w:szCs w:val="20"/>
        </w:rPr>
      </w:pPr>
      <w:r w:rsidRPr="009725E1">
        <w:rPr>
          <w:rFonts w:ascii="Helvetica" w:hAnsi="Helvetica" w:cs="Helvetica"/>
          <w:bCs/>
          <w:szCs w:val="20"/>
        </w:rPr>
        <w:t>Robinson</w:t>
      </w:r>
      <w:r w:rsidRPr="009725E1">
        <w:rPr>
          <w:rFonts w:ascii="Helvetica" w:hAnsi="Helvetica" w:cs="Helvetica"/>
          <w:b/>
          <w:bCs/>
          <w:szCs w:val="20"/>
        </w:rPr>
        <w:t xml:space="preserve">, </w:t>
      </w:r>
      <w:r w:rsidRPr="009725E1">
        <w:rPr>
          <w:rFonts w:ascii="Helvetica" w:hAnsi="Helvetica" w:cs="Helvetica"/>
          <w:szCs w:val="20"/>
        </w:rPr>
        <w:t xml:space="preserve">Joan. 1935. A Fundamental Objection to Laissez-Faire. </w:t>
      </w:r>
      <w:r w:rsidRPr="009725E1">
        <w:rPr>
          <w:rFonts w:ascii="Helvetica" w:hAnsi="Helvetica" w:cs="Helvetica"/>
          <w:i/>
          <w:iCs/>
          <w:szCs w:val="20"/>
        </w:rPr>
        <w:t>The Economic Journal</w:t>
      </w:r>
      <w:r w:rsidRPr="009725E1">
        <w:rPr>
          <w:rFonts w:ascii="Helvetica" w:hAnsi="Helvetica" w:cs="Helvetica"/>
          <w:szCs w:val="20"/>
        </w:rPr>
        <w:t xml:space="preserve">, </w:t>
      </w:r>
      <w:r w:rsidRPr="009725E1">
        <w:rPr>
          <w:rFonts w:ascii="Helvetica" w:hAnsi="Helvetica" w:cs="Helvetica"/>
          <w:i/>
          <w:iCs/>
          <w:szCs w:val="20"/>
        </w:rPr>
        <w:t>45</w:t>
      </w:r>
      <w:r w:rsidRPr="009725E1">
        <w:rPr>
          <w:rFonts w:ascii="Helvetica" w:hAnsi="Helvetica" w:cs="Helvetica"/>
          <w:szCs w:val="20"/>
        </w:rPr>
        <w:t>(179), 580–582.</w:t>
      </w:r>
    </w:p>
    <w:p w14:paraId="6FBFA5AE" w14:textId="77777777" w:rsidR="00B43CA5" w:rsidRPr="009725E1" w:rsidRDefault="00B43CA5" w:rsidP="00B43CA5">
      <w:pPr>
        <w:rPr>
          <w:rFonts w:ascii="Helvetica" w:hAnsi="Helvetica" w:cs="Helvetica"/>
          <w:bCs/>
          <w:szCs w:val="20"/>
        </w:rPr>
      </w:pPr>
    </w:p>
    <w:p w14:paraId="2643E625" w14:textId="77777777" w:rsidR="00B43CA5" w:rsidRPr="009725E1" w:rsidRDefault="00B43CA5" w:rsidP="00B43CA5">
      <w:pPr>
        <w:rPr>
          <w:rFonts w:ascii="Helvetica" w:hAnsi="Helvetica" w:cs="Helvetica"/>
          <w:szCs w:val="20"/>
        </w:rPr>
      </w:pPr>
      <w:r w:rsidRPr="009725E1">
        <w:rPr>
          <w:rFonts w:ascii="Helvetica" w:hAnsi="Helvetica" w:cs="Helvetica"/>
          <w:bCs/>
          <w:szCs w:val="20"/>
        </w:rPr>
        <w:t>Rosen</w:t>
      </w:r>
      <w:r w:rsidRPr="009725E1">
        <w:rPr>
          <w:rFonts w:ascii="Helvetica" w:hAnsi="Helvetica" w:cs="Helvetica"/>
          <w:szCs w:val="20"/>
        </w:rPr>
        <w:t xml:space="preserve">, Sherwin. 1998. Crossing The Line. </w:t>
      </w:r>
      <w:r w:rsidRPr="009725E1">
        <w:rPr>
          <w:rFonts w:ascii="Helvetica" w:hAnsi="Helvetica" w:cs="Helvetica"/>
          <w:i/>
          <w:iCs/>
          <w:szCs w:val="20"/>
        </w:rPr>
        <w:t xml:space="preserve">Economic Inquiry </w:t>
      </w:r>
      <w:r w:rsidRPr="009725E1">
        <w:rPr>
          <w:rFonts w:ascii="Helvetica" w:hAnsi="Helvetica" w:cs="Helvetica"/>
          <w:szCs w:val="20"/>
        </w:rPr>
        <w:t xml:space="preserve">36 (3): 446-449. </w:t>
      </w:r>
    </w:p>
    <w:p w14:paraId="15E0DC81" w14:textId="77777777" w:rsidR="00B43CA5" w:rsidRPr="009725E1" w:rsidRDefault="00B43CA5" w:rsidP="00B43CA5">
      <w:pPr>
        <w:pStyle w:val="NoSpacing"/>
        <w:rPr>
          <w:sz w:val="20"/>
          <w:szCs w:val="20"/>
        </w:rPr>
      </w:pPr>
    </w:p>
    <w:p w14:paraId="6E780A24" w14:textId="77777777" w:rsidR="00B43CA5" w:rsidRPr="009725E1" w:rsidRDefault="00B43CA5" w:rsidP="00B43CA5">
      <w:pPr>
        <w:pStyle w:val="NoSpacing"/>
        <w:ind w:firstLine="0"/>
        <w:rPr>
          <w:sz w:val="20"/>
          <w:szCs w:val="20"/>
        </w:rPr>
      </w:pPr>
      <w:r w:rsidRPr="009725E1">
        <w:rPr>
          <w:sz w:val="20"/>
          <w:szCs w:val="20"/>
        </w:rPr>
        <w:t xml:space="preserve">Ruccio, David and Jack Amariglio. 2016. </w:t>
      </w:r>
      <w:r w:rsidRPr="00683469">
        <w:rPr>
          <w:i/>
          <w:sz w:val="20"/>
          <w:szCs w:val="20"/>
        </w:rPr>
        <w:t>Postmodern Moments in Modern Economics</w:t>
      </w:r>
      <w:r w:rsidRPr="009725E1">
        <w:rPr>
          <w:sz w:val="20"/>
          <w:szCs w:val="20"/>
        </w:rPr>
        <w:t>. Princeton: Princeton University Press.</w:t>
      </w:r>
    </w:p>
    <w:p w14:paraId="0E29F9A6" w14:textId="77777777" w:rsidR="00B43CA5" w:rsidRPr="009725E1" w:rsidRDefault="00B43CA5" w:rsidP="00B43CA5">
      <w:pPr>
        <w:rPr>
          <w:rFonts w:ascii="Helvetica" w:hAnsi="Helvetica" w:cs="Helvetica"/>
          <w:bCs/>
          <w:szCs w:val="20"/>
        </w:rPr>
      </w:pPr>
    </w:p>
    <w:p w14:paraId="7B5AFE70" w14:textId="77777777" w:rsidR="00B43CA5" w:rsidRPr="009725E1" w:rsidRDefault="00B43CA5" w:rsidP="00B43CA5">
      <w:pPr>
        <w:rPr>
          <w:rFonts w:ascii="Helvetica" w:hAnsi="Helvetica" w:cs="Helvetica"/>
          <w:szCs w:val="20"/>
        </w:rPr>
      </w:pPr>
      <w:r w:rsidRPr="009725E1">
        <w:rPr>
          <w:rFonts w:ascii="Helvetica" w:hAnsi="Helvetica" w:cs="Helvetica"/>
          <w:bCs/>
          <w:szCs w:val="20"/>
        </w:rPr>
        <w:t>Samuelson</w:t>
      </w:r>
      <w:r w:rsidRPr="009725E1">
        <w:rPr>
          <w:rFonts w:ascii="Helvetica" w:hAnsi="Helvetica" w:cs="Helvetica"/>
          <w:b/>
          <w:bCs/>
          <w:szCs w:val="20"/>
        </w:rPr>
        <w:t xml:space="preserve">, </w:t>
      </w:r>
      <w:r w:rsidRPr="009725E1">
        <w:rPr>
          <w:rFonts w:ascii="Helvetica" w:hAnsi="Helvetica" w:cs="Helvetica"/>
          <w:szCs w:val="20"/>
        </w:rPr>
        <w:t>Paul. 1983</w:t>
      </w:r>
      <w:r w:rsidR="00B10773" w:rsidRPr="009725E1">
        <w:rPr>
          <w:rFonts w:ascii="Helvetica" w:hAnsi="Helvetica" w:cs="Helvetica"/>
          <w:szCs w:val="20"/>
        </w:rPr>
        <w:t>a</w:t>
      </w:r>
      <w:r w:rsidRPr="009725E1">
        <w:rPr>
          <w:rFonts w:ascii="Helvetica" w:hAnsi="Helvetica" w:cs="Helvetica"/>
          <w:szCs w:val="20"/>
        </w:rPr>
        <w:t xml:space="preserve">. </w:t>
      </w:r>
      <w:r w:rsidRPr="009725E1">
        <w:rPr>
          <w:rFonts w:ascii="Helvetica" w:hAnsi="Helvetica" w:cs="Helvetica"/>
          <w:i/>
          <w:iCs/>
          <w:szCs w:val="20"/>
        </w:rPr>
        <w:t>Foundations of Economic Analysis</w:t>
      </w:r>
      <w:r w:rsidRPr="009725E1">
        <w:rPr>
          <w:rFonts w:ascii="Helvetica" w:hAnsi="Helvetica" w:cs="Helvetica"/>
          <w:szCs w:val="20"/>
        </w:rPr>
        <w:t xml:space="preserve">. Cambridge, Mass.: Harvard University Press. </w:t>
      </w:r>
    </w:p>
    <w:p w14:paraId="6CE0042C" w14:textId="77777777" w:rsidR="00B43CA5" w:rsidRPr="009725E1" w:rsidRDefault="00B43CA5" w:rsidP="00B43CA5">
      <w:pPr>
        <w:rPr>
          <w:rFonts w:ascii="Helvetica" w:hAnsi="Helvetica" w:cs="Helvetica"/>
          <w:szCs w:val="20"/>
        </w:rPr>
      </w:pPr>
    </w:p>
    <w:p w14:paraId="690D04FE" w14:textId="77777777" w:rsidR="00B43CA5" w:rsidRPr="009725E1" w:rsidRDefault="00B43CA5" w:rsidP="00B43CA5">
      <w:pPr>
        <w:pStyle w:val="NoSpacing"/>
        <w:ind w:firstLine="0"/>
        <w:rPr>
          <w:sz w:val="20"/>
          <w:szCs w:val="20"/>
        </w:rPr>
      </w:pPr>
      <w:r w:rsidRPr="009725E1">
        <w:rPr>
          <w:sz w:val="20"/>
          <w:szCs w:val="20"/>
        </w:rPr>
        <w:t xml:space="preserve">Samuelson, Paul. 1983b. Thünen at Two Hundred. </w:t>
      </w:r>
      <w:r w:rsidRPr="009725E1">
        <w:rPr>
          <w:i/>
          <w:sz w:val="20"/>
          <w:szCs w:val="20"/>
        </w:rPr>
        <w:t>Journal of Economic Literature</w:t>
      </w:r>
      <w:r w:rsidRPr="009725E1">
        <w:rPr>
          <w:sz w:val="20"/>
          <w:szCs w:val="20"/>
        </w:rPr>
        <w:t xml:space="preserve"> 21, 4, 1468-1488.</w:t>
      </w:r>
    </w:p>
    <w:p w14:paraId="33856B9A" w14:textId="77777777" w:rsidR="00B43CA5" w:rsidRPr="009725E1" w:rsidRDefault="00B43CA5" w:rsidP="00B43CA5">
      <w:pPr>
        <w:pStyle w:val="NoSpacing"/>
        <w:ind w:firstLine="0"/>
        <w:rPr>
          <w:sz w:val="20"/>
          <w:szCs w:val="20"/>
        </w:rPr>
      </w:pPr>
    </w:p>
    <w:p w14:paraId="207DB8EE" w14:textId="77777777" w:rsidR="00B43CA5" w:rsidRPr="009725E1" w:rsidRDefault="00B43CA5" w:rsidP="00B43CA5">
      <w:pPr>
        <w:rPr>
          <w:rFonts w:ascii="Helvetica" w:hAnsi="Helvetica" w:cs="Helvetica"/>
          <w:iCs/>
          <w:szCs w:val="20"/>
        </w:rPr>
      </w:pPr>
      <w:r w:rsidRPr="009725E1">
        <w:rPr>
          <w:rFonts w:ascii="Helvetica" w:hAnsi="Helvetica" w:cs="Helvetica"/>
          <w:szCs w:val="20"/>
        </w:rPr>
        <w:t>Sandmo</w:t>
      </w:r>
      <w:r w:rsidR="00B10773" w:rsidRPr="009725E1">
        <w:rPr>
          <w:rFonts w:ascii="Helvetica" w:hAnsi="Helvetica" w:cs="Helvetica"/>
          <w:szCs w:val="20"/>
        </w:rPr>
        <w:t>,</w:t>
      </w:r>
      <w:r w:rsidRPr="009725E1">
        <w:rPr>
          <w:rFonts w:ascii="Helvetica" w:hAnsi="Helvetica" w:cs="Helvetica"/>
          <w:szCs w:val="20"/>
        </w:rPr>
        <w:t xml:space="preserve"> Agnar. </w:t>
      </w:r>
      <w:r w:rsidRPr="009725E1">
        <w:rPr>
          <w:rFonts w:ascii="Helvetica" w:hAnsi="Helvetica" w:cs="Helvetica"/>
          <w:iCs/>
          <w:szCs w:val="20"/>
        </w:rPr>
        <w:t xml:space="preserve">2007. </w:t>
      </w:r>
      <w:r w:rsidRPr="009725E1">
        <w:rPr>
          <w:rFonts w:ascii="Helvetica" w:hAnsi="Helvetica" w:cs="Helvetica"/>
          <w:szCs w:val="20"/>
        </w:rPr>
        <w:t xml:space="preserve">Leon Walras And The Nobel Peace Prize. </w:t>
      </w:r>
      <w:r w:rsidRPr="009725E1">
        <w:rPr>
          <w:rFonts w:ascii="Helvetica" w:hAnsi="Helvetica" w:cs="Helvetica"/>
          <w:i/>
          <w:szCs w:val="20"/>
        </w:rPr>
        <w:t>Journal Of Economic Perspectives</w:t>
      </w:r>
      <w:r w:rsidRPr="009725E1">
        <w:rPr>
          <w:rFonts w:ascii="Helvetica" w:hAnsi="Helvetica" w:cs="Helvetica"/>
          <w:szCs w:val="20"/>
        </w:rPr>
        <w:t>21</w:t>
      </w:r>
      <w:r w:rsidRPr="009725E1">
        <w:rPr>
          <w:rFonts w:ascii="Helvetica" w:hAnsi="Helvetica" w:cs="Helvetica"/>
          <w:iCs/>
          <w:szCs w:val="20"/>
        </w:rPr>
        <w:t>, 4, 217–228.</w:t>
      </w:r>
    </w:p>
    <w:p w14:paraId="122C4EF7" w14:textId="77777777" w:rsidR="00B43CA5" w:rsidRPr="009725E1" w:rsidRDefault="00B43CA5" w:rsidP="00B43CA5">
      <w:pPr>
        <w:pStyle w:val="NoSpacing"/>
        <w:ind w:firstLine="0"/>
        <w:rPr>
          <w:sz w:val="20"/>
          <w:szCs w:val="20"/>
        </w:rPr>
      </w:pPr>
    </w:p>
    <w:p w14:paraId="48DE1EAA" w14:textId="77777777" w:rsidR="00B43CA5" w:rsidRPr="009725E1" w:rsidRDefault="00B43CA5" w:rsidP="00B43CA5">
      <w:pPr>
        <w:pStyle w:val="NoSpacing"/>
        <w:ind w:firstLine="0"/>
        <w:rPr>
          <w:sz w:val="20"/>
          <w:szCs w:val="20"/>
          <w:shd w:val="clear" w:color="auto" w:fill="F0F0F0"/>
        </w:rPr>
      </w:pPr>
      <w:r w:rsidRPr="009725E1">
        <w:rPr>
          <w:sz w:val="20"/>
          <w:szCs w:val="20"/>
        </w:rPr>
        <w:t xml:space="preserve">Schabas, Margaret. 2014. </w:t>
      </w:r>
      <w:r w:rsidRPr="009725E1">
        <w:rPr>
          <w:i/>
          <w:sz w:val="20"/>
          <w:szCs w:val="20"/>
        </w:rPr>
        <w:t>A World Ruled by Number: William Stanley Jevons and the Rise of Mathematical Economics</w:t>
      </w:r>
      <w:r w:rsidRPr="009725E1">
        <w:rPr>
          <w:sz w:val="20"/>
          <w:szCs w:val="20"/>
        </w:rPr>
        <w:t>. Princeton: Princeton University Press.</w:t>
      </w:r>
    </w:p>
    <w:p w14:paraId="0C4B3DCC" w14:textId="77777777" w:rsidR="00B43CA5" w:rsidRPr="009725E1" w:rsidRDefault="00B43CA5" w:rsidP="00B43CA5">
      <w:pPr>
        <w:pStyle w:val="NoSpacing"/>
        <w:ind w:firstLine="0"/>
        <w:rPr>
          <w:rFonts w:eastAsia="Times New Roman"/>
          <w:bCs/>
          <w:sz w:val="20"/>
          <w:szCs w:val="20"/>
        </w:rPr>
      </w:pPr>
    </w:p>
    <w:p w14:paraId="3D8E6D03" w14:textId="77777777" w:rsidR="00B43CA5" w:rsidRPr="009725E1" w:rsidRDefault="00B43CA5" w:rsidP="00B43CA5">
      <w:pPr>
        <w:pStyle w:val="NoSpacing"/>
        <w:ind w:firstLine="0"/>
        <w:rPr>
          <w:sz w:val="20"/>
          <w:szCs w:val="20"/>
        </w:rPr>
      </w:pPr>
      <w:r w:rsidRPr="009725E1">
        <w:rPr>
          <w:sz w:val="20"/>
          <w:szCs w:val="20"/>
        </w:rPr>
        <w:t xml:space="preserve">Schmoller, Gustav. </w:t>
      </w:r>
      <w:r w:rsidRPr="009725E1">
        <w:rPr>
          <w:sz w:val="20"/>
          <w:szCs w:val="20"/>
          <w:shd w:val="clear" w:color="auto" w:fill="FFFFFF"/>
        </w:rPr>
        <w:t>1894. The Idea of Justice in Political Economy. </w:t>
      </w:r>
      <w:r w:rsidRPr="009725E1">
        <w:rPr>
          <w:i/>
          <w:iCs/>
          <w:sz w:val="20"/>
          <w:szCs w:val="20"/>
          <w:shd w:val="clear" w:color="auto" w:fill="FFFFFF"/>
        </w:rPr>
        <w:t>The ANNALS of the American Academy of Political and Social Science</w:t>
      </w:r>
      <w:r w:rsidRPr="009725E1">
        <w:rPr>
          <w:sz w:val="20"/>
          <w:szCs w:val="20"/>
          <w:shd w:val="clear" w:color="auto" w:fill="FFFFFF"/>
        </w:rPr>
        <w:t>, </w:t>
      </w:r>
      <w:r w:rsidRPr="009725E1">
        <w:rPr>
          <w:i/>
          <w:iCs/>
          <w:sz w:val="20"/>
          <w:szCs w:val="20"/>
          <w:shd w:val="clear" w:color="auto" w:fill="FFFFFF"/>
        </w:rPr>
        <w:t>4</w:t>
      </w:r>
      <w:r w:rsidRPr="009725E1">
        <w:rPr>
          <w:sz w:val="20"/>
          <w:szCs w:val="20"/>
          <w:shd w:val="clear" w:color="auto" w:fill="FFFFFF"/>
        </w:rPr>
        <w:t>(5), 1-41.</w:t>
      </w:r>
    </w:p>
    <w:p w14:paraId="1BF8E4E2" w14:textId="77777777" w:rsidR="00B43CA5" w:rsidRPr="009725E1" w:rsidRDefault="00B43CA5" w:rsidP="00B43CA5">
      <w:pPr>
        <w:pStyle w:val="NoSpacing"/>
        <w:ind w:firstLine="0"/>
        <w:rPr>
          <w:sz w:val="20"/>
          <w:szCs w:val="20"/>
        </w:rPr>
      </w:pPr>
    </w:p>
    <w:p w14:paraId="36716EF2" w14:textId="77777777" w:rsidR="00B43CA5" w:rsidRPr="009725E1" w:rsidRDefault="00B43CA5" w:rsidP="00B43CA5">
      <w:pPr>
        <w:pStyle w:val="NoSpacing"/>
        <w:ind w:firstLine="0"/>
        <w:rPr>
          <w:sz w:val="20"/>
          <w:szCs w:val="20"/>
        </w:rPr>
      </w:pPr>
      <w:r w:rsidRPr="009725E1">
        <w:rPr>
          <w:sz w:val="20"/>
          <w:szCs w:val="20"/>
        </w:rPr>
        <w:t xml:space="preserve">Schumpeter, Joseph. 1956. </w:t>
      </w:r>
      <w:r w:rsidRPr="009725E1">
        <w:rPr>
          <w:i/>
          <w:iCs/>
          <w:sz w:val="20"/>
          <w:szCs w:val="20"/>
        </w:rPr>
        <w:t>Ten Great Economists</w:t>
      </w:r>
      <w:r w:rsidRPr="009725E1">
        <w:rPr>
          <w:sz w:val="20"/>
          <w:szCs w:val="20"/>
        </w:rPr>
        <w:t>. London: Allen And Unwin.</w:t>
      </w:r>
    </w:p>
    <w:p w14:paraId="38BA0046" w14:textId="77777777" w:rsidR="00B43CA5" w:rsidRPr="009725E1" w:rsidRDefault="00B43CA5" w:rsidP="00B43CA5">
      <w:pPr>
        <w:rPr>
          <w:rFonts w:ascii="Helvetica" w:hAnsi="Helvetica" w:cs="Helvetica"/>
          <w:bCs/>
          <w:szCs w:val="20"/>
        </w:rPr>
      </w:pPr>
    </w:p>
    <w:p w14:paraId="52A94669" w14:textId="77777777" w:rsidR="00B43CA5" w:rsidRPr="009725E1" w:rsidRDefault="00B43CA5" w:rsidP="00B43CA5">
      <w:pPr>
        <w:rPr>
          <w:rFonts w:ascii="Helvetica" w:hAnsi="Helvetica" w:cs="Helvetica"/>
          <w:szCs w:val="20"/>
        </w:rPr>
      </w:pPr>
      <w:r w:rsidRPr="009725E1">
        <w:rPr>
          <w:rFonts w:ascii="Helvetica" w:hAnsi="Helvetica" w:cs="Helvetica"/>
          <w:bCs/>
          <w:szCs w:val="20"/>
        </w:rPr>
        <w:t>Schumpeter</w:t>
      </w:r>
      <w:r w:rsidRPr="009725E1">
        <w:rPr>
          <w:rFonts w:ascii="Helvetica" w:hAnsi="Helvetica" w:cs="Helvetica"/>
          <w:szCs w:val="20"/>
        </w:rPr>
        <w:t xml:space="preserve">, Joseph. </w:t>
      </w:r>
      <w:r w:rsidR="007E493C" w:rsidRPr="009725E1">
        <w:rPr>
          <w:rFonts w:ascii="Helvetica" w:hAnsi="Helvetica" w:cs="Helvetica"/>
          <w:szCs w:val="20"/>
        </w:rPr>
        <w:t>1981 [1954]</w:t>
      </w:r>
      <w:r w:rsidRPr="009725E1">
        <w:rPr>
          <w:rFonts w:ascii="Helvetica" w:hAnsi="Helvetica" w:cs="Helvetica"/>
          <w:szCs w:val="20"/>
        </w:rPr>
        <w:t xml:space="preserve">. </w:t>
      </w:r>
      <w:r w:rsidRPr="009725E1">
        <w:rPr>
          <w:rFonts w:ascii="Helvetica" w:hAnsi="Helvetica" w:cs="Helvetica"/>
          <w:i/>
          <w:iCs/>
          <w:szCs w:val="20"/>
        </w:rPr>
        <w:t>History of Economic Analysis</w:t>
      </w:r>
      <w:r w:rsidRPr="009725E1">
        <w:rPr>
          <w:rFonts w:ascii="Helvetica" w:hAnsi="Helvetica" w:cs="Helvetica"/>
          <w:szCs w:val="20"/>
        </w:rPr>
        <w:t xml:space="preserve">. New York: </w:t>
      </w:r>
      <w:r w:rsidRPr="009725E1">
        <w:rPr>
          <w:rFonts w:ascii="Helvetica" w:eastAsiaTheme="minorHAnsi" w:hAnsi="Helvetica" w:cs="Helvetica"/>
          <w:szCs w:val="20"/>
        </w:rPr>
        <w:t>Routledge</w:t>
      </w:r>
      <w:r w:rsidRPr="009725E1">
        <w:rPr>
          <w:rFonts w:ascii="Helvetica" w:hAnsi="Helvetica" w:cs="Helvetica"/>
          <w:szCs w:val="20"/>
        </w:rPr>
        <w:t>.</w:t>
      </w:r>
    </w:p>
    <w:p w14:paraId="42FF00D6" w14:textId="77777777" w:rsidR="00B43CA5" w:rsidRPr="009725E1" w:rsidRDefault="00B43CA5" w:rsidP="00B43CA5">
      <w:pPr>
        <w:rPr>
          <w:rFonts w:ascii="Helvetica" w:hAnsi="Helvetica" w:cs="Helvetica"/>
          <w:szCs w:val="20"/>
        </w:rPr>
      </w:pPr>
    </w:p>
    <w:p w14:paraId="4BCFF1A6" w14:textId="77777777" w:rsidR="00B43CA5" w:rsidRPr="009725E1" w:rsidRDefault="00B43CA5" w:rsidP="00B43CA5">
      <w:pPr>
        <w:jc w:val="both"/>
        <w:rPr>
          <w:rFonts w:ascii="Helvetica" w:hAnsi="Helvetica" w:cs="Helvetica"/>
          <w:szCs w:val="20"/>
        </w:rPr>
      </w:pPr>
      <w:r w:rsidRPr="009725E1">
        <w:rPr>
          <w:rFonts w:ascii="Helvetica" w:hAnsi="Helvetica" w:cs="Helvetica"/>
          <w:szCs w:val="20"/>
        </w:rPr>
        <w:t xml:space="preserve">Shaw Bernard. 1933 [1910]. The Jevonian Criticism Of Marx (A Comment on the Rev. P. H. Wicksteed’s Article). In </w:t>
      </w:r>
      <w:r w:rsidRPr="009725E1">
        <w:rPr>
          <w:rFonts w:ascii="Helvetica" w:hAnsi="Helvetica" w:cs="Helvetica"/>
          <w:bCs/>
          <w:szCs w:val="20"/>
        </w:rPr>
        <w:t xml:space="preserve">Wicksteed, </w:t>
      </w:r>
      <w:r w:rsidRPr="009725E1">
        <w:rPr>
          <w:rFonts w:ascii="Helvetica" w:hAnsi="Helvetica" w:cs="Helvetica"/>
          <w:szCs w:val="20"/>
        </w:rPr>
        <w:t xml:space="preserve">Philip. </w:t>
      </w:r>
      <w:r w:rsidRPr="009725E1">
        <w:rPr>
          <w:rFonts w:ascii="Helvetica" w:hAnsi="Helvetica" w:cs="Helvetica"/>
          <w:i/>
          <w:szCs w:val="20"/>
        </w:rPr>
        <w:t>The Common Sense Of Political Economy And Selected Papers And Reviews On Economic Theory</w:t>
      </w:r>
      <w:r w:rsidRPr="009725E1">
        <w:rPr>
          <w:rFonts w:ascii="Helvetica" w:hAnsi="Helvetica" w:cs="Helvetica"/>
          <w:szCs w:val="20"/>
        </w:rPr>
        <w:t xml:space="preserve">. London: Routledge And Kegan Paul, pp. 724-730. </w:t>
      </w:r>
    </w:p>
    <w:p w14:paraId="03765A54" w14:textId="77777777" w:rsidR="00B43CA5" w:rsidRPr="009725E1" w:rsidRDefault="00B43CA5" w:rsidP="00B43CA5">
      <w:pPr>
        <w:rPr>
          <w:rFonts w:ascii="Helvetica" w:hAnsi="Helvetica" w:cs="Helvetica"/>
          <w:bCs/>
          <w:szCs w:val="20"/>
        </w:rPr>
      </w:pPr>
    </w:p>
    <w:p w14:paraId="6E740701" w14:textId="77777777" w:rsidR="00B43CA5" w:rsidRPr="009725E1" w:rsidRDefault="00B43CA5" w:rsidP="00B43CA5">
      <w:pPr>
        <w:rPr>
          <w:rFonts w:ascii="Helvetica" w:hAnsi="Helvetica" w:cs="Helvetica"/>
          <w:szCs w:val="20"/>
        </w:rPr>
      </w:pPr>
      <w:r w:rsidRPr="009725E1">
        <w:rPr>
          <w:rFonts w:ascii="Helvetica" w:hAnsi="Helvetica" w:cs="Helvetica"/>
          <w:szCs w:val="20"/>
        </w:rPr>
        <w:t xml:space="preserve">Solow, Robert. 1970. Science and Ideology in Economics. </w:t>
      </w:r>
      <w:r w:rsidRPr="009725E1">
        <w:rPr>
          <w:rFonts w:ascii="Helvetica" w:hAnsi="Helvetica" w:cs="Helvetica"/>
          <w:i/>
          <w:szCs w:val="20"/>
        </w:rPr>
        <w:t>Public Interest</w:t>
      </w:r>
      <w:r w:rsidRPr="009725E1">
        <w:rPr>
          <w:rFonts w:ascii="Helvetica" w:hAnsi="Helvetica" w:cs="Helvetica"/>
          <w:szCs w:val="20"/>
        </w:rPr>
        <w:t xml:space="preserve"> 21: 94–107.</w:t>
      </w:r>
    </w:p>
    <w:p w14:paraId="743D9DEE" w14:textId="77777777" w:rsidR="00B43CA5" w:rsidRPr="009725E1" w:rsidRDefault="00B43CA5" w:rsidP="00B43CA5">
      <w:pPr>
        <w:rPr>
          <w:rFonts w:ascii="Helvetica" w:hAnsi="Helvetica" w:cs="Helvetica"/>
          <w:bCs/>
          <w:szCs w:val="20"/>
        </w:rPr>
      </w:pPr>
    </w:p>
    <w:p w14:paraId="7AE0BB4D" w14:textId="77777777" w:rsidR="00B43CA5" w:rsidRPr="009725E1" w:rsidRDefault="00B43CA5" w:rsidP="00B43CA5">
      <w:pPr>
        <w:rPr>
          <w:rFonts w:ascii="Arial" w:hAnsi="Arial" w:cs="Arial"/>
          <w:szCs w:val="20"/>
        </w:rPr>
      </w:pPr>
      <w:r w:rsidRPr="009725E1">
        <w:rPr>
          <w:rFonts w:ascii="Arial" w:hAnsi="Arial" w:cs="Arial"/>
          <w:bCs/>
          <w:szCs w:val="20"/>
        </w:rPr>
        <w:t>Solow</w:t>
      </w:r>
      <w:r w:rsidRPr="009725E1">
        <w:rPr>
          <w:rFonts w:ascii="Arial" w:hAnsi="Arial" w:cs="Arial"/>
          <w:szCs w:val="20"/>
        </w:rPr>
        <w:t xml:space="preserve">, Robert. </w:t>
      </w:r>
      <w:r w:rsidRPr="009725E1">
        <w:rPr>
          <w:rFonts w:ascii="Arial" w:hAnsi="Arial" w:cs="Arial"/>
          <w:szCs w:val="20"/>
          <w:shd w:val="clear" w:color="auto" w:fill="FFFFFF"/>
        </w:rPr>
        <w:t>1985. Economic History and Economics.</w:t>
      </w:r>
      <w:r w:rsidRPr="009725E1">
        <w:rPr>
          <w:rStyle w:val="apple-converted-space"/>
          <w:rFonts w:ascii="Arial" w:hAnsi="Arial" w:cs="Arial"/>
          <w:szCs w:val="20"/>
          <w:shd w:val="clear" w:color="auto" w:fill="FFFFFF"/>
        </w:rPr>
        <w:t> </w:t>
      </w:r>
      <w:r w:rsidRPr="009725E1">
        <w:rPr>
          <w:rFonts w:ascii="Arial" w:hAnsi="Arial" w:cs="Arial"/>
          <w:i/>
          <w:iCs/>
          <w:szCs w:val="20"/>
          <w:shd w:val="clear" w:color="auto" w:fill="FFFFFF"/>
        </w:rPr>
        <w:t xml:space="preserve"> American Economic Review</w:t>
      </w:r>
      <w:r w:rsidRPr="009725E1">
        <w:rPr>
          <w:rStyle w:val="apple-converted-space"/>
          <w:rFonts w:ascii="Arial" w:hAnsi="Arial" w:cs="Arial"/>
          <w:szCs w:val="20"/>
          <w:shd w:val="clear" w:color="auto" w:fill="FFFFFF"/>
        </w:rPr>
        <w:t> </w:t>
      </w:r>
      <w:r w:rsidRPr="009725E1">
        <w:rPr>
          <w:rFonts w:ascii="Arial" w:hAnsi="Arial" w:cs="Arial"/>
          <w:szCs w:val="20"/>
          <w:shd w:val="clear" w:color="auto" w:fill="FFFFFF"/>
        </w:rPr>
        <w:t>75, 2, 328–331.</w:t>
      </w:r>
    </w:p>
    <w:p w14:paraId="1A7E8551" w14:textId="77777777" w:rsidR="00B43CA5" w:rsidRPr="009725E1" w:rsidRDefault="00B43CA5" w:rsidP="00B43CA5">
      <w:pPr>
        <w:rPr>
          <w:rFonts w:ascii="Helvetica" w:hAnsi="Helvetica" w:cs="Helvetica"/>
          <w:bCs/>
          <w:szCs w:val="20"/>
        </w:rPr>
      </w:pPr>
    </w:p>
    <w:p w14:paraId="02CD3026" w14:textId="77777777" w:rsidR="00B43CA5" w:rsidRPr="009725E1" w:rsidRDefault="00B43CA5" w:rsidP="00B43CA5">
      <w:pPr>
        <w:rPr>
          <w:rFonts w:ascii="Helvetica" w:hAnsi="Helvetica" w:cs="Helvetica"/>
          <w:szCs w:val="20"/>
        </w:rPr>
      </w:pPr>
      <w:r w:rsidRPr="009725E1">
        <w:rPr>
          <w:rFonts w:ascii="Helvetica" w:hAnsi="Helvetica" w:cs="Helvetica"/>
          <w:bCs/>
          <w:szCs w:val="20"/>
        </w:rPr>
        <w:t xml:space="preserve">Stigler, </w:t>
      </w:r>
      <w:r w:rsidRPr="009725E1">
        <w:rPr>
          <w:rFonts w:ascii="Helvetica" w:hAnsi="Helvetica" w:cs="Helvetica"/>
          <w:szCs w:val="20"/>
        </w:rPr>
        <w:t xml:space="preserve">George. 1950. The Development of Utility Theory. </w:t>
      </w:r>
      <w:r w:rsidRPr="009725E1">
        <w:rPr>
          <w:rFonts w:ascii="Helvetica" w:hAnsi="Helvetica" w:cs="Helvetica"/>
          <w:i/>
          <w:iCs/>
          <w:szCs w:val="20"/>
        </w:rPr>
        <w:t>Journal of Political Economy</w:t>
      </w:r>
      <w:r w:rsidRPr="009725E1">
        <w:rPr>
          <w:rFonts w:ascii="Helvetica" w:hAnsi="Helvetica" w:cs="Helvetica"/>
          <w:szCs w:val="20"/>
        </w:rPr>
        <w:t xml:space="preserve"> 58 (4-5): 307-27; 373-96.</w:t>
      </w:r>
    </w:p>
    <w:p w14:paraId="14BCCC5E" w14:textId="77777777" w:rsidR="00B43CA5" w:rsidRPr="009725E1" w:rsidRDefault="00B43CA5" w:rsidP="00B43CA5">
      <w:pPr>
        <w:rPr>
          <w:rFonts w:ascii="Helvetica" w:hAnsi="Helvetica" w:cs="Helvetica"/>
          <w:szCs w:val="20"/>
        </w:rPr>
      </w:pPr>
    </w:p>
    <w:p w14:paraId="29F8EC39" w14:textId="77777777" w:rsidR="00B43CA5" w:rsidRPr="009725E1" w:rsidRDefault="00B43CA5" w:rsidP="00B43CA5">
      <w:pPr>
        <w:rPr>
          <w:rFonts w:ascii="Helvetica" w:hAnsi="Helvetica" w:cs="Helvetica"/>
          <w:szCs w:val="20"/>
        </w:rPr>
      </w:pPr>
      <w:r w:rsidRPr="009725E1">
        <w:rPr>
          <w:rFonts w:ascii="Helvetica" w:hAnsi="Helvetica" w:cs="Helvetica"/>
          <w:szCs w:val="20"/>
        </w:rPr>
        <w:t>Stigler</w:t>
      </w:r>
      <w:r w:rsidRPr="009725E1">
        <w:rPr>
          <w:rFonts w:ascii="Helvetica" w:hAnsi="Helvetica" w:cs="Helvetica"/>
          <w:bCs/>
          <w:szCs w:val="20"/>
        </w:rPr>
        <w:t xml:space="preserve">, </w:t>
      </w:r>
      <w:r w:rsidRPr="009725E1">
        <w:rPr>
          <w:rFonts w:ascii="Helvetica" w:hAnsi="Helvetica" w:cs="Helvetica"/>
          <w:szCs w:val="20"/>
        </w:rPr>
        <w:t xml:space="preserve">George. 1957. Perfect Competition, Historically Contemplated. </w:t>
      </w:r>
      <w:r w:rsidRPr="009725E1">
        <w:rPr>
          <w:rFonts w:ascii="Helvetica" w:hAnsi="Helvetica" w:cs="Helvetica"/>
          <w:i/>
          <w:iCs/>
          <w:szCs w:val="20"/>
        </w:rPr>
        <w:t>Journal of Political Economy</w:t>
      </w:r>
      <w:r w:rsidRPr="009725E1">
        <w:rPr>
          <w:rFonts w:ascii="Helvetica" w:hAnsi="Helvetica" w:cs="Helvetica"/>
          <w:szCs w:val="20"/>
        </w:rPr>
        <w:t xml:space="preserve"> 65 (1): 1-17.</w:t>
      </w:r>
    </w:p>
    <w:p w14:paraId="4D8B086B" w14:textId="77777777" w:rsidR="00B43CA5" w:rsidRPr="009725E1" w:rsidRDefault="00B43CA5" w:rsidP="00B43CA5">
      <w:pPr>
        <w:pStyle w:val="NoSpacing"/>
        <w:ind w:firstLine="0"/>
        <w:rPr>
          <w:sz w:val="20"/>
          <w:szCs w:val="20"/>
        </w:rPr>
      </w:pPr>
    </w:p>
    <w:p w14:paraId="69CED62C" w14:textId="77777777" w:rsidR="00B43CA5" w:rsidRPr="009725E1" w:rsidRDefault="00B43CA5" w:rsidP="00B43CA5">
      <w:pPr>
        <w:pStyle w:val="NoSpacing"/>
        <w:ind w:firstLine="0"/>
        <w:rPr>
          <w:sz w:val="20"/>
          <w:szCs w:val="20"/>
        </w:rPr>
      </w:pPr>
      <w:r w:rsidRPr="009725E1">
        <w:rPr>
          <w:sz w:val="20"/>
          <w:szCs w:val="20"/>
        </w:rPr>
        <w:t xml:space="preserve">Stigler, George. </w:t>
      </w:r>
      <w:r w:rsidRPr="009725E1">
        <w:rPr>
          <w:rStyle w:val="Emphasis"/>
          <w:i w:val="0"/>
          <w:sz w:val="20"/>
          <w:szCs w:val="20"/>
        </w:rPr>
        <w:t>1972</w:t>
      </w:r>
      <w:r w:rsidRPr="009725E1">
        <w:rPr>
          <w:rStyle w:val="Emphasis"/>
          <w:sz w:val="20"/>
          <w:szCs w:val="20"/>
        </w:rPr>
        <w:t>.</w:t>
      </w:r>
      <w:r w:rsidRPr="009725E1">
        <w:rPr>
          <w:sz w:val="20"/>
          <w:szCs w:val="20"/>
        </w:rPr>
        <w:t xml:space="preserve"> The Adoption of the </w:t>
      </w:r>
      <w:r w:rsidRPr="009725E1">
        <w:rPr>
          <w:rStyle w:val="Emphasis"/>
          <w:sz w:val="20"/>
          <w:szCs w:val="20"/>
        </w:rPr>
        <w:t>Marginal</w:t>
      </w:r>
      <w:r w:rsidRPr="009725E1">
        <w:rPr>
          <w:sz w:val="20"/>
          <w:szCs w:val="20"/>
        </w:rPr>
        <w:t xml:space="preserve"> Utility Theory. </w:t>
      </w:r>
      <w:r w:rsidRPr="009725E1">
        <w:rPr>
          <w:i/>
          <w:sz w:val="20"/>
          <w:szCs w:val="20"/>
        </w:rPr>
        <w:t>History of Political Economy</w:t>
      </w:r>
      <w:r w:rsidRPr="009725E1">
        <w:rPr>
          <w:sz w:val="20"/>
          <w:szCs w:val="20"/>
        </w:rPr>
        <w:t xml:space="preserve"> 4(2), 571-586.</w:t>
      </w:r>
    </w:p>
    <w:p w14:paraId="3EFB4601" w14:textId="77777777" w:rsidR="00B43CA5" w:rsidRPr="009725E1" w:rsidRDefault="00B43CA5" w:rsidP="00B43CA5">
      <w:pPr>
        <w:rPr>
          <w:rFonts w:ascii="Helvetica" w:hAnsi="Helvetica" w:cs="Helvetica"/>
          <w:szCs w:val="20"/>
        </w:rPr>
      </w:pPr>
      <w:bookmarkStart w:id="22" w:name="_Hlk156578492"/>
      <w:bookmarkStart w:id="23" w:name="_Hlk156582427"/>
    </w:p>
    <w:p w14:paraId="48B95D0B" w14:textId="77777777" w:rsidR="00B43CA5" w:rsidRPr="009725E1" w:rsidRDefault="00B43CA5" w:rsidP="00B43CA5">
      <w:pPr>
        <w:pStyle w:val="NoSpacing"/>
        <w:ind w:firstLine="0"/>
        <w:rPr>
          <w:sz w:val="20"/>
          <w:szCs w:val="20"/>
        </w:rPr>
      </w:pPr>
      <w:r w:rsidRPr="009725E1">
        <w:rPr>
          <w:sz w:val="20"/>
          <w:szCs w:val="20"/>
        </w:rPr>
        <w:t xml:space="preserve">Tribe, Keith. 2015. </w:t>
      </w:r>
      <w:r w:rsidRPr="009725E1">
        <w:rPr>
          <w:i/>
          <w:sz w:val="20"/>
          <w:szCs w:val="20"/>
        </w:rPr>
        <w:t>The Economy of the Word</w:t>
      </w:r>
      <w:r w:rsidRPr="009725E1">
        <w:rPr>
          <w:sz w:val="20"/>
          <w:szCs w:val="20"/>
        </w:rPr>
        <w:t xml:space="preserve">. New York: Oxford University Press. </w:t>
      </w:r>
    </w:p>
    <w:p w14:paraId="0A33502F" w14:textId="77777777" w:rsidR="00B43CA5" w:rsidRPr="009725E1" w:rsidRDefault="00B43CA5" w:rsidP="00B43CA5">
      <w:pPr>
        <w:rPr>
          <w:rFonts w:ascii="Helvetica" w:hAnsi="Helvetica" w:cs="Helvetica"/>
          <w:szCs w:val="20"/>
        </w:rPr>
      </w:pPr>
    </w:p>
    <w:p w14:paraId="6D97BEBD" w14:textId="77777777" w:rsidR="00B43CA5" w:rsidRPr="009725E1" w:rsidRDefault="00B43CA5" w:rsidP="00B43CA5">
      <w:pPr>
        <w:rPr>
          <w:rFonts w:ascii="Helvetica" w:hAnsi="Helvetica" w:cs="Helvetica"/>
          <w:szCs w:val="20"/>
        </w:rPr>
      </w:pPr>
      <w:r w:rsidRPr="009725E1">
        <w:rPr>
          <w:rFonts w:ascii="Helvetica" w:hAnsi="Helvetica" w:cs="Helvetica"/>
          <w:szCs w:val="20"/>
        </w:rPr>
        <w:t xml:space="preserve">Veblen Thorstein. 1898. Why is Economics Not an Evolutionary Science. </w:t>
      </w:r>
      <w:r w:rsidRPr="009725E1">
        <w:rPr>
          <w:rFonts w:ascii="Helvetica" w:hAnsi="Helvetica" w:cs="Helvetica"/>
          <w:i/>
          <w:szCs w:val="20"/>
        </w:rPr>
        <w:t>Quarterly Journal of Economics</w:t>
      </w:r>
      <w:r w:rsidRPr="009725E1">
        <w:rPr>
          <w:rFonts w:ascii="Helvetica" w:hAnsi="Helvetica" w:cs="Helvetica"/>
          <w:szCs w:val="20"/>
        </w:rPr>
        <w:t xml:space="preserve">, 12, 4, 373-97. </w:t>
      </w:r>
    </w:p>
    <w:p w14:paraId="717D442E" w14:textId="77777777" w:rsidR="00B43CA5" w:rsidRPr="009725E1" w:rsidRDefault="00B43CA5" w:rsidP="00B43CA5">
      <w:pPr>
        <w:pStyle w:val="NoSpacing"/>
        <w:ind w:firstLine="0"/>
        <w:rPr>
          <w:rFonts w:eastAsia="Times New Roman"/>
          <w:sz w:val="20"/>
          <w:szCs w:val="20"/>
        </w:rPr>
      </w:pPr>
    </w:p>
    <w:p w14:paraId="6DAD8BB9" w14:textId="77777777" w:rsidR="00B43CA5" w:rsidRPr="009725E1" w:rsidRDefault="00B43CA5" w:rsidP="00B43CA5">
      <w:pPr>
        <w:pStyle w:val="NoSpacing"/>
        <w:ind w:firstLine="0"/>
        <w:rPr>
          <w:sz w:val="20"/>
          <w:szCs w:val="20"/>
        </w:rPr>
      </w:pPr>
      <w:r w:rsidRPr="009725E1">
        <w:rPr>
          <w:sz w:val="20"/>
          <w:szCs w:val="20"/>
        </w:rPr>
        <w:t>Veblen</w:t>
      </w:r>
      <w:r w:rsidRPr="009725E1">
        <w:rPr>
          <w:bCs/>
          <w:sz w:val="20"/>
          <w:szCs w:val="20"/>
        </w:rPr>
        <w:t xml:space="preserve">, </w:t>
      </w:r>
      <w:r w:rsidRPr="009725E1">
        <w:rPr>
          <w:sz w:val="20"/>
          <w:szCs w:val="20"/>
        </w:rPr>
        <w:t xml:space="preserve">Thorstein. 1899. The Preconceptions Of Economic Science, I. </w:t>
      </w:r>
      <w:r w:rsidRPr="009725E1">
        <w:rPr>
          <w:i/>
          <w:iCs/>
          <w:sz w:val="20"/>
          <w:szCs w:val="20"/>
        </w:rPr>
        <w:t>Quarterly Journal Of Economics</w:t>
      </w:r>
      <w:r w:rsidRPr="009725E1">
        <w:rPr>
          <w:sz w:val="20"/>
          <w:szCs w:val="20"/>
        </w:rPr>
        <w:t>, 13 (2): 121</w:t>
      </w:r>
      <w:r w:rsidRPr="009725E1">
        <w:rPr>
          <w:sz w:val="20"/>
          <w:szCs w:val="20"/>
        </w:rPr>
        <w:noBreakHyphen/>
      </w:r>
      <w:r w:rsidRPr="009725E1">
        <w:rPr>
          <w:color w:val="000000"/>
          <w:spacing w:val="-5"/>
          <w:sz w:val="20"/>
          <w:szCs w:val="20"/>
          <w:shd w:val="clear" w:color="auto" w:fill="FFFFFF"/>
        </w:rPr>
        <w:t>150</w:t>
      </w:r>
      <w:r w:rsidRPr="009725E1">
        <w:rPr>
          <w:sz w:val="20"/>
          <w:szCs w:val="20"/>
        </w:rPr>
        <w:t>.</w:t>
      </w:r>
    </w:p>
    <w:p w14:paraId="35D63184" w14:textId="77777777" w:rsidR="00B43CA5" w:rsidRPr="009725E1" w:rsidRDefault="00B43CA5" w:rsidP="00B43CA5">
      <w:pPr>
        <w:rPr>
          <w:rFonts w:ascii="Helvetica" w:hAnsi="Helvetica" w:cs="Helvetica"/>
          <w:szCs w:val="20"/>
        </w:rPr>
      </w:pPr>
    </w:p>
    <w:p w14:paraId="753671C9" w14:textId="77777777" w:rsidR="00B43CA5" w:rsidRPr="009725E1" w:rsidRDefault="00B43CA5" w:rsidP="00B43CA5">
      <w:pPr>
        <w:rPr>
          <w:rFonts w:ascii="Helvetica" w:hAnsi="Helvetica" w:cs="Helvetica"/>
          <w:szCs w:val="20"/>
        </w:rPr>
      </w:pPr>
      <w:r w:rsidRPr="009725E1">
        <w:rPr>
          <w:rFonts w:ascii="Helvetica" w:hAnsi="Helvetica" w:cs="Helvetica"/>
          <w:szCs w:val="20"/>
        </w:rPr>
        <w:t xml:space="preserve">Veblen, Thorstein. 1909. The Limitations of Marginal Utility. </w:t>
      </w:r>
      <w:r w:rsidRPr="009725E1">
        <w:rPr>
          <w:rFonts w:ascii="Helvetica" w:hAnsi="Helvetica" w:cs="Helvetica"/>
          <w:i/>
          <w:szCs w:val="20"/>
        </w:rPr>
        <w:t>Journal of Political Economy</w:t>
      </w:r>
      <w:r w:rsidRPr="009725E1">
        <w:rPr>
          <w:rFonts w:ascii="Helvetica" w:hAnsi="Helvetica" w:cs="Helvetica"/>
          <w:szCs w:val="20"/>
        </w:rPr>
        <w:t>, 17, 9, 620-36.</w:t>
      </w:r>
    </w:p>
    <w:p w14:paraId="44B82E3F" w14:textId="77777777" w:rsidR="00B43CA5" w:rsidRPr="009725E1" w:rsidRDefault="00B43CA5" w:rsidP="00B43CA5">
      <w:pPr>
        <w:pStyle w:val="NoSpacing"/>
        <w:rPr>
          <w:sz w:val="20"/>
          <w:szCs w:val="20"/>
        </w:rPr>
      </w:pPr>
    </w:p>
    <w:p w14:paraId="68D2F509" w14:textId="77777777" w:rsidR="00B43CA5" w:rsidRPr="009725E1" w:rsidRDefault="00B10773" w:rsidP="00B43CA5">
      <w:pPr>
        <w:pStyle w:val="NoSpacing"/>
        <w:ind w:firstLine="0"/>
        <w:rPr>
          <w:sz w:val="20"/>
          <w:szCs w:val="20"/>
        </w:rPr>
      </w:pPr>
      <w:r w:rsidRPr="009725E1">
        <w:rPr>
          <w:sz w:val="20"/>
          <w:szCs w:val="20"/>
        </w:rPr>
        <w:t xml:space="preserve">Viner, Jacob. </w:t>
      </w:r>
      <w:r w:rsidR="00B43CA5" w:rsidRPr="009725E1">
        <w:rPr>
          <w:sz w:val="20"/>
          <w:szCs w:val="20"/>
        </w:rPr>
        <w:t xml:space="preserve">1925. The Utility Concept in Value Theory and Its Critics. </w:t>
      </w:r>
      <w:r w:rsidR="00B43CA5" w:rsidRPr="009725E1">
        <w:rPr>
          <w:i/>
          <w:sz w:val="20"/>
          <w:szCs w:val="20"/>
        </w:rPr>
        <w:t>Journal of Political Economy</w:t>
      </w:r>
      <w:r w:rsidR="00B43CA5" w:rsidRPr="009725E1">
        <w:rPr>
          <w:sz w:val="20"/>
          <w:szCs w:val="20"/>
        </w:rPr>
        <w:t>, 33, 4, 369-387.</w:t>
      </w:r>
      <w:bookmarkEnd w:id="22"/>
    </w:p>
    <w:bookmarkEnd w:id="23"/>
    <w:p w14:paraId="000F456C" w14:textId="77777777" w:rsidR="00B43CA5" w:rsidRPr="009725E1" w:rsidRDefault="00B43CA5" w:rsidP="00B43CA5">
      <w:pPr>
        <w:pStyle w:val="NoSpacing"/>
        <w:ind w:firstLine="0"/>
        <w:rPr>
          <w:rFonts w:eastAsia="Times New Roman"/>
          <w:bCs/>
          <w:sz w:val="20"/>
          <w:szCs w:val="20"/>
        </w:rPr>
      </w:pPr>
    </w:p>
    <w:p w14:paraId="64E6E9F8" w14:textId="77777777" w:rsidR="00B43CA5" w:rsidRPr="009725E1" w:rsidRDefault="00B43CA5" w:rsidP="00B43CA5">
      <w:pPr>
        <w:pStyle w:val="NoSpacing"/>
        <w:ind w:firstLine="0"/>
        <w:rPr>
          <w:sz w:val="20"/>
          <w:szCs w:val="20"/>
        </w:rPr>
      </w:pPr>
      <w:r w:rsidRPr="009725E1">
        <w:rPr>
          <w:sz w:val="20"/>
          <w:szCs w:val="20"/>
        </w:rPr>
        <w:t xml:space="preserve">Walras, Auguste. 1831. </w:t>
      </w:r>
      <w:r w:rsidRPr="009725E1">
        <w:rPr>
          <w:i/>
          <w:sz w:val="20"/>
          <w:szCs w:val="20"/>
        </w:rPr>
        <w:t>De la nature de la richesse et de l’origine de la valeur</w:t>
      </w:r>
      <w:r w:rsidRPr="009725E1">
        <w:rPr>
          <w:sz w:val="20"/>
          <w:szCs w:val="20"/>
        </w:rPr>
        <w:t>. Paris Alexandre Johamveau, Libraire. ETH-Bibliothek Zürich.</w:t>
      </w:r>
    </w:p>
    <w:p w14:paraId="09AAAF9B" w14:textId="77777777" w:rsidR="00B43CA5" w:rsidRPr="009725E1" w:rsidRDefault="00B43CA5" w:rsidP="00B43CA5">
      <w:pPr>
        <w:rPr>
          <w:rFonts w:ascii="Helvetica" w:hAnsi="Helvetica" w:cs="Helvetica"/>
          <w:bCs/>
          <w:szCs w:val="20"/>
        </w:rPr>
      </w:pPr>
    </w:p>
    <w:p w14:paraId="741F8C9F" w14:textId="77777777" w:rsidR="00B43CA5" w:rsidRPr="009725E1" w:rsidRDefault="00B43CA5" w:rsidP="00B43CA5">
      <w:pPr>
        <w:rPr>
          <w:rFonts w:ascii="Helvetica" w:hAnsi="Helvetica" w:cs="Helvetica"/>
          <w:szCs w:val="20"/>
        </w:rPr>
      </w:pPr>
      <w:r w:rsidRPr="009725E1">
        <w:rPr>
          <w:rFonts w:ascii="Helvetica" w:hAnsi="Helvetica" w:cs="Helvetica"/>
          <w:bCs/>
          <w:szCs w:val="20"/>
        </w:rPr>
        <w:t xml:space="preserve">Walras, </w:t>
      </w:r>
      <w:r w:rsidRPr="009725E1">
        <w:rPr>
          <w:rFonts w:ascii="Helvetica" w:hAnsi="Helvetica" w:cs="Helvetica"/>
          <w:szCs w:val="20"/>
        </w:rPr>
        <w:t xml:space="preserve">Leon. 1926 [1874]. </w:t>
      </w:r>
      <w:r w:rsidRPr="009725E1">
        <w:rPr>
          <w:rFonts w:ascii="Helvetica" w:hAnsi="Helvetica" w:cs="Helvetica"/>
          <w:i/>
          <w:iCs/>
          <w:szCs w:val="20"/>
        </w:rPr>
        <w:t>Elements d'économie politique pure: ou, theorie de la richesse sociale</w:t>
      </w:r>
      <w:r w:rsidRPr="009725E1">
        <w:rPr>
          <w:rFonts w:ascii="Helvetica" w:hAnsi="Helvetica" w:cs="Helvetica"/>
          <w:szCs w:val="20"/>
        </w:rPr>
        <w:t>. Paris: R. Pichon et R. Durand</w:t>
      </w:r>
      <w:r w:rsidRPr="009725E1">
        <w:rPr>
          <w:rFonts w:ascii="Helvetica" w:hAnsi="Helvetica" w:cs="Helvetica"/>
          <w:szCs w:val="20"/>
        </w:rPr>
        <w:noBreakHyphen/>
        <w:t>Auzias.</w:t>
      </w:r>
    </w:p>
    <w:p w14:paraId="79629C41" w14:textId="77777777" w:rsidR="00B43CA5" w:rsidRPr="009725E1" w:rsidRDefault="00B43CA5" w:rsidP="00B43CA5">
      <w:pPr>
        <w:pStyle w:val="NoSpacing"/>
        <w:rPr>
          <w:sz w:val="20"/>
          <w:szCs w:val="20"/>
        </w:rPr>
      </w:pPr>
    </w:p>
    <w:p w14:paraId="57116A6A" w14:textId="77777777" w:rsidR="00B43CA5" w:rsidRPr="009725E1" w:rsidRDefault="00B43CA5" w:rsidP="00B43CA5">
      <w:pPr>
        <w:rPr>
          <w:rFonts w:ascii="Helvetica" w:hAnsi="Helvetica" w:cs="Helvetica"/>
          <w:szCs w:val="20"/>
        </w:rPr>
      </w:pPr>
      <w:r w:rsidRPr="009725E1">
        <w:rPr>
          <w:rFonts w:ascii="Helvetica" w:hAnsi="Helvetica" w:cs="Helvetica"/>
          <w:szCs w:val="20"/>
        </w:rPr>
        <w:t xml:space="preserve">Weber, Max. 1949 [1905]. </w:t>
      </w:r>
      <w:r w:rsidRPr="009725E1">
        <w:rPr>
          <w:rFonts w:ascii="Helvetica" w:hAnsi="Helvetica" w:cs="Helvetica"/>
          <w:i/>
          <w:szCs w:val="20"/>
        </w:rPr>
        <w:t>The Methodology of the Social Sciences</w:t>
      </w:r>
      <w:r w:rsidRPr="009725E1">
        <w:rPr>
          <w:rFonts w:ascii="Helvetica" w:hAnsi="Helvetica" w:cs="Helvetica"/>
          <w:szCs w:val="20"/>
        </w:rPr>
        <w:t>. New York: The Free Press.</w:t>
      </w:r>
    </w:p>
    <w:p w14:paraId="522C47A3" w14:textId="77777777" w:rsidR="00B43CA5" w:rsidRPr="009725E1" w:rsidRDefault="00B43CA5" w:rsidP="00B43CA5">
      <w:pPr>
        <w:rPr>
          <w:rFonts w:ascii="Helvetica" w:hAnsi="Helvetica" w:cs="Helvetica"/>
          <w:bCs/>
          <w:szCs w:val="20"/>
        </w:rPr>
      </w:pPr>
    </w:p>
    <w:p w14:paraId="07C51DF9" w14:textId="77777777" w:rsidR="00B43CA5" w:rsidRPr="009725E1" w:rsidRDefault="00B43CA5" w:rsidP="00B43CA5">
      <w:pPr>
        <w:rPr>
          <w:rFonts w:ascii="Helvetica" w:hAnsi="Helvetica" w:cs="Helvetica"/>
          <w:szCs w:val="20"/>
        </w:rPr>
      </w:pPr>
      <w:r w:rsidRPr="009725E1">
        <w:rPr>
          <w:rFonts w:ascii="Helvetica" w:hAnsi="Helvetica" w:cs="Helvetica"/>
          <w:bCs/>
          <w:szCs w:val="20"/>
        </w:rPr>
        <w:t>Weber</w:t>
      </w:r>
      <w:r w:rsidRPr="009725E1">
        <w:rPr>
          <w:rFonts w:ascii="Helvetica" w:hAnsi="Helvetica" w:cs="Helvetica"/>
          <w:szCs w:val="20"/>
        </w:rPr>
        <w:t xml:space="preserve">, Max. 1975 [1908]. Marginal Utility Theory and the Fundamental Law of Psychophysics. </w:t>
      </w:r>
      <w:r w:rsidRPr="009725E1">
        <w:rPr>
          <w:rFonts w:ascii="Helvetica" w:hAnsi="Helvetica" w:cs="Helvetica"/>
          <w:i/>
          <w:szCs w:val="20"/>
        </w:rPr>
        <w:t>Social Science Quarterly</w:t>
      </w:r>
      <w:r w:rsidRPr="009725E1">
        <w:rPr>
          <w:rFonts w:ascii="Helvetica" w:hAnsi="Helvetica" w:cs="Helvetica"/>
          <w:szCs w:val="20"/>
        </w:rPr>
        <w:t xml:space="preserve"> 56:24-36.</w:t>
      </w:r>
    </w:p>
    <w:p w14:paraId="301B8032" w14:textId="77777777" w:rsidR="00B43CA5" w:rsidRPr="009725E1" w:rsidRDefault="00B43CA5" w:rsidP="00B43CA5">
      <w:pPr>
        <w:pStyle w:val="NoSpacing"/>
        <w:rPr>
          <w:sz w:val="20"/>
          <w:szCs w:val="20"/>
        </w:rPr>
      </w:pPr>
    </w:p>
    <w:p w14:paraId="2A11D47C" w14:textId="77777777" w:rsidR="008C2018" w:rsidRPr="008C2018" w:rsidRDefault="008C2018" w:rsidP="008C2018">
      <w:pPr>
        <w:rPr>
          <w:rFonts w:ascii="Helvetica" w:hAnsi="Helvetica" w:cs="Helvetica"/>
          <w:szCs w:val="20"/>
        </w:rPr>
      </w:pPr>
      <w:r w:rsidRPr="008C2018">
        <w:rPr>
          <w:rFonts w:ascii="Helvetica" w:hAnsi="Helvetica" w:cs="Helvetica"/>
          <w:bCs/>
          <w:szCs w:val="20"/>
        </w:rPr>
        <w:t xml:space="preserve">Wicksell, </w:t>
      </w:r>
      <w:r w:rsidRPr="008C2018">
        <w:rPr>
          <w:rFonts w:ascii="Helvetica" w:hAnsi="Helvetica" w:cs="Helvetica"/>
          <w:szCs w:val="20"/>
        </w:rPr>
        <w:t xml:space="preserve">Knut. 1934-5 [1901-6]. </w:t>
      </w:r>
      <w:r w:rsidRPr="008C2018">
        <w:rPr>
          <w:rFonts w:ascii="Helvetica" w:hAnsi="Helvetica" w:cs="Helvetica"/>
          <w:i/>
          <w:szCs w:val="20"/>
        </w:rPr>
        <w:t>Lectures On Political Economy</w:t>
      </w:r>
      <w:r w:rsidRPr="008C2018">
        <w:rPr>
          <w:rFonts w:ascii="Helvetica" w:hAnsi="Helvetica" w:cs="Helvetica"/>
          <w:szCs w:val="20"/>
        </w:rPr>
        <w:t>. London, Routledge And Kegan Paul.</w:t>
      </w:r>
    </w:p>
    <w:p w14:paraId="0911561E" w14:textId="77777777" w:rsidR="008C2018" w:rsidRDefault="008C2018" w:rsidP="00B43CA5">
      <w:pPr>
        <w:pStyle w:val="NoSpacing"/>
        <w:ind w:firstLine="0"/>
        <w:rPr>
          <w:sz w:val="20"/>
          <w:szCs w:val="20"/>
        </w:rPr>
      </w:pPr>
    </w:p>
    <w:p w14:paraId="792171CB" w14:textId="77777777" w:rsidR="00B43CA5" w:rsidRPr="009725E1" w:rsidRDefault="00B43CA5" w:rsidP="00B43CA5">
      <w:pPr>
        <w:pStyle w:val="NoSpacing"/>
        <w:ind w:firstLine="0"/>
        <w:rPr>
          <w:sz w:val="20"/>
          <w:szCs w:val="20"/>
        </w:rPr>
      </w:pPr>
      <w:r w:rsidRPr="009725E1">
        <w:rPr>
          <w:sz w:val="20"/>
          <w:szCs w:val="20"/>
        </w:rPr>
        <w:t xml:space="preserve">Wicksteed, Philip. 1905. Jevons's Economic Work, </w:t>
      </w:r>
      <w:r w:rsidRPr="009725E1">
        <w:rPr>
          <w:i/>
          <w:sz w:val="20"/>
          <w:szCs w:val="20"/>
        </w:rPr>
        <w:t>Economic Journal</w:t>
      </w:r>
      <w:r w:rsidRPr="009725E1">
        <w:rPr>
          <w:sz w:val="20"/>
          <w:szCs w:val="20"/>
        </w:rPr>
        <w:t>, 15, 59, 432-6.</w:t>
      </w:r>
    </w:p>
    <w:p w14:paraId="13178218" w14:textId="77777777" w:rsidR="00B43CA5" w:rsidRPr="009725E1" w:rsidRDefault="00B43CA5" w:rsidP="00B43CA5">
      <w:pPr>
        <w:pStyle w:val="NoSpacing"/>
        <w:ind w:firstLine="0"/>
        <w:rPr>
          <w:sz w:val="20"/>
          <w:szCs w:val="20"/>
        </w:rPr>
      </w:pPr>
    </w:p>
    <w:p w14:paraId="07E68440" w14:textId="77777777" w:rsidR="00B43CA5" w:rsidRPr="009725E1" w:rsidRDefault="00B43CA5" w:rsidP="00B43CA5">
      <w:pPr>
        <w:pStyle w:val="NoSpacing"/>
        <w:ind w:firstLine="0"/>
        <w:rPr>
          <w:sz w:val="20"/>
          <w:szCs w:val="20"/>
        </w:rPr>
      </w:pPr>
      <w:r w:rsidRPr="009725E1">
        <w:rPr>
          <w:sz w:val="20"/>
          <w:szCs w:val="20"/>
        </w:rPr>
        <w:t xml:space="preserve">Wicksteed, Philip. 1906. Review of Pareto's </w:t>
      </w:r>
      <w:r w:rsidRPr="009725E1">
        <w:rPr>
          <w:i/>
          <w:sz w:val="20"/>
          <w:szCs w:val="20"/>
        </w:rPr>
        <w:t>Manuale di Economia Politica</w:t>
      </w:r>
      <w:r w:rsidRPr="009725E1">
        <w:rPr>
          <w:sz w:val="20"/>
          <w:szCs w:val="20"/>
        </w:rPr>
        <w:t xml:space="preserve">. </w:t>
      </w:r>
      <w:r w:rsidRPr="009725E1">
        <w:rPr>
          <w:i/>
          <w:sz w:val="20"/>
          <w:szCs w:val="20"/>
        </w:rPr>
        <w:t>Economic Journal</w:t>
      </w:r>
      <w:r w:rsidRPr="009725E1">
        <w:rPr>
          <w:sz w:val="20"/>
          <w:szCs w:val="20"/>
        </w:rPr>
        <w:t xml:space="preserve"> 16, 64,553-7. </w:t>
      </w:r>
    </w:p>
    <w:p w14:paraId="316C4133" w14:textId="77777777" w:rsidR="00B43CA5" w:rsidRPr="009725E1" w:rsidRDefault="00B43CA5" w:rsidP="00B43CA5">
      <w:pPr>
        <w:pStyle w:val="NoSpacing"/>
        <w:ind w:firstLine="0"/>
        <w:rPr>
          <w:sz w:val="20"/>
          <w:szCs w:val="20"/>
        </w:rPr>
      </w:pPr>
    </w:p>
    <w:p w14:paraId="210E12FA" w14:textId="77777777" w:rsidR="00B43CA5" w:rsidRPr="009725E1" w:rsidRDefault="00B43CA5" w:rsidP="00B43CA5">
      <w:pPr>
        <w:pStyle w:val="NoSpacing"/>
        <w:ind w:firstLine="0"/>
        <w:rPr>
          <w:sz w:val="20"/>
          <w:szCs w:val="20"/>
        </w:rPr>
      </w:pPr>
      <w:r w:rsidRPr="009725E1">
        <w:rPr>
          <w:sz w:val="20"/>
          <w:szCs w:val="20"/>
        </w:rPr>
        <w:t>Wicksteed, Philip</w:t>
      </w:r>
      <w:r w:rsidR="008427E6" w:rsidRPr="009725E1">
        <w:rPr>
          <w:sz w:val="20"/>
          <w:szCs w:val="20"/>
        </w:rPr>
        <w:t>. 1932 [1894]</w:t>
      </w:r>
      <w:r w:rsidRPr="009725E1">
        <w:rPr>
          <w:sz w:val="20"/>
          <w:szCs w:val="20"/>
        </w:rPr>
        <w:t xml:space="preserve">. </w:t>
      </w:r>
      <w:r w:rsidRPr="009725E1">
        <w:rPr>
          <w:i/>
          <w:sz w:val="20"/>
          <w:szCs w:val="20"/>
        </w:rPr>
        <w:t>An Essay on the Co-ordination of the Laws of Distribution</w:t>
      </w:r>
      <w:r w:rsidRPr="009725E1">
        <w:rPr>
          <w:sz w:val="20"/>
          <w:szCs w:val="20"/>
        </w:rPr>
        <w:t>. London: London School of Economics.</w:t>
      </w:r>
    </w:p>
    <w:p w14:paraId="33FAC54E" w14:textId="77777777" w:rsidR="00B43CA5" w:rsidRPr="009725E1" w:rsidRDefault="00B43CA5" w:rsidP="00B43CA5">
      <w:pPr>
        <w:jc w:val="both"/>
        <w:rPr>
          <w:rFonts w:ascii="Helvetica" w:hAnsi="Helvetica" w:cs="Helvetica"/>
          <w:bCs/>
          <w:szCs w:val="20"/>
        </w:rPr>
      </w:pPr>
    </w:p>
    <w:p w14:paraId="36701BED" w14:textId="77777777" w:rsidR="00B43CA5" w:rsidRPr="009725E1" w:rsidRDefault="00B43CA5" w:rsidP="00B43CA5">
      <w:pPr>
        <w:jc w:val="both"/>
        <w:rPr>
          <w:rFonts w:ascii="Helvetica" w:hAnsi="Helvetica" w:cs="Helvetica"/>
          <w:szCs w:val="20"/>
        </w:rPr>
      </w:pPr>
      <w:r w:rsidRPr="009725E1">
        <w:rPr>
          <w:rFonts w:ascii="Helvetica" w:hAnsi="Helvetica" w:cs="Helvetica"/>
          <w:bCs/>
          <w:szCs w:val="20"/>
        </w:rPr>
        <w:t xml:space="preserve">Wicksteed, </w:t>
      </w:r>
      <w:r w:rsidRPr="009725E1">
        <w:rPr>
          <w:rFonts w:ascii="Helvetica" w:hAnsi="Helvetica" w:cs="Helvetica"/>
          <w:szCs w:val="20"/>
        </w:rPr>
        <w:t xml:space="preserve">Philip. 1933 [1910]. </w:t>
      </w:r>
      <w:r w:rsidRPr="009725E1">
        <w:rPr>
          <w:rFonts w:ascii="Helvetica" w:hAnsi="Helvetica" w:cs="Helvetica"/>
          <w:i/>
          <w:szCs w:val="20"/>
        </w:rPr>
        <w:t>The Common Sense Of Political Economy And Selected Papers And Reviews On Economic Theory</w:t>
      </w:r>
      <w:r w:rsidRPr="009725E1">
        <w:rPr>
          <w:rFonts w:ascii="Helvetica" w:hAnsi="Helvetica" w:cs="Helvetica"/>
          <w:szCs w:val="20"/>
        </w:rPr>
        <w:t xml:space="preserve">. London: Routledge And Kegan Paul. </w:t>
      </w:r>
    </w:p>
    <w:p w14:paraId="05EC1DBB" w14:textId="77777777" w:rsidR="00B43CA5" w:rsidRPr="009725E1" w:rsidRDefault="00B43CA5" w:rsidP="00B43CA5">
      <w:pPr>
        <w:pStyle w:val="NoSpacing"/>
        <w:ind w:firstLine="0"/>
        <w:rPr>
          <w:rFonts w:eastAsia="Times New Roman"/>
          <w:sz w:val="20"/>
          <w:szCs w:val="20"/>
        </w:rPr>
      </w:pPr>
    </w:p>
    <w:p w14:paraId="4E3D3F1D" w14:textId="77777777" w:rsidR="00B43CA5" w:rsidRPr="009725E1" w:rsidRDefault="00B43CA5" w:rsidP="00B43CA5">
      <w:pPr>
        <w:pStyle w:val="NoSpacing"/>
        <w:ind w:firstLine="0"/>
        <w:rPr>
          <w:sz w:val="20"/>
          <w:szCs w:val="20"/>
        </w:rPr>
      </w:pPr>
      <w:r w:rsidRPr="009725E1">
        <w:rPr>
          <w:sz w:val="20"/>
          <w:szCs w:val="20"/>
        </w:rPr>
        <w:t xml:space="preserve">Wicksteed, Philip. 1914. The Scope and Method of Political Economy,  </w:t>
      </w:r>
      <w:r w:rsidRPr="00683469">
        <w:rPr>
          <w:i/>
          <w:sz w:val="20"/>
          <w:szCs w:val="20"/>
        </w:rPr>
        <w:t>Economic Journal</w:t>
      </w:r>
      <w:r w:rsidRPr="009725E1">
        <w:rPr>
          <w:sz w:val="20"/>
          <w:szCs w:val="20"/>
        </w:rPr>
        <w:t xml:space="preserve"> 24, 1-23. Presidential Address to Section F of British Association, Birmingham, 1913.</w:t>
      </w:r>
    </w:p>
    <w:p w14:paraId="1EAB0D82" w14:textId="77777777" w:rsidR="00B43CA5" w:rsidRPr="009725E1" w:rsidRDefault="00B43CA5" w:rsidP="00B43CA5">
      <w:pPr>
        <w:rPr>
          <w:rFonts w:ascii="Helvetica" w:hAnsi="Helvetica" w:cs="Helvetica"/>
          <w:bCs/>
          <w:szCs w:val="20"/>
        </w:rPr>
      </w:pPr>
    </w:p>
    <w:p w14:paraId="23320321" w14:textId="77777777" w:rsidR="00B43CA5" w:rsidRPr="009725E1" w:rsidRDefault="00B43CA5" w:rsidP="00B43CA5">
      <w:pPr>
        <w:rPr>
          <w:rFonts w:ascii="Helvetica" w:hAnsi="Helvetica" w:cs="Helvetica"/>
          <w:szCs w:val="20"/>
        </w:rPr>
      </w:pPr>
      <w:r w:rsidRPr="009725E1">
        <w:rPr>
          <w:rFonts w:ascii="Helvetica" w:hAnsi="Helvetica" w:cs="Helvetica"/>
          <w:bCs/>
          <w:szCs w:val="20"/>
        </w:rPr>
        <w:t>Wieser</w:t>
      </w:r>
      <w:r w:rsidRPr="009725E1">
        <w:rPr>
          <w:rFonts w:ascii="Helvetica" w:hAnsi="Helvetica" w:cs="Helvetica"/>
          <w:szCs w:val="20"/>
        </w:rPr>
        <w:t xml:space="preserve">, Friedrich von. 1956 [1893]. </w:t>
      </w:r>
      <w:r w:rsidRPr="009725E1">
        <w:rPr>
          <w:rFonts w:ascii="Helvetica" w:hAnsi="Helvetica" w:cs="Helvetica"/>
          <w:i/>
          <w:szCs w:val="20"/>
        </w:rPr>
        <w:t>Natural Value</w:t>
      </w:r>
      <w:r w:rsidRPr="009725E1">
        <w:rPr>
          <w:rFonts w:ascii="Helvetica" w:hAnsi="Helvetica" w:cs="Helvetica"/>
          <w:szCs w:val="20"/>
        </w:rPr>
        <w:t>. New York: Kelley and Millman.</w:t>
      </w:r>
    </w:p>
    <w:p w14:paraId="50AEC6BA" w14:textId="77777777" w:rsidR="00B43CA5" w:rsidRPr="009725E1" w:rsidRDefault="00B43CA5" w:rsidP="00B43CA5">
      <w:pPr>
        <w:rPr>
          <w:rFonts w:ascii="Helvetica" w:hAnsi="Helvetica" w:cs="Helvetica"/>
          <w:szCs w:val="20"/>
        </w:rPr>
      </w:pPr>
    </w:p>
    <w:p w14:paraId="5C0AC12F" w14:textId="77777777" w:rsidR="00B43CA5" w:rsidRPr="009725E1" w:rsidRDefault="00B43CA5" w:rsidP="00B43CA5">
      <w:pPr>
        <w:rPr>
          <w:rFonts w:ascii="Helvetica" w:hAnsi="Helvetica" w:cs="Helvetica"/>
          <w:szCs w:val="20"/>
        </w:rPr>
      </w:pPr>
      <w:r w:rsidRPr="009725E1">
        <w:rPr>
          <w:rFonts w:ascii="Helvetica" w:hAnsi="Helvetica" w:cs="Helvetica"/>
          <w:szCs w:val="20"/>
        </w:rPr>
        <w:t xml:space="preserve">Wieser, Friedrich von. 1967 [1914]. </w:t>
      </w:r>
      <w:r w:rsidRPr="009725E1">
        <w:rPr>
          <w:rFonts w:ascii="Helvetica" w:hAnsi="Helvetica" w:cs="Helvetica"/>
          <w:i/>
          <w:szCs w:val="20"/>
        </w:rPr>
        <w:t>Social Economics</w:t>
      </w:r>
      <w:r w:rsidRPr="009725E1">
        <w:rPr>
          <w:rFonts w:ascii="Helvetica" w:hAnsi="Helvetica" w:cs="Helvetica"/>
          <w:szCs w:val="20"/>
        </w:rPr>
        <w:t>. New York: A. M. Kelley.</w:t>
      </w:r>
    </w:p>
    <w:p w14:paraId="23A20C55" w14:textId="77777777" w:rsidR="00B43CA5" w:rsidRPr="009725E1" w:rsidRDefault="00B43CA5" w:rsidP="00B43CA5">
      <w:pPr>
        <w:rPr>
          <w:rFonts w:ascii="Helvetica" w:hAnsi="Helvetica" w:cs="Helvetica"/>
          <w:szCs w:val="20"/>
        </w:rPr>
      </w:pPr>
    </w:p>
    <w:p w14:paraId="1ABFCDB5" w14:textId="77777777" w:rsidR="00B43CA5" w:rsidRPr="009725E1" w:rsidRDefault="00B10773" w:rsidP="00B43CA5">
      <w:pPr>
        <w:rPr>
          <w:rFonts w:ascii="Helvetica" w:hAnsi="Helvetica" w:cs="Helvetica"/>
          <w:szCs w:val="20"/>
        </w:rPr>
      </w:pPr>
      <w:r w:rsidRPr="009725E1">
        <w:rPr>
          <w:rFonts w:ascii="Helvetica" w:hAnsi="Helvetica" w:cs="Helvetica"/>
          <w:szCs w:val="20"/>
        </w:rPr>
        <w:t>Yonay, Yuval</w:t>
      </w:r>
      <w:r w:rsidR="00B43CA5" w:rsidRPr="009725E1">
        <w:rPr>
          <w:rFonts w:ascii="Helvetica" w:hAnsi="Helvetica" w:cs="Helvetica"/>
          <w:szCs w:val="20"/>
        </w:rPr>
        <w:t xml:space="preserve">. 1998. </w:t>
      </w:r>
      <w:r w:rsidR="00B43CA5" w:rsidRPr="009725E1">
        <w:rPr>
          <w:rFonts w:ascii="Helvetica" w:hAnsi="Helvetica" w:cs="Helvetica"/>
          <w:i/>
          <w:szCs w:val="20"/>
        </w:rPr>
        <w:t>The Struggle over the Soul of Economics: Institutionalist and Neoclassical Economists in America between the Wars</w:t>
      </w:r>
      <w:r w:rsidR="00B43CA5" w:rsidRPr="009725E1">
        <w:rPr>
          <w:rFonts w:ascii="Helvetica" w:hAnsi="Helvetica" w:cs="Helvetica"/>
          <w:szCs w:val="20"/>
        </w:rPr>
        <w:t>. Princeton: Princeton University Press.</w:t>
      </w:r>
    </w:p>
    <w:p w14:paraId="4B434E67" w14:textId="77777777" w:rsidR="00BD1CE7" w:rsidRDefault="00BD1CE7" w:rsidP="00D60342">
      <w:pPr>
        <w:pStyle w:val="NoSpacing"/>
        <w:spacing w:line="360" w:lineRule="auto"/>
        <w:ind w:firstLine="0"/>
        <w:rPr>
          <w:sz w:val="20"/>
          <w:szCs w:val="20"/>
        </w:rPr>
      </w:pPr>
    </w:p>
    <w:p w14:paraId="7915AE27" w14:textId="77777777" w:rsidR="00CE39DB" w:rsidRPr="003502A3" w:rsidRDefault="00CE39DB" w:rsidP="00CE39DB">
      <w:pPr>
        <w:rPr>
          <w:rFonts w:ascii="Helvetica" w:hAnsi="Helvetica" w:cs="Helvetica"/>
          <w:szCs w:val="20"/>
        </w:rPr>
      </w:pPr>
      <w:r w:rsidRPr="003502A3">
        <w:rPr>
          <w:rFonts w:ascii="Helvetica" w:hAnsi="Helvetica" w:cs="Helvetica"/>
          <w:szCs w:val="20"/>
        </w:rPr>
        <w:t xml:space="preserve">Table 1. </w:t>
      </w:r>
      <w:r>
        <w:rPr>
          <w:rFonts w:ascii="Helvetica" w:hAnsi="Helvetica" w:cs="Helvetica"/>
          <w:szCs w:val="20"/>
        </w:rPr>
        <w:t xml:space="preserve">Positive Status of </w:t>
      </w:r>
      <w:r w:rsidRPr="005408F5">
        <w:rPr>
          <w:rFonts w:ascii="Helvetica" w:hAnsi="Helvetica" w:cs="Helvetica"/>
          <w:szCs w:val="20"/>
        </w:rPr>
        <w:t>Marginal Utility Theory</w:t>
      </w:r>
    </w:p>
    <w:p w14:paraId="4FC715A3" w14:textId="77777777" w:rsidR="00CE39DB" w:rsidRDefault="00CE39DB" w:rsidP="00CE39DB">
      <w:pPr>
        <w:pBdr>
          <w:top w:val="single" w:sz="6" w:space="1" w:color="auto"/>
          <w:bottom w:val="single" w:sz="6" w:space="1" w:color="auto"/>
        </w:pBdr>
        <w:rPr>
          <w:rFonts w:ascii="Helvetica" w:hAnsi="Helvetica" w:cs="Helvetica"/>
          <w:szCs w:val="20"/>
        </w:rPr>
      </w:pPr>
      <w:r>
        <w:rPr>
          <w:rFonts w:ascii="Helvetica" w:hAnsi="Helvetica" w:cs="Helvetica"/>
          <w:szCs w:val="20"/>
        </w:rPr>
        <w:t>Theorist</w:t>
      </w:r>
      <w:r w:rsidRPr="003502A3">
        <w:rPr>
          <w:rFonts w:ascii="Helvetica" w:hAnsi="Helvetica" w:cs="Helvetica"/>
          <w:szCs w:val="20"/>
        </w:rPr>
        <w:tab/>
      </w:r>
      <w:r>
        <w:rPr>
          <w:rFonts w:ascii="Helvetica" w:hAnsi="Helvetica" w:cs="Helvetica"/>
          <w:szCs w:val="20"/>
        </w:rPr>
        <w:tab/>
      </w:r>
      <w:r>
        <w:rPr>
          <w:rFonts w:ascii="Helvetica" w:hAnsi="Helvetica" w:cs="Helvetica"/>
          <w:szCs w:val="20"/>
        </w:rPr>
        <w:tab/>
      </w:r>
      <w:r w:rsidRPr="005408F5">
        <w:rPr>
          <w:rFonts w:ascii="Helvetica" w:hAnsi="Helvetica" w:cs="Helvetica"/>
          <w:szCs w:val="20"/>
        </w:rPr>
        <w:t>Fundament</w:t>
      </w:r>
      <w:r>
        <w:rPr>
          <w:rFonts w:ascii="Helvetica" w:hAnsi="Helvetica" w:cs="Helvetica"/>
          <w:szCs w:val="20"/>
        </w:rPr>
        <w:t xml:space="preserve"> o</w:t>
      </w:r>
      <w:r w:rsidRPr="005408F5">
        <w:rPr>
          <w:rFonts w:ascii="Helvetica" w:hAnsi="Helvetica" w:cs="Helvetica"/>
          <w:szCs w:val="20"/>
        </w:rPr>
        <w:t>f economics</w:t>
      </w:r>
      <w:r>
        <w:rPr>
          <w:rFonts w:ascii="Helvetica" w:hAnsi="Helvetica" w:cs="Helvetica"/>
          <w:szCs w:val="20"/>
        </w:rPr>
        <w:t>/theory of value</w:t>
      </w:r>
    </w:p>
    <w:p w14:paraId="2395F7A4" w14:textId="77777777" w:rsidR="00CE39DB" w:rsidRPr="004E293F" w:rsidRDefault="00CE39DB" w:rsidP="00CE39DB">
      <w:pPr>
        <w:rPr>
          <w:rFonts w:ascii="Helvetica" w:hAnsi="Helvetica" w:cs="Helvetica"/>
          <w:szCs w:val="20"/>
        </w:rPr>
      </w:pPr>
      <w:r w:rsidRPr="004E293F">
        <w:rPr>
          <w:rFonts w:ascii="Helvetica" w:hAnsi="Helvetica" w:cs="Helvetica"/>
          <w:szCs w:val="20"/>
        </w:rPr>
        <w:t xml:space="preserve">Founders </w:t>
      </w:r>
      <w:r>
        <w:rPr>
          <w:rFonts w:ascii="Helvetica" w:hAnsi="Helvetica" w:cs="Helvetica"/>
          <w:szCs w:val="20"/>
        </w:rPr>
        <w:t>[1870s]</w:t>
      </w:r>
    </w:p>
    <w:p w14:paraId="4B4A17DC" w14:textId="77777777" w:rsidR="00CE39DB" w:rsidRPr="003502A3" w:rsidRDefault="00CE39DB" w:rsidP="00CE39DB">
      <w:pPr>
        <w:ind w:firstLine="720"/>
        <w:rPr>
          <w:rFonts w:ascii="Helvetica" w:hAnsi="Helvetica" w:cs="Helvetica"/>
          <w:szCs w:val="20"/>
        </w:rPr>
      </w:pPr>
      <w:r w:rsidRPr="003502A3">
        <w:rPr>
          <w:rFonts w:ascii="Helvetica" w:hAnsi="Helvetica" w:cs="Helvetica"/>
          <w:szCs w:val="20"/>
        </w:rPr>
        <w:t xml:space="preserve">Jevons </w:t>
      </w:r>
      <w:r w:rsidRPr="003502A3">
        <w:rPr>
          <w:rFonts w:ascii="Helvetica" w:hAnsi="Helvetica" w:cs="Helvetica"/>
          <w:szCs w:val="20"/>
        </w:rPr>
        <w:tab/>
      </w:r>
      <w:r w:rsidRPr="003502A3">
        <w:rPr>
          <w:rFonts w:ascii="Helvetica" w:hAnsi="Helvetica" w:cs="Helvetica"/>
          <w:szCs w:val="20"/>
        </w:rPr>
        <w:tab/>
      </w:r>
      <w:r>
        <w:rPr>
          <w:rFonts w:ascii="Helvetica" w:hAnsi="Helvetica" w:cs="Helvetica"/>
          <w:bCs/>
          <w:szCs w:val="20"/>
        </w:rPr>
        <w:tab/>
      </w:r>
      <w:r w:rsidRPr="003502A3">
        <w:rPr>
          <w:rFonts w:ascii="Helvetica" w:hAnsi="Helvetica" w:cs="Helvetica"/>
          <w:bCs/>
          <w:szCs w:val="20"/>
        </w:rPr>
        <w:t>+</w:t>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p>
    <w:p w14:paraId="74821F1F" w14:textId="77777777" w:rsidR="00CE39DB" w:rsidRPr="003502A3" w:rsidRDefault="00CE39DB" w:rsidP="00CE39DB">
      <w:pPr>
        <w:ind w:firstLine="720"/>
        <w:rPr>
          <w:rFonts w:ascii="Helvetica" w:hAnsi="Helvetica" w:cs="Helvetica"/>
          <w:szCs w:val="20"/>
        </w:rPr>
      </w:pPr>
      <w:r w:rsidRPr="003502A3">
        <w:rPr>
          <w:rFonts w:ascii="Helvetica" w:hAnsi="Helvetica" w:cs="Helvetica"/>
          <w:szCs w:val="20"/>
        </w:rPr>
        <w:t xml:space="preserve">Menger </w:t>
      </w:r>
      <w:r w:rsidRPr="003502A3">
        <w:rPr>
          <w:rFonts w:ascii="Helvetica" w:hAnsi="Helvetica" w:cs="Helvetica"/>
          <w:szCs w:val="20"/>
        </w:rPr>
        <w:tab/>
      </w:r>
      <w:r>
        <w:rPr>
          <w:rFonts w:ascii="Helvetica" w:hAnsi="Helvetica" w:cs="Helvetica"/>
          <w:bCs/>
          <w:szCs w:val="20"/>
        </w:rPr>
        <w:tab/>
      </w:r>
      <w:r w:rsidRPr="003502A3">
        <w:rPr>
          <w:rFonts w:ascii="Helvetica" w:hAnsi="Helvetica" w:cs="Helvetica"/>
          <w:bCs/>
          <w:szCs w:val="20"/>
        </w:rPr>
        <w:t>+</w:t>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p>
    <w:p w14:paraId="3EF0DE0D" w14:textId="77777777" w:rsidR="00CE39DB" w:rsidRPr="003502A3" w:rsidRDefault="00CE39DB" w:rsidP="00CE39DB">
      <w:pPr>
        <w:ind w:firstLine="720"/>
        <w:rPr>
          <w:rFonts w:ascii="Helvetica" w:hAnsi="Helvetica" w:cs="Helvetica"/>
          <w:bCs/>
          <w:szCs w:val="20"/>
        </w:rPr>
      </w:pPr>
      <w:r w:rsidRPr="003502A3">
        <w:rPr>
          <w:rFonts w:ascii="Helvetica" w:hAnsi="Helvetica" w:cs="Helvetica"/>
          <w:szCs w:val="20"/>
        </w:rPr>
        <w:t>Walras</w:t>
      </w:r>
      <w:r w:rsidRPr="003502A3">
        <w:rPr>
          <w:rFonts w:ascii="Helvetica" w:hAnsi="Helvetica" w:cs="Helvetica"/>
          <w:szCs w:val="20"/>
        </w:rPr>
        <w:tab/>
      </w:r>
      <w:r w:rsidRPr="003502A3">
        <w:rPr>
          <w:rFonts w:ascii="Helvetica" w:hAnsi="Helvetica" w:cs="Helvetica"/>
          <w:szCs w:val="20"/>
        </w:rPr>
        <w:tab/>
      </w:r>
      <w:r>
        <w:rPr>
          <w:rFonts w:ascii="Helvetica" w:hAnsi="Helvetica" w:cs="Helvetica"/>
          <w:szCs w:val="20"/>
        </w:rPr>
        <w:tab/>
      </w:r>
      <w:r w:rsidRPr="003502A3">
        <w:rPr>
          <w:rFonts w:ascii="Helvetica" w:hAnsi="Helvetica" w:cs="Helvetica"/>
          <w:bCs/>
          <w:szCs w:val="20"/>
        </w:rPr>
        <w:t>+</w:t>
      </w:r>
      <w:r w:rsidRPr="003502A3">
        <w:rPr>
          <w:rFonts w:ascii="Helvetica" w:hAnsi="Helvetica" w:cs="Helvetica"/>
          <w:bCs/>
          <w:szCs w:val="20"/>
        </w:rPr>
        <w:tab/>
      </w:r>
      <w:r w:rsidRPr="003502A3">
        <w:rPr>
          <w:rFonts w:ascii="Helvetica" w:hAnsi="Helvetica" w:cs="Helvetica"/>
          <w:bCs/>
          <w:szCs w:val="20"/>
        </w:rPr>
        <w:tab/>
      </w:r>
      <w:r w:rsidRPr="003502A3">
        <w:rPr>
          <w:rFonts w:ascii="Helvetica" w:hAnsi="Helvetica" w:cs="Helvetica"/>
          <w:bCs/>
          <w:szCs w:val="20"/>
        </w:rPr>
        <w:tab/>
      </w:r>
      <w:r w:rsidRPr="003502A3">
        <w:rPr>
          <w:rFonts w:ascii="Helvetica" w:hAnsi="Helvetica" w:cs="Helvetica"/>
          <w:bCs/>
          <w:szCs w:val="20"/>
        </w:rPr>
        <w:tab/>
      </w:r>
    </w:p>
    <w:p w14:paraId="398360E1" w14:textId="77777777" w:rsidR="00CE39DB" w:rsidRPr="004E293F" w:rsidRDefault="00CE39DB" w:rsidP="00CE39DB">
      <w:pPr>
        <w:pBdr>
          <w:bottom w:val="single" w:sz="6" w:space="1" w:color="auto"/>
        </w:pBdr>
        <w:rPr>
          <w:rFonts w:ascii="Helvetica" w:hAnsi="Helvetica" w:cs="Helvetica"/>
          <w:bCs/>
          <w:szCs w:val="20"/>
        </w:rPr>
      </w:pPr>
      <w:r w:rsidRPr="004E293F">
        <w:rPr>
          <w:rFonts w:ascii="Helvetica" w:hAnsi="Helvetica" w:cs="Helvetica"/>
          <w:bCs/>
          <w:szCs w:val="20"/>
        </w:rPr>
        <w:t xml:space="preserve">Early disciples </w:t>
      </w:r>
      <w:r>
        <w:rPr>
          <w:rFonts w:ascii="Helvetica" w:hAnsi="Helvetica" w:cs="Helvetica"/>
          <w:szCs w:val="20"/>
        </w:rPr>
        <w:t>[1880-1900s]</w:t>
      </w:r>
    </w:p>
    <w:p w14:paraId="00286E82" w14:textId="77777777" w:rsidR="00CE39DB" w:rsidRDefault="00CE39DB" w:rsidP="00CE39DB">
      <w:pPr>
        <w:pBdr>
          <w:bottom w:val="single" w:sz="6" w:space="1" w:color="auto"/>
        </w:pBdr>
        <w:ind w:firstLine="720"/>
        <w:rPr>
          <w:rFonts w:ascii="Helvetica" w:hAnsi="Helvetica" w:cs="Helvetica"/>
          <w:bCs/>
          <w:szCs w:val="20"/>
        </w:rPr>
      </w:pPr>
      <w:r w:rsidRPr="00F62CDA">
        <w:rPr>
          <w:rFonts w:ascii="Helvetica" w:hAnsi="Helvetica" w:cs="Helvetica"/>
          <w:bCs/>
          <w:szCs w:val="20"/>
        </w:rPr>
        <w:t>Edgeworth</w:t>
      </w:r>
      <w:r w:rsidRPr="00F62CDA">
        <w:rPr>
          <w:rFonts w:ascii="Helvetica" w:hAnsi="Helvetica" w:cs="Helvetica"/>
          <w:bCs/>
          <w:szCs w:val="20"/>
        </w:rPr>
        <w:tab/>
      </w:r>
      <w:r>
        <w:rPr>
          <w:rFonts w:ascii="Helvetica" w:hAnsi="Helvetica" w:cs="Helvetica"/>
          <w:bCs/>
          <w:szCs w:val="20"/>
        </w:rPr>
        <w:tab/>
      </w:r>
      <w:r w:rsidRPr="00F62CDA">
        <w:rPr>
          <w:rFonts w:ascii="Helvetica" w:hAnsi="Helvetica" w:cs="Helvetica"/>
          <w:bCs/>
          <w:szCs w:val="20"/>
        </w:rPr>
        <w:t>+</w:t>
      </w:r>
    </w:p>
    <w:p w14:paraId="2A2431BE" w14:textId="77777777" w:rsidR="00CE39DB" w:rsidRDefault="00CE39DB" w:rsidP="00CE39DB">
      <w:pPr>
        <w:pBdr>
          <w:bottom w:val="single" w:sz="6" w:space="1" w:color="auto"/>
        </w:pBdr>
        <w:ind w:firstLine="720"/>
        <w:rPr>
          <w:rFonts w:ascii="Helvetica" w:hAnsi="Helvetica" w:cs="Helvetica"/>
          <w:bCs/>
          <w:szCs w:val="20"/>
        </w:rPr>
      </w:pPr>
      <w:r w:rsidRPr="0080438D">
        <w:rPr>
          <w:rFonts w:ascii="Helvetica" w:hAnsi="Helvetica" w:cs="Helvetica"/>
          <w:szCs w:val="20"/>
        </w:rPr>
        <w:t>Wicksteed</w:t>
      </w:r>
      <w:r>
        <w:rPr>
          <w:rFonts w:ascii="Helvetica" w:hAnsi="Helvetica" w:cs="Helvetica"/>
          <w:szCs w:val="20"/>
        </w:rPr>
        <w:tab/>
      </w:r>
      <w:r>
        <w:rPr>
          <w:rFonts w:ascii="Helvetica" w:hAnsi="Helvetica" w:cs="Helvetica"/>
          <w:szCs w:val="20"/>
        </w:rPr>
        <w:tab/>
      </w:r>
      <w:r w:rsidRPr="00F62CDA">
        <w:rPr>
          <w:rFonts w:ascii="Helvetica" w:hAnsi="Helvetica" w:cs="Helvetica"/>
          <w:bCs/>
          <w:szCs w:val="20"/>
        </w:rPr>
        <w:t>+</w:t>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p>
    <w:p w14:paraId="49950890" w14:textId="77777777" w:rsidR="00CE39DB" w:rsidRPr="003502A3" w:rsidRDefault="00CE39DB" w:rsidP="00CE39DB">
      <w:pPr>
        <w:pBdr>
          <w:bottom w:val="single" w:sz="6" w:space="1" w:color="auto"/>
        </w:pBdr>
        <w:ind w:firstLine="720"/>
        <w:rPr>
          <w:rFonts w:ascii="Helvetica" w:hAnsi="Helvetica" w:cs="Helvetica"/>
          <w:bCs/>
          <w:szCs w:val="20"/>
        </w:rPr>
      </w:pPr>
      <w:r w:rsidRPr="003502A3">
        <w:rPr>
          <w:rFonts w:ascii="Helvetica" w:hAnsi="Helvetica" w:cs="Helvetica"/>
          <w:bCs/>
          <w:szCs w:val="20"/>
        </w:rPr>
        <w:t>Böhm-Bawerk</w:t>
      </w:r>
      <w:r w:rsidRPr="003502A3">
        <w:rPr>
          <w:rFonts w:ascii="Helvetica" w:hAnsi="Helvetica" w:cs="Helvetica"/>
          <w:bCs/>
          <w:szCs w:val="20"/>
        </w:rPr>
        <w:tab/>
      </w:r>
      <w:r>
        <w:rPr>
          <w:rFonts w:ascii="Helvetica" w:hAnsi="Helvetica" w:cs="Helvetica"/>
          <w:bCs/>
          <w:szCs w:val="20"/>
        </w:rPr>
        <w:tab/>
      </w:r>
      <w:r w:rsidRPr="003502A3">
        <w:rPr>
          <w:rFonts w:ascii="Helvetica" w:hAnsi="Helvetica" w:cs="Helvetica"/>
          <w:bCs/>
          <w:szCs w:val="20"/>
        </w:rPr>
        <w:t>+</w:t>
      </w:r>
      <w:r w:rsidRPr="003502A3">
        <w:rPr>
          <w:rFonts w:ascii="Helvetica" w:hAnsi="Helvetica" w:cs="Helvetica"/>
          <w:bCs/>
          <w:szCs w:val="20"/>
        </w:rPr>
        <w:tab/>
      </w:r>
      <w:r w:rsidRPr="003502A3">
        <w:rPr>
          <w:rFonts w:ascii="Helvetica" w:hAnsi="Helvetica" w:cs="Helvetica"/>
          <w:bCs/>
          <w:szCs w:val="20"/>
        </w:rPr>
        <w:tab/>
      </w:r>
      <w:r w:rsidRPr="003502A3">
        <w:rPr>
          <w:rFonts w:ascii="Helvetica" w:hAnsi="Helvetica" w:cs="Helvetica"/>
          <w:bCs/>
          <w:szCs w:val="20"/>
        </w:rPr>
        <w:tab/>
      </w:r>
      <w:r w:rsidRPr="003502A3">
        <w:rPr>
          <w:rFonts w:ascii="Helvetica" w:hAnsi="Helvetica" w:cs="Helvetica"/>
          <w:bCs/>
          <w:szCs w:val="20"/>
        </w:rPr>
        <w:tab/>
      </w:r>
    </w:p>
    <w:p w14:paraId="75764990" w14:textId="77777777" w:rsidR="00CE39DB" w:rsidRDefault="00CE39DB" w:rsidP="00CE39DB">
      <w:pPr>
        <w:pBdr>
          <w:bottom w:val="single" w:sz="6" w:space="1" w:color="auto"/>
        </w:pBdr>
        <w:ind w:firstLine="720"/>
        <w:rPr>
          <w:rFonts w:ascii="Helvetica" w:hAnsi="Helvetica" w:cs="Helvetica"/>
          <w:bCs/>
          <w:szCs w:val="20"/>
        </w:rPr>
      </w:pPr>
      <w:r w:rsidRPr="003502A3">
        <w:rPr>
          <w:rFonts w:ascii="Helvetica" w:hAnsi="Helvetica" w:cs="Helvetica"/>
          <w:bCs/>
          <w:szCs w:val="20"/>
        </w:rPr>
        <w:t>Wieser</w:t>
      </w:r>
      <w:r w:rsidRPr="003502A3">
        <w:rPr>
          <w:rFonts w:ascii="Helvetica" w:hAnsi="Helvetica" w:cs="Helvetica"/>
          <w:bCs/>
          <w:szCs w:val="20"/>
        </w:rPr>
        <w:tab/>
      </w:r>
      <w:r w:rsidRPr="003502A3">
        <w:rPr>
          <w:rFonts w:ascii="Helvetica" w:hAnsi="Helvetica" w:cs="Helvetica"/>
          <w:bCs/>
          <w:szCs w:val="20"/>
        </w:rPr>
        <w:tab/>
      </w:r>
      <w:r>
        <w:rPr>
          <w:rFonts w:ascii="Helvetica" w:hAnsi="Helvetica" w:cs="Helvetica"/>
          <w:bCs/>
          <w:szCs w:val="20"/>
        </w:rPr>
        <w:tab/>
      </w:r>
      <w:r w:rsidRPr="003502A3">
        <w:rPr>
          <w:rFonts w:ascii="Helvetica" w:hAnsi="Helvetica" w:cs="Helvetica"/>
          <w:bCs/>
          <w:szCs w:val="20"/>
        </w:rPr>
        <w:t>+</w:t>
      </w:r>
      <w:r w:rsidRPr="003502A3">
        <w:rPr>
          <w:rFonts w:ascii="Helvetica" w:hAnsi="Helvetica" w:cs="Helvetica"/>
          <w:bCs/>
          <w:szCs w:val="20"/>
        </w:rPr>
        <w:tab/>
      </w:r>
      <w:r w:rsidRPr="003502A3">
        <w:rPr>
          <w:rFonts w:ascii="Helvetica" w:hAnsi="Helvetica" w:cs="Helvetica"/>
          <w:bCs/>
          <w:szCs w:val="20"/>
        </w:rPr>
        <w:tab/>
      </w:r>
      <w:r w:rsidRPr="003502A3">
        <w:rPr>
          <w:rFonts w:ascii="Helvetica" w:hAnsi="Helvetica" w:cs="Helvetica"/>
          <w:bCs/>
          <w:szCs w:val="20"/>
        </w:rPr>
        <w:tab/>
      </w:r>
      <w:r w:rsidRPr="003502A3">
        <w:rPr>
          <w:rFonts w:ascii="Helvetica" w:hAnsi="Helvetica" w:cs="Helvetica"/>
          <w:bCs/>
          <w:szCs w:val="20"/>
        </w:rPr>
        <w:tab/>
      </w:r>
    </w:p>
    <w:p w14:paraId="55F0FD91" w14:textId="77777777" w:rsidR="00CE39DB" w:rsidRPr="0080438D" w:rsidRDefault="00CE39DB" w:rsidP="00CE39DB">
      <w:pPr>
        <w:pBdr>
          <w:bottom w:val="single" w:sz="6" w:space="1" w:color="auto"/>
        </w:pBdr>
        <w:ind w:firstLine="720"/>
        <w:rPr>
          <w:rFonts w:ascii="Helvetica" w:hAnsi="Helvetica" w:cs="Helvetica"/>
          <w:szCs w:val="20"/>
        </w:rPr>
      </w:pPr>
      <w:r w:rsidRPr="0080438D">
        <w:rPr>
          <w:rFonts w:ascii="Helvetica" w:hAnsi="Helvetica" w:cs="Helvetica"/>
          <w:bCs/>
          <w:szCs w:val="20"/>
        </w:rPr>
        <w:t>Pareto</w:t>
      </w:r>
      <w:r w:rsidRPr="0080438D">
        <w:rPr>
          <w:rFonts w:ascii="Helvetica" w:hAnsi="Helvetica" w:cs="Helvetica"/>
          <w:szCs w:val="20"/>
        </w:rPr>
        <w:t xml:space="preserve"> </w:t>
      </w:r>
      <w:r>
        <w:rPr>
          <w:rFonts w:ascii="Helvetica" w:hAnsi="Helvetica" w:cs="Helvetica"/>
          <w:szCs w:val="20"/>
        </w:rPr>
        <w:tab/>
      </w:r>
      <w:r>
        <w:rPr>
          <w:rFonts w:ascii="Helvetica" w:hAnsi="Helvetica" w:cs="Helvetica"/>
          <w:szCs w:val="20"/>
        </w:rPr>
        <w:tab/>
      </w:r>
      <w:r>
        <w:rPr>
          <w:rFonts w:ascii="Helvetica" w:hAnsi="Helvetica" w:cs="Helvetica"/>
          <w:szCs w:val="20"/>
        </w:rPr>
        <w:tab/>
      </w:r>
      <w:r w:rsidRPr="003502A3">
        <w:rPr>
          <w:rFonts w:ascii="Helvetica" w:hAnsi="Helvetica" w:cs="Helvetica"/>
          <w:bCs/>
          <w:szCs w:val="20"/>
        </w:rPr>
        <w:t>+</w:t>
      </w:r>
    </w:p>
    <w:p w14:paraId="193C7F04" w14:textId="77777777" w:rsidR="00CE39DB" w:rsidRDefault="00CE39DB" w:rsidP="00CE39DB">
      <w:pPr>
        <w:pBdr>
          <w:bottom w:val="single" w:sz="6" w:space="1" w:color="auto"/>
        </w:pBdr>
        <w:ind w:firstLine="720"/>
        <w:rPr>
          <w:rFonts w:ascii="Helvetica" w:hAnsi="Helvetica" w:cs="Helvetica"/>
          <w:bCs/>
          <w:szCs w:val="20"/>
        </w:rPr>
      </w:pPr>
      <w:r w:rsidRPr="0080438D">
        <w:rPr>
          <w:rFonts w:ascii="Helvetica" w:hAnsi="Helvetica" w:cs="Helvetica"/>
          <w:szCs w:val="20"/>
        </w:rPr>
        <w:t>Wicksell</w:t>
      </w:r>
      <w:r w:rsidRPr="003502A3">
        <w:rPr>
          <w:rFonts w:ascii="Helvetica" w:hAnsi="Helvetica" w:cs="Helvetica"/>
          <w:bCs/>
          <w:szCs w:val="20"/>
        </w:rPr>
        <w:tab/>
      </w:r>
      <w:r>
        <w:rPr>
          <w:rFonts w:ascii="Helvetica" w:hAnsi="Helvetica" w:cs="Helvetica"/>
          <w:bCs/>
          <w:szCs w:val="20"/>
        </w:rPr>
        <w:tab/>
      </w:r>
      <w:r w:rsidRPr="003502A3">
        <w:rPr>
          <w:rFonts w:ascii="Helvetica" w:hAnsi="Helvetica" w:cs="Helvetica"/>
          <w:bCs/>
          <w:szCs w:val="20"/>
        </w:rPr>
        <w:t>+</w:t>
      </w:r>
    </w:p>
    <w:p w14:paraId="40E1800A" w14:textId="77777777" w:rsidR="00CE39DB" w:rsidRDefault="00CE39DB" w:rsidP="00CE39DB">
      <w:pPr>
        <w:pBdr>
          <w:bottom w:val="single" w:sz="6" w:space="1" w:color="auto"/>
        </w:pBdr>
        <w:ind w:firstLine="720"/>
        <w:rPr>
          <w:rFonts w:ascii="Helvetica" w:hAnsi="Helvetica" w:cs="Helvetica"/>
          <w:bCs/>
          <w:szCs w:val="20"/>
        </w:rPr>
      </w:pPr>
      <w:r w:rsidRPr="00E239C0">
        <w:rPr>
          <w:rFonts w:ascii="Helvetica" w:hAnsi="Helvetica" w:cs="Helvetica"/>
          <w:szCs w:val="20"/>
        </w:rPr>
        <w:t>J. B</w:t>
      </w:r>
      <w:r w:rsidRPr="00E239C0">
        <w:rPr>
          <w:rFonts w:ascii="Helvetica" w:hAnsi="Helvetica" w:cs="Helvetica"/>
          <w:bCs/>
          <w:szCs w:val="20"/>
        </w:rPr>
        <w:t>. Clark</w:t>
      </w:r>
      <w:r w:rsidRPr="00E239C0">
        <w:rPr>
          <w:rFonts w:ascii="Helvetica" w:hAnsi="Helvetica" w:cs="Helvetica"/>
          <w:bCs/>
          <w:szCs w:val="20"/>
        </w:rPr>
        <w:tab/>
      </w:r>
      <w:r w:rsidRPr="00E239C0">
        <w:rPr>
          <w:rFonts w:ascii="Helvetica" w:hAnsi="Helvetica" w:cs="Helvetica"/>
          <w:bCs/>
          <w:szCs w:val="20"/>
        </w:rPr>
        <w:tab/>
        <w:t>+</w:t>
      </w:r>
    </w:p>
    <w:p w14:paraId="25F9D354" w14:textId="77777777" w:rsidR="00CE39DB" w:rsidRDefault="00CE39DB" w:rsidP="00CE39DB">
      <w:pPr>
        <w:pBdr>
          <w:bottom w:val="single" w:sz="6" w:space="1" w:color="auto"/>
        </w:pBdr>
        <w:ind w:firstLine="720"/>
        <w:rPr>
          <w:rFonts w:ascii="Helvetica" w:hAnsi="Helvetica" w:cs="Helvetica"/>
          <w:bCs/>
          <w:szCs w:val="20"/>
        </w:rPr>
      </w:pPr>
      <w:r w:rsidRPr="007366E1">
        <w:rPr>
          <w:rFonts w:ascii="Arial" w:hAnsi="Arial" w:cs="Arial"/>
          <w:bCs/>
          <w:szCs w:val="20"/>
        </w:rPr>
        <w:t>Fisher</w:t>
      </w:r>
      <w:r>
        <w:rPr>
          <w:rFonts w:ascii="Arial" w:hAnsi="Arial" w:cs="Arial"/>
          <w:bCs/>
          <w:szCs w:val="20"/>
        </w:rPr>
        <w:tab/>
      </w:r>
      <w:r>
        <w:rPr>
          <w:rFonts w:ascii="Arial" w:hAnsi="Arial" w:cs="Arial"/>
          <w:bCs/>
          <w:szCs w:val="20"/>
        </w:rPr>
        <w:tab/>
      </w:r>
      <w:r>
        <w:rPr>
          <w:rFonts w:ascii="Arial" w:hAnsi="Arial" w:cs="Arial"/>
          <w:bCs/>
          <w:szCs w:val="20"/>
        </w:rPr>
        <w:tab/>
      </w:r>
      <w:r w:rsidRPr="00F62CDA">
        <w:rPr>
          <w:rFonts w:ascii="Helvetica" w:hAnsi="Helvetica" w:cs="Helvetica"/>
          <w:bCs/>
          <w:szCs w:val="20"/>
        </w:rPr>
        <w:t>+</w:t>
      </w:r>
    </w:p>
    <w:p w14:paraId="7C2D133B" w14:textId="77777777" w:rsidR="00CE39DB" w:rsidRPr="007366E1" w:rsidRDefault="00CE39DB" w:rsidP="00CE39DB">
      <w:pPr>
        <w:pBdr>
          <w:bottom w:val="single" w:sz="6" w:space="1" w:color="auto"/>
        </w:pBdr>
        <w:ind w:firstLine="720"/>
        <w:rPr>
          <w:rFonts w:ascii="Helvetica" w:hAnsi="Helvetica" w:cs="Helvetica"/>
          <w:bCs/>
          <w:szCs w:val="20"/>
        </w:rPr>
      </w:pPr>
      <w:r w:rsidRPr="003502A3">
        <w:rPr>
          <w:rFonts w:ascii="Helvetica" w:hAnsi="Helvetica" w:cs="Helvetica"/>
          <w:bCs/>
          <w:szCs w:val="20"/>
        </w:rPr>
        <w:t>Marshall</w:t>
      </w:r>
      <w:r w:rsidRPr="00430B3C">
        <w:rPr>
          <w:rFonts w:ascii="Helvetica" w:hAnsi="Helvetica" w:cs="Helvetica"/>
          <w:bCs/>
          <w:szCs w:val="20"/>
        </w:rPr>
        <w:t xml:space="preserve"> </w:t>
      </w:r>
      <w:r>
        <w:rPr>
          <w:rFonts w:ascii="Helvetica" w:hAnsi="Helvetica" w:cs="Helvetica"/>
          <w:bCs/>
          <w:szCs w:val="20"/>
        </w:rPr>
        <w:tab/>
      </w:r>
      <w:r>
        <w:rPr>
          <w:rFonts w:ascii="Helvetica" w:hAnsi="Helvetica" w:cs="Helvetica"/>
          <w:bCs/>
          <w:szCs w:val="20"/>
        </w:rPr>
        <w:tab/>
      </w:r>
      <w:r w:rsidRPr="00F62CDA">
        <w:rPr>
          <w:rFonts w:ascii="Helvetica" w:hAnsi="Helvetica" w:cs="Helvetica"/>
          <w:bCs/>
          <w:szCs w:val="20"/>
        </w:rPr>
        <w:t>+</w:t>
      </w:r>
      <w:r>
        <w:rPr>
          <w:rFonts w:ascii="Helvetica" w:hAnsi="Helvetica" w:cs="Helvetica"/>
          <w:bCs/>
          <w:szCs w:val="20"/>
        </w:rPr>
        <w:t>-</w:t>
      </w:r>
      <w:r w:rsidRPr="00E239C0">
        <w:rPr>
          <w:rFonts w:ascii="Helvetica" w:hAnsi="Helvetica" w:cs="Helvetica"/>
          <w:bCs/>
          <w:szCs w:val="20"/>
        </w:rPr>
        <w:tab/>
      </w:r>
      <w:r w:rsidRPr="00E239C0">
        <w:rPr>
          <w:rFonts w:ascii="Helvetica" w:hAnsi="Helvetica" w:cs="Helvetica"/>
          <w:bCs/>
          <w:szCs w:val="20"/>
        </w:rPr>
        <w:tab/>
      </w:r>
      <w:r w:rsidRPr="00E239C0">
        <w:rPr>
          <w:rFonts w:ascii="Helvetica" w:hAnsi="Helvetica" w:cs="Helvetica"/>
          <w:bCs/>
          <w:szCs w:val="20"/>
        </w:rPr>
        <w:tab/>
      </w:r>
      <w:r w:rsidRPr="00E239C0">
        <w:rPr>
          <w:rFonts w:ascii="Helvetica" w:hAnsi="Helvetica" w:cs="Helvetica"/>
          <w:bCs/>
          <w:szCs w:val="20"/>
        </w:rPr>
        <w:tab/>
      </w:r>
    </w:p>
    <w:p w14:paraId="6847B6D7" w14:textId="77777777" w:rsidR="00CE39DB" w:rsidRPr="004E293F" w:rsidRDefault="00CE39DB" w:rsidP="00CE39DB">
      <w:pPr>
        <w:pBdr>
          <w:bottom w:val="single" w:sz="6" w:space="1" w:color="auto"/>
        </w:pBdr>
        <w:rPr>
          <w:rFonts w:ascii="Helvetica" w:hAnsi="Helvetica" w:cs="Helvetica"/>
          <w:szCs w:val="20"/>
        </w:rPr>
      </w:pPr>
      <w:r w:rsidRPr="004E293F">
        <w:rPr>
          <w:rFonts w:ascii="Helvetica" w:hAnsi="Helvetica" w:cs="Helvetica"/>
          <w:szCs w:val="20"/>
        </w:rPr>
        <w:t xml:space="preserve">Later </w:t>
      </w:r>
      <w:r w:rsidRPr="004E293F">
        <w:rPr>
          <w:rFonts w:ascii="Helvetica" w:hAnsi="Helvetica" w:cs="Helvetica"/>
          <w:bCs/>
          <w:szCs w:val="20"/>
        </w:rPr>
        <w:t xml:space="preserve">disciples/interpreters </w:t>
      </w:r>
      <w:r>
        <w:rPr>
          <w:rFonts w:ascii="Helvetica" w:hAnsi="Helvetica" w:cs="Helvetica"/>
          <w:szCs w:val="20"/>
        </w:rPr>
        <w:t>[since 1910s]</w:t>
      </w:r>
    </w:p>
    <w:p w14:paraId="223E526A" w14:textId="77777777" w:rsidR="00CE39DB" w:rsidRDefault="00CE39DB" w:rsidP="00CE39DB">
      <w:pPr>
        <w:pBdr>
          <w:bottom w:val="single" w:sz="6" w:space="1" w:color="auto"/>
        </w:pBdr>
        <w:ind w:firstLine="720"/>
        <w:rPr>
          <w:rFonts w:ascii="Helvetica" w:hAnsi="Helvetica" w:cs="Helvetica"/>
          <w:bCs/>
          <w:szCs w:val="20"/>
        </w:rPr>
      </w:pPr>
      <w:r w:rsidRPr="00430B3C">
        <w:rPr>
          <w:rFonts w:ascii="Helvetica" w:hAnsi="Helvetica" w:cs="Helvetica"/>
          <w:szCs w:val="20"/>
        </w:rPr>
        <w:t>Knight</w:t>
      </w:r>
      <w:r>
        <w:rPr>
          <w:rFonts w:ascii="Helvetica" w:hAnsi="Helvetica" w:cs="Helvetica"/>
          <w:szCs w:val="20"/>
        </w:rPr>
        <w:tab/>
      </w:r>
      <w:r>
        <w:rPr>
          <w:rFonts w:ascii="Helvetica" w:hAnsi="Helvetica" w:cs="Helvetica"/>
          <w:szCs w:val="20"/>
        </w:rPr>
        <w:tab/>
      </w:r>
      <w:r>
        <w:rPr>
          <w:rFonts w:ascii="Helvetica" w:hAnsi="Helvetica" w:cs="Helvetica"/>
          <w:szCs w:val="20"/>
        </w:rPr>
        <w:tab/>
      </w:r>
      <w:r w:rsidRPr="00F62CDA">
        <w:rPr>
          <w:rFonts w:ascii="Helvetica" w:hAnsi="Helvetica" w:cs="Helvetica"/>
          <w:bCs/>
          <w:szCs w:val="20"/>
        </w:rPr>
        <w:t>+</w:t>
      </w:r>
      <w:r>
        <w:rPr>
          <w:rFonts w:ascii="Helvetica" w:hAnsi="Helvetica" w:cs="Helvetica"/>
          <w:bCs/>
          <w:szCs w:val="20"/>
        </w:rPr>
        <w:t>-</w:t>
      </w:r>
    </w:p>
    <w:p w14:paraId="4BEC6D18" w14:textId="77777777" w:rsidR="00CE39DB" w:rsidRDefault="00CE39DB" w:rsidP="00CE39DB">
      <w:pPr>
        <w:pBdr>
          <w:bottom w:val="single" w:sz="6" w:space="1" w:color="auto"/>
        </w:pBdr>
        <w:ind w:firstLine="720"/>
        <w:rPr>
          <w:rFonts w:ascii="Helvetica" w:hAnsi="Helvetica" w:cs="Helvetica"/>
          <w:bCs/>
          <w:szCs w:val="20"/>
        </w:rPr>
      </w:pPr>
      <w:r w:rsidRPr="0080438D">
        <w:rPr>
          <w:rFonts w:ascii="Helvetica" w:hAnsi="Helvetica" w:cs="Helvetica"/>
          <w:szCs w:val="20"/>
        </w:rPr>
        <w:t>Viner</w:t>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r w:rsidRPr="00F62CDA">
        <w:rPr>
          <w:rFonts w:ascii="Helvetica" w:hAnsi="Helvetica" w:cs="Helvetica"/>
          <w:bCs/>
          <w:szCs w:val="20"/>
        </w:rPr>
        <w:t>+</w:t>
      </w:r>
      <w:r>
        <w:rPr>
          <w:rFonts w:ascii="Helvetica" w:hAnsi="Helvetica" w:cs="Helvetica"/>
          <w:bCs/>
          <w:szCs w:val="20"/>
        </w:rPr>
        <w:t>-</w:t>
      </w:r>
    </w:p>
    <w:p w14:paraId="48222196" w14:textId="77777777" w:rsidR="00CE39DB" w:rsidRPr="00D14DDA" w:rsidRDefault="00CE39DB" w:rsidP="00CE39DB">
      <w:pPr>
        <w:pBdr>
          <w:bottom w:val="single" w:sz="6" w:space="1" w:color="auto"/>
        </w:pBdr>
        <w:ind w:firstLine="720"/>
        <w:rPr>
          <w:rFonts w:ascii="Helvetica" w:hAnsi="Helvetica" w:cs="Helvetica"/>
          <w:szCs w:val="20"/>
        </w:rPr>
      </w:pPr>
      <w:r w:rsidRPr="00D14DDA">
        <w:rPr>
          <w:rFonts w:ascii="Helvetica" w:hAnsi="Helvetica" w:cs="Helvetica"/>
          <w:szCs w:val="20"/>
        </w:rPr>
        <w:t>Hicks/Allen</w:t>
      </w:r>
      <w:r>
        <w:rPr>
          <w:rFonts w:ascii="Helvetica" w:hAnsi="Helvetica" w:cs="Helvetica"/>
          <w:szCs w:val="20"/>
        </w:rPr>
        <w:tab/>
      </w:r>
      <w:r>
        <w:rPr>
          <w:rFonts w:ascii="Helvetica" w:hAnsi="Helvetica" w:cs="Helvetica"/>
          <w:szCs w:val="20"/>
        </w:rPr>
        <w:tab/>
      </w:r>
      <w:r w:rsidRPr="00F62CDA">
        <w:rPr>
          <w:rFonts w:ascii="Helvetica" w:hAnsi="Helvetica" w:cs="Helvetica"/>
          <w:bCs/>
          <w:szCs w:val="20"/>
        </w:rPr>
        <w:t>+</w:t>
      </w:r>
    </w:p>
    <w:p w14:paraId="606F5899" w14:textId="77777777" w:rsidR="00CE39DB" w:rsidRPr="00D14DDA" w:rsidRDefault="00CE39DB" w:rsidP="00CE39DB">
      <w:pPr>
        <w:pBdr>
          <w:bottom w:val="single" w:sz="6" w:space="1" w:color="auto"/>
        </w:pBdr>
        <w:ind w:firstLine="720"/>
        <w:rPr>
          <w:rFonts w:ascii="Helvetica" w:hAnsi="Helvetica" w:cs="Helvetica"/>
          <w:szCs w:val="20"/>
        </w:rPr>
      </w:pPr>
      <w:r w:rsidRPr="00D14DDA">
        <w:rPr>
          <w:rFonts w:ascii="Helvetica" w:hAnsi="Helvetica" w:cs="Helvetica"/>
          <w:szCs w:val="20"/>
        </w:rPr>
        <w:t>Robbins</w:t>
      </w:r>
      <w:r>
        <w:rPr>
          <w:rFonts w:ascii="Helvetica" w:hAnsi="Helvetica" w:cs="Helvetica"/>
          <w:szCs w:val="20"/>
        </w:rPr>
        <w:tab/>
      </w:r>
      <w:r>
        <w:rPr>
          <w:rFonts w:ascii="Helvetica" w:hAnsi="Helvetica" w:cs="Helvetica"/>
          <w:szCs w:val="20"/>
        </w:rPr>
        <w:tab/>
      </w:r>
      <w:r w:rsidRPr="00F62CDA">
        <w:rPr>
          <w:rFonts w:ascii="Helvetica" w:hAnsi="Helvetica" w:cs="Helvetica"/>
          <w:bCs/>
          <w:szCs w:val="20"/>
        </w:rPr>
        <w:t>+</w:t>
      </w:r>
    </w:p>
    <w:p w14:paraId="2AA6CF02" w14:textId="77777777" w:rsidR="00CE39DB" w:rsidRPr="000C1D47" w:rsidRDefault="00CE39DB" w:rsidP="00CE39DB">
      <w:pPr>
        <w:pBdr>
          <w:bottom w:val="single" w:sz="6" w:space="1" w:color="auto"/>
        </w:pBdr>
        <w:ind w:firstLine="720"/>
        <w:rPr>
          <w:rFonts w:ascii="Helvetica" w:hAnsi="Helvetica" w:cs="Helvetica"/>
          <w:bCs/>
          <w:szCs w:val="20"/>
        </w:rPr>
      </w:pPr>
      <w:r w:rsidRPr="000C1D47">
        <w:rPr>
          <w:rFonts w:ascii="Helvetica" w:hAnsi="Helvetica" w:cs="Helvetica"/>
          <w:bCs/>
          <w:szCs w:val="20"/>
        </w:rPr>
        <w:t>Schumpeter</w:t>
      </w:r>
      <w:r w:rsidRPr="000C1D47">
        <w:rPr>
          <w:rFonts w:ascii="Helvetica" w:eastAsiaTheme="minorHAnsi" w:hAnsi="Helvetica" w:cs="Helvetica"/>
          <w:szCs w:val="20"/>
        </w:rPr>
        <w:t xml:space="preserve"> </w:t>
      </w:r>
      <w:r w:rsidRPr="000C1D47">
        <w:rPr>
          <w:rFonts w:ascii="Helvetica" w:eastAsiaTheme="minorHAnsi" w:hAnsi="Helvetica" w:cs="Helvetica"/>
          <w:szCs w:val="20"/>
        </w:rPr>
        <w:tab/>
      </w:r>
      <w:r w:rsidRPr="000C1D47">
        <w:rPr>
          <w:rFonts w:ascii="Helvetica" w:eastAsiaTheme="minorHAnsi" w:hAnsi="Helvetica" w:cs="Helvetica"/>
          <w:szCs w:val="20"/>
        </w:rPr>
        <w:tab/>
      </w:r>
      <w:r w:rsidRPr="000C1D47">
        <w:rPr>
          <w:rFonts w:ascii="Helvetica" w:hAnsi="Helvetica" w:cs="Helvetica"/>
          <w:bCs/>
          <w:szCs w:val="20"/>
        </w:rPr>
        <w:t>+-</w:t>
      </w:r>
    </w:p>
    <w:p w14:paraId="5C604901" w14:textId="77777777" w:rsidR="00CE39DB" w:rsidRPr="00D14DDA" w:rsidRDefault="00CE39DB" w:rsidP="00CE39DB">
      <w:pPr>
        <w:pBdr>
          <w:bottom w:val="single" w:sz="6" w:space="1" w:color="auto"/>
        </w:pBdr>
        <w:ind w:firstLine="720"/>
        <w:rPr>
          <w:rFonts w:ascii="Helvetica" w:hAnsi="Helvetica" w:cs="Helvetica"/>
          <w:szCs w:val="20"/>
        </w:rPr>
      </w:pPr>
      <w:r w:rsidRPr="00D14DDA">
        <w:rPr>
          <w:rFonts w:ascii="Helvetica" w:hAnsi="Helvetica" w:cs="Helvetica"/>
          <w:szCs w:val="20"/>
        </w:rPr>
        <w:t>Coase</w:t>
      </w:r>
      <w:r>
        <w:rPr>
          <w:rFonts w:ascii="Helvetica" w:hAnsi="Helvetica" w:cs="Helvetica"/>
          <w:szCs w:val="20"/>
        </w:rPr>
        <w:tab/>
      </w:r>
      <w:r>
        <w:rPr>
          <w:rFonts w:ascii="Helvetica" w:hAnsi="Helvetica" w:cs="Helvetica"/>
          <w:szCs w:val="20"/>
        </w:rPr>
        <w:tab/>
      </w:r>
      <w:r>
        <w:rPr>
          <w:rFonts w:ascii="Helvetica" w:hAnsi="Helvetica" w:cs="Helvetica"/>
          <w:szCs w:val="20"/>
        </w:rPr>
        <w:tab/>
      </w:r>
      <w:r w:rsidRPr="00F62CDA">
        <w:rPr>
          <w:rFonts w:ascii="Helvetica" w:hAnsi="Helvetica" w:cs="Helvetica"/>
          <w:bCs/>
          <w:szCs w:val="20"/>
        </w:rPr>
        <w:t>+</w:t>
      </w:r>
      <w:r>
        <w:rPr>
          <w:rFonts w:ascii="Helvetica" w:hAnsi="Helvetica" w:cs="Helvetica"/>
          <w:bCs/>
          <w:szCs w:val="20"/>
        </w:rPr>
        <w:t>-</w:t>
      </w:r>
    </w:p>
    <w:p w14:paraId="74DD9DED" w14:textId="77777777" w:rsidR="00CE39DB" w:rsidRPr="00D14DDA" w:rsidRDefault="00CE39DB" w:rsidP="00CE39DB">
      <w:pPr>
        <w:pBdr>
          <w:bottom w:val="single" w:sz="6" w:space="1" w:color="auto"/>
        </w:pBdr>
        <w:ind w:firstLine="720"/>
        <w:rPr>
          <w:rFonts w:ascii="Helvetica" w:hAnsi="Helvetica" w:cs="Helvetica"/>
          <w:bCs/>
          <w:szCs w:val="20"/>
        </w:rPr>
      </w:pPr>
      <w:r w:rsidRPr="00D14DDA">
        <w:rPr>
          <w:rFonts w:ascii="Helvetica" w:hAnsi="Helvetica" w:cs="Helvetica"/>
          <w:bCs/>
          <w:szCs w:val="20"/>
        </w:rPr>
        <w:t>Hayek</w:t>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r w:rsidRPr="00F62CDA">
        <w:rPr>
          <w:rFonts w:ascii="Helvetica" w:hAnsi="Helvetica" w:cs="Helvetica"/>
          <w:bCs/>
          <w:szCs w:val="20"/>
        </w:rPr>
        <w:t>+</w:t>
      </w:r>
    </w:p>
    <w:p w14:paraId="750082E2" w14:textId="77777777" w:rsidR="00CE39DB" w:rsidRPr="00D14DDA" w:rsidRDefault="00CE39DB" w:rsidP="00CE39DB">
      <w:pPr>
        <w:pBdr>
          <w:bottom w:val="single" w:sz="6" w:space="1" w:color="auto"/>
        </w:pBdr>
        <w:ind w:firstLine="720"/>
        <w:rPr>
          <w:rFonts w:ascii="Helvetica" w:hAnsi="Helvetica" w:cs="Helvetica"/>
          <w:bCs/>
          <w:szCs w:val="20"/>
        </w:rPr>
      </w:pPr>
      <w:r w:rsidRPr="00D14DDA">
        <w:rPr>
          <w:rFonts w:ascii="Helvetica" w:hAnsi="Helvetica" w:cs="Helvetica"/>
          <w:bCs/>
          <w:szCs w:val="20"/>
        </w:rPr>
        <w:t>Samuelson</w:t>
      </w:r>
      <w:r w:rsidRPr="00D14DDA">
        <w:rPr>
          <w:rFonts w:ascii="Helvetica" w:hAnsi="Helvetica" w:cs="Helvetica"/>
          <w:bCs/>
          <w:szCs w:val="20"/>
        </w:rPr>
        <w:tab/>
      </w:r>
      <w:r w:rsidRPr="00D14DDA">
        <w:rPr>
          <w:rFonts w:ascii="Helvetica" w:hAnsi="Helvetica" w:cs="Helvetica"/>
          <w:bCs/>
          <w:szCs w:val="20"/>
        </w:rPr>
        <w:tab/>
        <w:t>+</w:t>
      </w:r>
    </w:p>
    <w:p w14:paraId="2FAA069F" w14:textId="77777777" w:rsidR="00CE39DB" w:rsidRPr="003502A3" w:rsidRDefault="00CE39DB" w:rsidP="00CE39DB">
      <w:pPr>
        <w:pBdr>
          <w:bottom w:val="single" w:sz="6" w:space="1" w:color="auto"/>
        </w:pBdr>
        <w:ind w:firstLine="720"/>
        <w:rPr>
          <w:rFonts w:ascii="Helvetica" w:hAnsi="Helvetica" w:cs="Helvetica"/>
          <w:bCs/>
          <w:szCs w:val="20"/>
        </w:rPr>
      </w:pPr>
      <w:r w:rsidRPr="00D14DDA">
        <w:rPr>
          <w:rFonts w:ascii="Helvetica" w:hAnsi="Helvetica" w:cs="Helvetica"/>
          <w:szCs w:val="20"/>
        </w:rPr>
        <w:t>Stigler</w:t>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r w:rsidRPr="00F62CDA">
        <w:rPr>
          <w:rFonts w:ascii="Helvetica" w:hAnsi="Helvetica" w:cs="Helvetica"/>
          <w:bCs/>
          <w:szCs w:val="20"/>
        </w:rPr>
        <w:t>+</w:t>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p>
    <w:p w14:paraId="28CCD89B" w14:textId="77777777" w:rsidR="00CE39DB" w:rsidRDefault="00CE39DB" w:rsidP="00CE39DB">
      <w:pPr>
        <w:rPr>
          <w:rFonts w:ascii="Helvetica" w:hAnsi="Helvetica" w:cs="Helvetica"/>
          <w:bCs/>
          <w:szCs w:val="20"/>
        </w:rPr>
      </w:pPr>
      <w:r w:rsidRPr="003502A3">
        <w:rPr>
          <w:rFonts w:ascii="Helvetica" w:hAnsi="Helvetica" w:cs="Helvetica"/>
          <w:bCs/>
          <w:szCs w:val="20"/>
        </w:rPr>
        <w:t xml:space="preserve">+ </w:t>
      </w:r>
      <w:r>
        <w:rPr>
          <w:rFonts w:ascii="Helvetica" w:hAnsi="Helvetica" w:cs="Helvetica"/>
          <w:bCs/>
          <w:szCs w:val="20"/>
        </w:rPr>
        <w:t xml:space="preserve">complete </w:t>
      </w:r>
      <w:r>
        <w:rPr>
          <w:rFonts w:ascii="Helvetica" w:hAnsi="Helvetica" w:cs="Helvetica"/>
          <w:bCs/>
          <w:szCs w:val="20"/>
        </w:rPr>
        <w:tab/>
      </w:r>
      <w:r w:rsidRPr="003502A3">
        <w:rPr>
          <w:rFonts w:ascii="Helvetica" w:hAnsi="Helvetica" w:cs="Helvetica"/>
          <w:bCs/>
          <w:szCs w:val="20"/>
        </w:rPr>
        <w:t>+-</w:t>
      </w:r>
      <w:r>
        <w:rPr>
          <w:rFonts w:ascii="Helvetica" w:hAnsi="Helvetica" w:cs="Helvetica"/>
          <w:bCs/>
          <w:szCs w:val="20"/>
        </w:rPr>
        <w:t xml:space="preserve"> partial or implicit</w:t>
      </w:r>
    </w:p>
    <w:p w14:paraId="559E79CA" w14:textId="77777777" w:rsidR="00CE39DB" w:rsidRDefault="00CE39DB" w:rsidP="00CE39DB">
      <w:pPr>
        <w:rPr>
          <w:rFonts w:ascii="Helvetica" w:hAnsi="Helvetica" w:cs="Helvetica"/>
          <w:bCs/>
          <w:szCs w:val="20"/>
        </w:rPr>
      </w:pPr>
    </w:p>
    <w:p w14:paraId="3BB31F29" w14:textId="77777777" w:rsidR="00CE39DB" w:rsidRPr="003502A3" w:rsidRDefault="00CE39DB" w:rsidP="00CE39DB">
      <w:pPr>
        <w:rPr>
          <w:rFonts w:ascii="Helvetica" w:hAnsi="Helvetica" w:cs="Helvetica"/>
          <w:szCs w:val="20"/>
        </w:rPr>
      </w:pPr>
      <w:r w:rsidRPr="003502A3">
        <w:rPr>
          <w:rFonts w:ascii="Helvetica" w:hAnsi="Helvetica" w:cs="Helvetica"/>
          <w:szCs w:val="20"/>
        </w:rPr>
        <w:t xml:space="preserve">Table </w:t>
      </w:r>
      <w:r>
        <w:rPr>
          <w:rFonts w:ascii="Helvetica" w:hAnsi="Helvetica" w:cs="Helvetica"/>
          <w:szCs w:val="20"/>
        </w:rPr>
        <w:t xml:space="preserve">2. </w:t>
      </w:r>
      <w:r w:rsidRPr="005408F5">
        <w:rPr>
          <w:rFonts w:ascii="Helvetica" w:hAnsi="Helvetica" w:cs="Helvetica"/>
          <w:szCs w:val="20"/>
        </w:rPr>
        <w:t>Discontent</w:t>
      </w:r>
      <w:r>
        <w:rPr>
          <w:rFonts w:ascii="Helvetica" w:hAnsi="Helvetica" w:cs="Helvetica"/>
          <w:szCs w:val="20"/>
        </w:rPr>
        <w:t xml:space="preserve"> With Or Criticism Of </w:t>
      </w:r>
      <w:r w:rsidRPr="005408F5">
        <w:rPr>
          <w:rFonts w:ascii="Helvetica" w:hAnsi="Helvetica" w:cs="Helvetica"/>
          <w:szCs w:val="20"/>
        </w:rPr>
        <w:t>Marginal Utility Theory</w:t>
      </w:r>
    </w:p>
    <w:p w14:paraId="61BF4D7F" w14:textId="77777777" w:rsidR="00CE39DB" w:rsidRDefault="00CE39DB" w:rsidP="00CE39DB">
      <w:pPr>
        <w:pBdr>
          <w:top w:val="single" w:sz="6" w:space="1" w:color="auto"/>
          <w:bottom w:val="single" w:sz="6" w:space="1" w:color="auto"/>
        </w:pBdr>
        <w:rPr>
          <w:rFonts w:ascii="Helvetica" w:hAnsi="Helvetica" w:cs="Helvetica"/>
          <w:szCs w:val="20"/>
        </w:rPr>
      </w:pPr>
      <w:r>
        <w:rPr>
          <w:rFonts w:ascii="Helvetica" w:hAnsi="Helvetica" w:cs="Helvetica"/>
          <w:szCs w:val="20"/>
        </w:rPr>
        <w:t>Theorist</w:t>
      </w:r>
      <w:r>
        <w:rPr>
          <w:rFonts w:ascii="Helvetica" w:hAnsi="Helvetica" w:cs="Helvetica"/>
          <w:szCs w:val="20"/>
        </w:rPr>
        <w:tab/>
      </w:r>
      <w:r>
        <w:rPr>
          <w:rFonts w:ascii="Helvetica" w:hAnsi="Helvetica" w:cs="Helvetica"/>
          <w:szCs w:val="20"/>
        </w:rPr>
        <w:tab/>
      </w:r>
      <w:r>
        <w:rPr>
          <w:rFonts w:ascii="Helvetica" w:hAnsi="Helvetica" w:cs="Helvetica"/>
          <w:szCs w:val="20"/>
        </w:rPr>
        <w:tab/>
      </w:r>
      <w:r w:rsidRPr="005408F5">
        <w:rPr>
          <w:rFonts w:ascii="Helvetica" w:hAnsi="Helvetica" w:cs="Helvetica"/>
          <w:szCs w:val="20"/>
        </w:rPr>
        <w:t>Discontent</w:t>
      </w:r>
      <w:r>
        <w:rPr>
          <w:rFonts w:ascii="Helvetica" w:hAnsi="Helvetica" w:cs="Helvetica"/>
          <w:szCs w:val="20"/>
        </w:rPr>
        <w:t xml:space="preserve"> or criticism </w:t>
      </w:r>
    </w:p>
    <w:p w14:paraId="030CE6AB" w14:textId="77777777" w:rsidR="00CE39DB" w:rsidRPr="004E293F" w:rsidRDefault="00CE39DB" w:rsidP="00CE39DB">
      <w:pPr>
        <w:pBdr>
          <w:bottom w:val="single" w:sz="6" w:space="1" w:color="auto"/>
        </w:pBdr>
        <w:rPr>
          <w:rFonts w:ascii="Helvetica" w:hAnsi="Helvetica" w:cs="Helvetica"/>
          <w:w w:val="105"/>
          <w:szCs w:val="20"/>
        </w:rPr>
      </w:pPr>
      <w:r w:rsidRPr="004E293F">
        <w:rPr>
          <w:rFonts w:ascii="Helvetica" w:hAnsi="Helvetica" w:cs="Helvetica"/>
          <w:w w:val="105"/>
          <w:szCs w:val="20"/>
        </w:rPr>
        <w:t xml:space="preserve">Early critics/skeptics </w:t>
      </w:r>
      <w:r>
        <w:rPr>
          <w:rFonts w:ascii="Helvetica" w:hAnsi="Helvetica" w:cs="Helvetica"/>
          <w:szCs w:val="20"/>
        </w:rPr>
        <w:t>[1870-1900s]</w:t>
      </w:r>
    </w:p>
    <w:p w14:paraId="20F9E652" w14:textId="77777777" w:rsidR="00CE39DB" w:rsidRDefault="00CE39DB" w:rsidP="00CE39DB">
      <w:pPr>
        <w:pBdr>
          <w:bottom w:val="single" w:sz="6" w:space="1" w:color="auto"/>
        </w:pBdr>
        <w:ind w:firstLine="720"/>
        <w:rPr>
          <w:rFonts w:ascii="Helvetica" w:hAnsi="Helvetica" w:cs="Helvetica"/>
          <w:bCs/>
          <w:sz w:val="28"/>
          <w:szCs w:val="28"/>
        </w:rPr>
      </w:pPr>
      <w:r w:rsidRPr="000C1D47">
        <w:rPr>
          <w:rFonts w:ascii="Helvetica" w:hAnsi="Helvetica" w:cs="Helvetica"/>
          <w:bCs/>
          <w:szCs w:val="20"/>
        </w:rPr>
        <w:t>Cairnes</w:t>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r w:rsidRPr="00F62CDA">
        <w:rPr>
          <w:rFonts w:ascii="Helvetica" w:hAnsi="Helvetica" w:cs="Helvetica"/>
          <w:bCs/>
          <w:szCs w:val="20"/>
        </w:rPr>
        <w:t>+</w:t>
      </w:r>
    </w:p>
    <w:p w14:paraId="2E05941C" w14:textId="77777777" w:rsidR="00CE39DB" w:rsidRDefault="00CE39DB" w:rsidP="00CE39DB">
      <w:pPr>
        <w:pBdr>
          <w:bottom w:val="single" w:sz="6" w:space="1" w:color="auto"/>
        </w:pBdr>
        <w:ind w:firstLine="720"/>
        <w:rPr>
          <w:rFonts w:ascii="Helvetica" w:hAnsi="Helvetica" w:cs="Helvetica"/>
          <w:bCs/>
          <w:szCs w:val="20"/>
        </w:rPr>
      </w:pPr>
      <w:r w:rsidRPr="003502A3">
        <w:rPr>
          <w:rFonts w:ascii="Helvetica" w:hAnsi="Helvetica" w:cs="Helvetica"/>
          <w:bCs/>
          <w:szCs w:val="20"/>
        </w:rPr>
        <w:t>Marshall</w:t>
      </w:r>
      <w:r w:rsidRPr="00430B3C">
        <w:rPr>
          <w:rFonts w:ascii="Helvetica" w:hAnsi="Helvetica" w:cs="Helvetica"/>
          <w:bCs/>
          <w:szCs w:val="20"/>
        </w:rPr>
        <w:t xml:space="preserve"> </w:t>
      </w:r>
      <w:r>
        <w:rPr>
          <w:rFonts w:ascii="Helvetica" w:hAnsi="Helvetica" w:cs="Helvetica"/>
          <w:bCs/>
          <w:szCs w:val="20"/>
        </w:rPr>
        <w:tab/>
      </w:r>
      <w:r>
        <w:rPr>
          <w:rFonts w:ascii="Helvetica" w:hAnsi="Helvetica" w:cs="Helvetica"/>
          <w:bCs/>
          <w:szCs w:val="20"/>
        </w:rPr>
        <w:tab/>
      </w:r>
      <w:r w:rsidRPr="00F62CDA">
        <w:rPr>
          <w:rFonts w:ascii="Helvetica" w:hAnsi="Helvetica" w:cs="Helvetica"/>
          <w:bCs/>
          <w:szCs w:val="20"/>
        </w:rPr>
        <w:t>+</w:t>
      </w:r>
      <w:r>
        <w:rPr>
          <w:rFonts w:ascii="Helvetica" w:hAnsi="Helvetica" w:cs="Helvetica"/>
          <w:bCs/>
          <w:szCs w:val="20"/>
        </w:rPr>
        <w:t>-</w:t>
      </w:r>
    </w:p>
    <w:p w14:paraId="270FC91F" w14:textId="77777777" w:rsidR="00CE39DB" w:rsidRPr="00F34C76" w:rsidRDefault="00CE39DB" w:rsidP="00CE39DB">
      <w:pPr>
        <w:pBdr>
          <w:bottom w:val="single" w:sz="6" w:space="1" w:color="auto"/>
        </w:pBdr>
        <w:ind w:firstLine="720"/>
        <w:rPr>
          <w:rFonts w:ascii="Helvetica" w:hAnsi="Helvetica" w:cs="Helvetica"/>
          <w:w w:val="105"/>
          <w:szCs w:val="20"/>
        </w:rPr>
      </w:pPr>
      <w:r w:rsidRPr="00F34C76">
        <w:rPr>
          <w:rFonts w:ascii="Helvetica" w:hAnsi="Helvetica" w:cs="Helvetica"/>
          <w:w w:val="105"/>
          <w:szCs w:val="20"/>
        </w:rPr>
        <w:t>Schmoller</w:t>
      </w:r>
      <w:r>
        <w:rPr>
          <w:rFonts w:ascii="Helvetica" w:hAnsi="Helvetica" w:cs="Helvetica"/>
          <w:w w:val="105"/>
          <w:szCs w:val="20"/>
        </w:rPr>
        <w:tab/>
      </w:r>
      <w:r>
        <w:rPr>
          <w:rFonts w:ascii="Helvetica" w:hAnsi="Helvetica" w:cs="Helvetica"/>
          <w:w w:val="105"/>
          <w:szCs w:val="20"/>
        </w:rPr>
        <w:tab/>
      </w:r>
      <w:r w:rsidRPr="00F62CDA">
        <w:rPr>
          <w:rFonts w:ascii="Helvetica" w:hAnsi="Helvetica" w:cs="Helvetica"/>
          <w:bCs/>
          <w:szCs w:val="20"/>
        </w:rPr>
        <w:t>+</w:t>
      </w:r>
      <w:r>
        <w:rPr>
          <w:rFonts w:ascii="Helvetica" w:hAnsi="Helvetica" w:cs="Helvetica"/>
          <w:bCs/>
          <w:szCs w:val="20"/>
        </w:rPr>
        <w:t>-</w:t>
      </w:r>
    </w:p>
    <w:p w14:paraId="23A360A9" w14:textId="77777777" w:rsidR="00CE39DB" w:rsidRDefault="00CE39DB" w:rsidP="00CE39DB">
      <w:pPr>
        <w:pBdr>
          <w:bottom w:val="single" w:sz="6" w:space="1" w:color="auto"/>
        </w:pBdr>
        <w:ind w:firstLine="720"/>
        <w:rPr>
          <w:rFonts w:ascii="Helvetica" w:hAnsi="Helvetica" w:cs="Helvetica"/>
          <w:bCs/>
          <w:szCs w:val="20"/>
        </w:rPr>
      </w:pPr>
      <w:r w:rsidRPr="00F34C76">
        <w:rPr>
          <w:rFonts w:ascii="Helvetica" w:hAnsi="Helvetica" w:cs="Helvetica"/>
          <w:szCs w:val="20"/>
        </w:rPr>
        <w:t>Weber</w:t>
      </w:r>
      <w:r>
        <w:rPr>
          <w:rFonts w:ascii="Helvetica" w:hAnsi="Helvetica" w:cs="Helvetica"/>
          <w:szCs w:val="20"/>
        </w:rPr>
        <w:tab/>
      </w:r>
      <w:r>
        <w:rPr>
          <w:rFonts w:ascii="Helvetica" w:hAnsi="Helvetica" w:cs="Helvetica"/>
          <w:szCs w:val="20"/>
        </w:rPr>
        <w:tab/>
      </w:r>
      <w:r>
        <w:rPr>
          <w:rFonts w:ascii="Helvetica" w:hAnsi="Helvetica" w:cs="Helvetica"/>
          <w:szCs w:val="20"/>
        </w:rPr>
        <w:tab/>
      </w:r>
      <w:r w:rsidRPr="00F62CDA">
        <w:rPr>
          <w:rFonts w:ascii="Helvetica" w:hAnsi="Helvetica" w:cs="Helvetica"/>
          <w:bCs/>
          <w:szCs w:val="20"/>
        </w:rPr>
        <w:t>+</w:t>
      </w:r>
      <w:r>
        <w:rPr>
          <w:rFonts w:ascii="Helvetica" w:hAnsi="Helvetica" w:cs="Helvetica"/>
          <w:bCs/>
          <w:szCs w:val="20"/>
        </w:rPr>
        <w:t>-</w:t>
      </w:r>
    </w:p>
    <w:p w14:paraId="4DC0084A" w14:textId="77777777" w:rsidR="00CE39DB" w:rsidRDefault="00CE39DB" w:rsidP="00CE39DB">
      <w:pPr>
        <w:pBdr>
          <w:bottom w:val="single" w:sz="6" w:space="1" w:color="auto"/>
        </w:pBdr>
        <w:ind w:firstLine="720"/>
        <w:rPr>
          <w:rFonts w:ascii="Helvetica" w:hAnsi="Helvetica" w:cs="Helvetica"/>
          <w:bCs/>
          <w:szCs w:val="20"/>
        </w:rPr>
      </w:pPr>
      <w:r w:rsidRPr="00F62CDA">
        <w:rPr>
          <w:rFonts w:ascii="Helvetica" w:hAnsi="Helvetica" w:cs="Helvetica"/>
          <w:bCs/>
          <w:szCs w:val="20"/>
        </w:rPr>
        <w:t>Edgeworth</w:t>
      </w:r>
      <w:r w:rsidRPr="00F62CDA">
        <w:rPr>
          <w:rFonts w:ascii="Helvetica" w:hAnsi="Helvetica" w:cs="Helvetica"/>
          <w:bCs/>
          <w:szCs w:val="20"/>
        </w:rPr>
        <w:tab/>
      </w:r>
      <w:r>
        <w:rPr>
          <w:rFonts w:ascii="Helvetica" w:hAnsi="Helvetica" w:cs="Helvetica"/>
          <w:bCs/>
          <w:szCs w:val="20"/>
        </w:rPr>
        <w:tab/>
      </w:r>
      <w:r w:rsidRPr="00F62CDA">
        <w:rPr>
          <w:rFonts w:ascii="Helvetica" w:hAnsi="Helvetica" w:cs="Helvetica"/>
          <w:bCs/>
          <w:szCs w:val="20"/>
        </w:rPr>
        <w:t>+</w:t>
      </w:r>
      <w:r>
        <w:rPr>
          <w:rFonts w:ascii="Helvetica" w:hAnsi="Helvetica" w:cs="Helvetica"/>
          <w:bCs/>
          <w:szCs w:val="20"/>
        </w:rPr>
        <w:t>-</w:t>
      </w:r>
    </w:p>
    <w:p w14:paraId="5B0AD101" w14:textId="77777777" w:rsidR="00CE39DB" w:rsidRPr="00F34C76" w:rsidRDefault="00CE39DB" w:rsidP="00CE39DB">
      <w:pPr>
        <w:pBdr>
          <w:bottom w:val="single" w:sz="6" w:space="1" w:color="auto"/>
        </w:pBdr>
        <w:ind w:firstLine="720"/>
        <w:rPr>
          <w:rFonts w:ascii="Helvetica" w:hAnsi="Helvetica" w:cs="Helvetica"/>
          <w:szCs w:val="20"/>
        </w:rPr>
      </w:pPr>
      <w:r w:rsidRPr="00F34C76">
        <w:rPr>
          <w:rFonts w:ascii="Helvetica" w:hAnsi="Helvetica" w:cs="Helvetica"/>
          <w:szCs w:val="20"/>
        </w:rPr>
        <w:t>Wicksteed</w:t>
      </w:r>
      <w:r>
        <w:rPr>
          <w:rFonts w:ascii="Helvetica" w:hAnsi="Helvetica" w:cs="Helvetica"/>
          <w:szCs w:val="20"/>
        </w:rPr>
        <w:tab/>
      </w:r>
      <w:r>
        <w:rPr>
          <w:rFonts w:ascii="Helvetica" w:hAnsi="Helvetica" w:cs="Helvetica"/>
          <w:szCs w:val="20"/>
        </w:rPr>
        <w:tab/>
      </w:r>
      <w:r w:rsidRPr="00F62CDA">
        <w:rPr>
          <w:rFonts w:ascii="Helvetica" w:hAnsi="Helvetica" w:cs="Helvetica"/>
          <w:bCs/>
          <w:szCs w:val="20"/>
        </w:rPr>
        <w:t>+</w:t>
      </w:r>
      <w:r>
        <w:rPr>
          <w:rFonts w:ascii="Helvetica" w:hAnsi="Helvetica" w:cs="Helvetica"/>
          <w:bCs/>
          <w:szCs w:val="20"/>
        </w:rPr>
        <w:t>-</w:t>
      </w:r>
    </w:p>
    <w:p w14:paraId="4900F033" w14:textId="77777777" w:rsidR="00CE39DB" w:rsidRPr="00F34C76" w:rsidRDefault="00CE39DB" w:rsidP="00CE39DB">
      <w:pPr>
        <w:pBdr>
          <w:bottom w:val="single" w:sz="6" w:space="1" w:color="auto"/>
        </w:pBdr>
        <w:ind w:firstLine="720"/>
        <w:rPr>
          <w:rFonts w:ascii="Helvetica" w:hAnsi="Helvetica" w:cs="Helvetica"/>
          <w:szCs w:val="20"/>
        </w:rPr>
      </w:pPr>
      <w:r w:rsidRPr="00F34C76">
        <w:rPr>
          <w:rFonts w:ascii="Helvetica" w:hAnsi="Helvetica" w:cs="Helvetica"/>
          <w:szCs w:val="20"/>
        </w:rPr>
        <w:t>Shaw</w:t>
      </w:r>
      <w:r>
        <w:rPr>
          <w:rFonts w:ascii="Helvetica" w:hAnsi="Helvetica" w:cs="Helvetica"/>
          <w:szCs w:val="20"/>
        </w:rPr>
        <w:tab/>
      </w:r>
      <w:r>
        <w:rPr>
          <w:rFonts w:ascii="Helvetica" w:hAnsi="Helvetica" w:cs="Helvetica"/>
          <w:szCs w:val="20"/>
        </w:rPr>
        <w:tab/>
      </w:r>
      <w:r>
        <w:rPr>
          <w:rFonts w:ascii="Helvetica" w:hAnsi="Helvetica" w:cs="Helvetica"/>
          <w:szCs w:val="20"/>
        </w:rPr>
        <w:tab/>
      </w:r>
      <w:r w:rsidRPr="00F62CDA">
        <w:rPr>
          <w:rFonts w:ascii="Helvetica" w:hAnsi="Helvetica" w:cs="Helvetica"/>
          <w:bCs/>
          <w:szCs w:val="20"/>
        </w:rPr>
        <w:t>+</w:t>
      </w:r>
    </w:p>
    <w:p w14:paraId="440BB064" w14:textId="77777777" w:rsidR="00CE39DB" w:rsidRPr="00F34C76" w:rsidRDefault="00CE39DB" w:rsidP="00CE39DB">
      <w:pPr>
        <w:pBdr>
          <w:bottom w:val="single" w:sz="6" w:space="1" w:color="auto"/>
        </w:pBdr>
        <w:ind w:firstLine="720"/>
        <w:rPr>
          <w:rFonts w:ascii="Helvetica" w:hAnsi="Helvetica" w:cs="Helvetica"/>
          <w:bCs/>
          <w:szCs w:val="20"/>
        </w:rPr>
      </w:pPr>
      <w:r w:rsidRPr="00F34C76">
        <w:rPr>
          <w:rFonts w:ascii="Helvetica" w:hAnsi="Helvetica" w:cs="Helvetica"/>
          <w:bCs/>
          <w:szCs w:val="20"/>
        </w:rPr>
        <w:t>Pareto</w:t>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r w:rsidRPr="00F62CDA">
        <w:rPr>
          <w:rFonts w:ascii="Helvetica" w:hAnsi="Helvetica" w:cs="Helvetica"/>
          <w:bCs/>
          <w:szCs w:val="20"/>
        </w:rPr>
        <w:t>+</w:t>
      </w:r>
      <w:r>
        <w:rPr>
          <w:rFonts w:ascii="Helvetica" w:hAnsi="Helvetica" w:cs="Helvetica"/>
          <w:bCs/>
          <w:szCs w:val="20"/>
        </w:rPr>
        <w:t>-</w:t>
      </w:r>
    </w:p>
    <w:p w14:paraId="0F7ABA55" w14:textId="77777777" w:rsidR="00CE39DB" w:rsidRDefault="00CE39DB" w:rsidP="00CE39DB">
      <w:pPr>
        <w:pBdr>
          <w:bottom w:val="single" w:sz="6" w:space="1" w:color="auto"/>
        </w:pBdr>
        <w:ind w:firstLine="720"/>
        <w:rPr>
          <w:rFonts w:ascii="Helvetica" w:hAnsi="Helvetica" w:cs="Helvetica"/>
          <w:bCs/>
          <w:szCs w:val="20"/>
        </w:rPr>
      </w:pPr>
      <w:r w:rsidRPr="00F34C76">
        <w:rPr>
          <w:rFonts w:ascii="Helvetica" w:hAnsi="Helvetica" w:cs="Helvetica"/>
          <w:szCs w:val="20"/>
        </w:rPr>
        <w:t>Wicksell</w:t>
      </w:r>
      <w:r>
        <w:rPr>
          <w:rFonts w:ascii="Helvetica" w:hAnsi="Helvetica" w:cs="Helvetica"/>
          <w:szCs w:val="20"/>
        </w:rPr>
        <w:tab/>
      </w:r>
      <w:r>
        <w:rPr>
          <w:rFonts w:ascii="Helvetica" w:hAnsi="Helvetica" w:cs="Helvetica"/>
          <w:szCs w:val="20"/>
        </w:rPr>
        <w:tab/>
      </w:r>
      <w:r w:rsidRPr="00F62CDA">
        <w:rPr>
          <w:rFonts w:ascii="Helvetica" w:hAnsi="Helvetica" w:cs="Helvetica"/>
          <w:bCs/>
          <w:szCs w:val="20"/>
        </w:rPr>
        <w:t>+</w:t>
      </w:r>
      <w:r>
        <w:rPr>
          <w:rFonts w:ascii="Helvetica" w:hAnsi="Helvetica" w:cs="Helvetica"/>
          <w:bCs/>
          <w:szCs w:val="20"/>
        </w:rPr>
        <w:t>-</w:t>
      </w:r>
    </w:p>
    <w:p w14:paraId="724B05B9" w14:textId="77777777" w:rsidR="00CE39DB" w:rsidRPr="00F34C76" w:rsidRDefault="00CE39DB" w:rsidP="00CE39DB">
      <w:pPr>
        <w:pBdr>
          <w:bottom w:val="single" w:sz="6" w:space="1" w:color="auto"/>
        </w:pBdr>
        <w:ind w:firstLine="720"/>
        <w:rPr>
          <w:rFonts w:ascii="Helvetica" w:hAnsi="Helvetica" w:cs="Helvetica"/>
          <w:szCs w:val="20"/>
        </w:rPr>
      </w:pPr>
      <w:r w:rsidRPr="007366E1">
        <w:rPr>
          <w:rFonts w:ascii="Arial" w:hAnsi="Arial" w:cs="Arial"/>
          <w:bCs/>
          <w:szCs w:val="20"/>
        </w:rPr>
        <w:t>Fisher</w:t>
      </w:r>
      <w:r>
        <w:rPr>
          <w:rFonts w:ascii="Arial" w:hAnsi="Arial" w:cs="Arial"/>
          <w:bCs/>
          <w:szCs w:val="20"/>
        </w:rPr>
        <w:tab/>
      </w:r>
      <w:r>
        <w:rPr>
          <w:rFonts w:ascii="Arial" w:hAnsi="Arial" w:cs="Arial"/>
          <w:bCs/>
          <w:szCs w:val="20"/>
        </w:rPr>
        <w:tab/>
      </w:r>
      <w:r>
        <w:rPr>
          <w:rFonts w:ascii="Arial" w:hAnsi="Arial" w:cs="Arial"/>
          <w:bCs/>
          <w:szCs w:val="20"/>
        </w:rPr>
        <w:tab/>
      </w:r>
      <w:r w:rsidRPr="00F62CDA">
        <w:rPr>
          <w:rFonts w:ascii="Helvetica" w:hAnsi="Helvetica" w:cs="Helvetica"/>
          <w:bCs/>
          <w:szCs w:val="20"/>
        </w:rPr>
        <w:t>+</w:t>
      </w:r>
      <w:r>
        <w:rPr>
          <w:rFonts w:ascii="Helvetica" w:hAnsi="Helvetica" w:cs="Helvetica"/>
          <w:bCs/>
          <w:szCs w:val="20"/>
        </w:rPr>
        <w:t>-</w:t>
      </w:r>
    </w:p>
    <w:p w14:paraId="432788E9" w14:textId="77777777" w:rsidR="00CE39DB" w:rsidRDefault="00CE39DB" w:rsidP="00CE39DB">
      <w:pPr>
        <w:pBdr>
          <w:bottom w:val="single" w:sz="6" w:space="1" w:color="auto"/>
        </w:pBdr>
        <w:ind w:firstLine="720"/>
        <w:rPr>
          <w:rFonts w:ascii="Helvetica" w:hAnsi="Helvetica" w:cs="Helvetica"/>
          <w:bCs/>
          <w:szCs w:val="20"/>
        </w:rPr>
      </w:pPr>
      <w:r w:rsidRPr="00F34C76">
        <w:rPr>
          <w:rFonts w:ascii="Helvetica" w:hAnsi="Helvetica" w:cs="Helvetica"/>
          <w:bCs/>
          <w:szCs w:val="20"/>
        </w:rPr>
        <w:t>Cassel</w:t>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r w:rsidRPr="00F62CDA">
        <w:rPr>
          <w:rFonts w:ascii="Helvetica" w:hAnsi="Helvetica" w:cs="Helvetica"/>
          <w:bCs/>
          <w:szCs w:val="20"/>
        </w:rPr>
        <w:t>+</w:t>
      </w:r>
    </w:p>
    <w:p w14:paraId="5EBC327A" w14:textId="77777777" w:rsidR="00CE39DB" w:rsidRPr="000C1D47" w:rsidRDefault="00CE39DB" w:rsidP="00CE39DB">
      <w:pPr>
        <w:pBdr>
          <w:bottom w:val="single" w:sz="6" w:space="1" w:color="auto"/>
        </w:pBdr>
        <w:ind w:firstLine="720"/>
        <w:rPr>
          <w:rFonts w:ascii="Helvetica" w:hAnsi="Helvetica" w:cs="Helvetica"/>
          <w:szCs w:val="20"/>
        </w:rPr>
      </w:pPr>
      <w:r w:rsidRPr="000C1D47">
        <w:rPr>
          <w:rFonts w:ascii="Helvetica" w:hAnsi="Helvetica" w:cs="Helvetica"/>
          <w:szCs w:val="20"/>
        </w:rPr>
        <w:t>Veblen</w:t>
      </w:r>
      <w:r>
        <w:rPr>
          <w:rFonts w:ascii="Helvetica" w:hAnsi="Helvetica" w:cs="Helvetica"/>
          <w:szCs w:val="20"/>
        </w:rPr>
        <w:tab/>
      </w:r>
      <w:r>
        <w:rPr>
          <w:rFonts w:ascii="Helvetica" w:hAnsi="Helvetica" w:cs="Helvetica"/>
          <w:szCs w:val="20"/>
        </w:rPr>
        <w:tab/>
      </w:r>
      <w:r>
        <w:rPr>
          <w:rFonts w:ascii="Helvetica" w:hAnsi="Helvetica" w:cs="Helvetica"/>
          <w:szCs w:val="20"/>
        </w:rPr>
        <w:tab/>
      </w:r>
      <w:r w:rsidRPr="00F62CDA">
        <w:rPr>
          <w:rFonts w:ascii="Helvetica" w:hAnsi="Helvetica" w:cs="Helvetica"/>
          <w:bCs/>
          <w:szCs w:val="20"/>
        </w:rPr>
        <w:t>+</w:t>
      </w:r>
    </w:p>
    <w:p w14:paraId="74E9585F" w14:textId="77777777" w:rsidR="00CE39DB" w:rsidRPr="000C1D47" w:rsidRDefault="00CE39DB" w:rsidP="00CE39DB">
      <w:pPr>
        <w:pBdr>
          <w:bottom w:val="single" w:sz="6" w:space="1" w:color="auto"/>
        </w:pBdr>
        <w:ind w:firstLine="720"/>
        <w:rPr>
          <w:rFonts w:ascii="Helvetica" w:hAnsi="Helvetica" w:cs="Helvetica"/>
          <w:bCs/>
          <w:szCs w:val="20"/>
        </w:rPr>
      </w:pPr>
      <w:r w:rsidRPr="000C1D47">
        <w:rPr>
          <w:rFonts w:ascii="Helvetica" w:hAnsi="Helvetica" w:cs="Helvetica"/>
          <w:szCs w:val="20"/>
        </w:rPr>
        <w:t>Downey</w:t>
      </w:r>
      <w:r>
        <w:rPr>
          <w:rFonts w:ascii="Helvetica" w:hAnsi="Helvetica" w:cs="Helvetica"/>
          <w:szCs w:val="20"/>
        </w:rPr>
        <w:tab/>
      </w:r>
      <w:r>
        <w:rPr>
          <w:rFonts w:ascii="Helvetica" w:hAnsi="Helvetica" w:cs="Helvetica"/>
          <w:szCs w:val="20"/>
        </w:rPr>
        <w:tab/>
      </w:r>
      <w:r w:rsidRPr="00F62CDA">
        <w:rPr>
          <w:rFonts w:ascii="Helvetica" w:hAnsi="Helvetica" w:cs="Helvetica"/>
          <w:bCs/>
          <w:szCs w:val="20"/>
        </w:rPr>
        <w:t>+</w:t>
      </w:r>
      <w:r>
        <w:rPr>
          <w:rFonts w:ascii="Helvetica" w:hAnsi="Helvetica" w:cs="Helvetica"/>
          <w:bCs/>
          <w:szCs w:val="20"/>
        </w:rPr>
        <w:t xml:space="preserve"> </w:t>
      </w:r>
    </w:p>
    <w:p w14:paraId="36F01D7D" w14:textId="77777777" w:rsidR="00CE39DB" w:rsidRDefault="00CE39DB" w:rsidP="00CE39DB">
      <w:pPr>
        <w:pBdr>
          <w:bottom w:val="single" w:sz="6" w:space="1" w:color="auto"/>
        </w:pBdr>
        <w:rPr>
          <w:rFonts w:ascii="Helvetica" w:hAnsi="Helvetica" w:cs="Helvetica"/>
          <w:w w:val="105"/>
          <w:szCs w:val="20"/>
        </w:rPr>
      </w:pPr>
      <w:r>
        <w:rPr>
          <w:rFonts w:ascii="Helvetica" w:hAnsi="Helvetica" w:cs="Helvetica"/>
          <w:w w:val="105"/>
          <w:szCs w:val="20"/>
        </w:rPr>
        <w:t xml:space="preserve">Later critics/skeptics </w:t>
      </w:r>
      <w:r>
        <w:rPr>
          <w:rFonts w:ascii="Helvetica" w:hAnsi="Helvetica" w:cs="Helvetica"/>
          <w:szCs w:val="20"/>
        </w:rPr>
        <w:t>[since 1910s]</w:t>
      </w:r>
    </w:p>
    <w:p w14:paraId="34A80A52" w14:textId="77777777" w:rsidR="00CE39DB" w:rsidRPr="000C1D47" w:rsidRDefault="00CE39DB" w:rsidP="00CE39DB">
      <w:pPr>
        <w:pBdr>
          <w:bottom w:val="single" w:sz="6" w:space="1" w:color="auto"/>
        </w:pBdr>
        <w:ind w:firstLine="720"/>
        <w:rPr>
          <w:rFonts w:ascii="Helvetica" w:hAnsi="Helvetica" w:cs="Helvetica"/>
          <w:bCs/>
          <w:szCs w:val="20"/>
        </w:rPr>
      </w:pPr>
      <w:r w:rsidRPr="000C1D47">
        <w:rPr>
          <w:rFonts w:ascii="Helvetica" w:hAnsi="Helvetica" w:cs="Helvetica"/>
          <w:szCs w:val="20"/>
        </w:rPr>
        <w:t>Knight</w:t>
      </w:r>
      <w:r w:rsidRPr="000C1D47">
        <w:rPr>
          <w:rFonts w:ascii="Helvetica" w:hAnsi="Helvetica" w:cs="Helvetica"/>
          <w:szCs w:val="20"/>
        </w:rPr>
        <w:tab/>
      </w:r>
      <w:r w:rsidRPr="000C1D47">
        <w:rPr>
          <w:rFonts w:ascii="Helvetica" w:hAnsi="Helvetica" w:cs="Helvetica"/>
          <w:szCs w:val="20"/>
        </w:rPr>
        <w:tab/>
      </w:r>
      <w:r w:rsidRPr="000C1D47">
        <w:rPr>
          <w:rFonts w:ascii="Helvetica" w:hAnsi="Helvetica" w:cs="Helvetica"/>
          <w:szCs w:val="20"/>
        </w:rPr>
        <w:tab/>
      </w:r>
      <w:r w:rsidRPr="000C1D47">
        <w:rPr>
          <w:rFonts w:ascii="Helvetica" w:hAnsi="Helvetica" w:cs="Helvetica"/>
          <w:bCs/>
          <w:szCs w:val="20"/>
        </w:rPr>
        <w:t>+</w:t>
      </w:r>
    </w:p>
    <w:p w14:paraId="2DA0B153" w14:textId="77777777" w:rsidR="00CE39DB" w:rsidRPr="000C1D47" w:rsidRDefault="00CE39DB" w:rsidP="00CE39DB">
      <w:pPr>
        <w:pBdr>
          <w:bottom w:val="single" w:sz="6" w:space="1" w:color="auto"/>
        </w:pBdr>
        <w:ind w:firstLine="720"/>
        <w:rPr>
          <w:rFonts w:ascii="Helvetica" w:hAnsi="Helvetica" w:cs="Helvetica"/>
          <w:bCs/>
          <w:szCs w:val="20"/>
        </w:rPr>
      </w:pPr>
      <w:r w:rsidRPr="000C1D47">
        <w:rPr>
          <w:rFonts w:ascii="Helvetica" w:hAnsi="Helvetica" w:cs="Helvetica"/>
          <w:bCs/>
          <w:szCs w:val="20"/>
        </w:rPr>
        <w:t>J. M. Clark</w:t>
      </w:r>
      <w:r>
        <w:rPr>
          <w:rFonts w:ascii="Helvetica" w:hAnsi="Helvetica" w:cs="Helvetica"/>
          <w:bCs/>
          <w:szCs w:val="20"/>
        </w:rPr>
        <w:tab/>
      </w:r>
      <w:r>
        <w:rPr>
          <w:rFonts w:ascii="Helvetica" w:hAnsi="Helvetica" w:cs="Helvetica"/>
          <w:bCs/>
          <w:szCs w:val="20"/>
        </w:rPr>
        <w:tab/>
      </w:r>
      <w:r w:rsidRPr="00F62CDA">
        <w:rPr>
          <w:rFonts w:ascii="Helvetica" w:hAnsi="Helvetica" w:cs="Helvetica"/>
          <w:bCs/>
          <w:szCs w:val="20"/>
        </w:rPr>
        <w:t>+</w:t>
      </w:r>
      <w:r>
        <w:rPr>
          <w:rFonts w:ascii="Helvetica" w:hAnsi="Helvetica" w:cs="Helvetica"/>
          <w:bCs/>
          <w:szCs w:val="20"/>
        </w:rPr>
        <w:t>-</w:t>
      </w:r>
    </w:p>
    <w:p w14:paraId="08BF8636" w14:textId="77777777" w:rsidR="00CE39DB" w:rsidRPr="000C1D47" w:rsidRDefault="00CE39DB" w:rsidP="00CE39DB">
      <w:pPr>
        <w:pBdr>
          <w:bottom w:val="single" w:sz="6" w:space="1" w:color="auto"/>
        </w:pBdr>
        <w:ind w:firstLine="720"/>
        <w:rPr>
          <w:rFonts w:ascii="Helvetica" w:hAnsi="Helvetica" w:cs="Helvetica"/>
          <w:bCs/>
          <w:szCs w:val="20"/>
        </w:rPr>
      </w:pPr>
      <w:r w:rsidRPr="000C1D47">
        <w:rPr>
          <w:rFonts w:ascii="Helvetica" w:hAnsi="Helvetica" w:cs="Helvetica"/>
          <w:szCs w:val="20"/>
        </w:rPr>
        <w:t>Viner</w:t>
      </w:r>
      <w:r w:rsidRPr="000C1D47">
        <w:rPr>
          <w:rFonts w:ascii="Helvetica" w:hAnsi="Helvetica" w:cs="Helvetica"/>
          <w:bCs/>
          <w:szCs w:val="20"/>
        </w:rPr>
        <w:tab/>
      </w:r>
      <w:r w:rsidRPr="000C1D47">
        <w:rPr>
          <w:rFonts w:ascii="Helvetica" w:hAnsi="Helvetica" w:cs="Helvetica"/>
          <w:bCs/>
          <w:szCs w:val="20"/>
        </w:rPr>
        <w:tab/>
      </w:r>
      <w:r w:rsidRPr="000C1D47">
        <w:rPr>
          <w:rFonts w:ascii="Helvetica" w:hAnsi="Helvetica" w:cs="Helvetica"/>
          <w:bCs/>
          <w:szCs w:val="20"/>
        </w:rPr>
        <w:tab/>
        <w:t>+-</w:t>
      </w:r>
    </w:p>
    <w:p w14:paraId="368C7CEA" w14:textId="77777777" w:rsidR="00CE39DB" w:rsidRPr="000C1D47" w:rsidRDefault="00CE39DB" w:rsidP="00CE39DB">
      <w:pPr>
        <w:pBdr>
          <w:bottom w:val="single" w:sz="6" w:space="1" w:color="auto"/>
        </w:pBdr>
        <w:ind w:firstLine="720"/>
        <w:rPr>
          <w:rFonts w:ascii="Helvetica" w:hAnsi="Helvetica" w:cs="Helvetica"/>
          <w:bCs/>
          <w:szCs w:val="20"/>
        </w:rPr>
      </w:pPr>
      <w:r w:rsidRPr="000C1D47">
        <w:rPr>
          <w:rFonts w:ascii="Helvetica" w:hAnsi="Helvetica" w:cs="Helvetica"/>
          <w:bCs/>
          <w:szCs w:val="20"/>
        </w:rPr>
        <w:t>Schumpeter</w:t>
      </w:r>
      <w:r w:rsidRPr="000C1D47">
        <w:rPr>
          <w:rFonts w:ascii="Helvetica" w:eastAsiaTheme="minorHAnsi" w:hAnsi="Helvetica" w:cs="Helvetica"/>
          <w:szCs w:val="20"/>
        </w:rPr>
        <w:t xml:space="preserve"> </w:t>
      </w:r>
      <w:r w:rsidRPr="000C1D47">
        <w:rPr>
          <w:rFonts w:ascii="Helvetica" w:eastAsiaTheme="minorHAnsi" w:hAnsi="Helvetica" w:cs="Helvetica"/>
          <w:szCs w:val="20"/>
        </w:rPr>
        <w:tab/>
      </w:r>
      <w:r w:rsidRPr="000C1D47">
        <w:rPr>
          <w:rFonts w:ascii="Helvetica" w:eastAsiaTheme="minorHAnsi" w:hAnsi="Helvetica" w:cs="Helvetica"/>
          <w:szCs w:val="20"/>
        </w:rPr>
        <w:tab/>
      </w:r>
      <w:r w:rsidRPr="000C1D47">
        <w:rPr>
          <w:rFonts w:ascii="Helvetica" w:hAnsi="Helvetica" w:cs="Helvetica"/>
          <w:bCs/>
          <w:szCs w:val="20"/>
        </w:rPr>
        <w:t>+-</w:t>
      </w:r>
    </w:p>
    <w:p w14:paraId="46A0F8CB" w14:textId="77777777" w:rsidR="00CE39DB" w:rsidRPr="000C1D47" w:rsidRDefault="00CE39DB" w:rsidP="00CE39DB">
      <w:pPr>
        <w:pBdr>
          <w:bottom w:val="single" w:sz="6" w:space="1" w:color="auto"/>
        </w:pBdr>
        <w:ind w:firstLine="720"/>
        <w:rPr>
          <w:rFonts w:ascii="Helvetica" w:hAnsi="Helvetica" w:cs="Helvetica"/>
          <w:bCs/>
          <w:szCs w:val="20"/>
        </w:rPr>
      </w:pPr>
      <w:r w:rsidRPr="000C1D47">
        <w:rPr>
          <w:rFonts w:ascii="Helvetica" w:hAnsi="Helvetica" w:cs="Helvetica"/>
          <w:bCs/>
          <w:szCs w:val="20"/>
        </w:rPr>
        <w:t>Robinson</w:t>
      </w:r>
      <w:r>
        <w:rPr>
          <w:rFonts w:ascii="Helvetica" w:hAnsi="Helvetica" w:cs="Helvetica"/>
          <w:bCs/>
          <w:szCs w:val="20"/>
        </w:rPr>
        <w:tab/>
      </w:r>
      <w:r>
        <w:rPr>
          <w:rFonts w:ascii="Helvetica" w:hAnsi="Helvetica" w:cs="Helvetica"/>
          <w:bCs/>
          <w:szCs w:val="20"/>
        </w:rPr>
        <w:tab/>
      </w:r>
      <w:r w:rsidRPr="000C1D47">
        <w:rPr>
          <w:rFonts w:ascii="Helvetica" w:hAnsi="Helvetica" w:cs="Helvetica"/>
          <w:bCs/>
          <w:szCs w:val="20"/>
        </w:rPr>
        <w:t>+-</w:t>
      </w:r>
    </w:p>
    <w:p w14:paraId="28757125" w14:textId="77777777" w:rsidR="00CE39DB" w:rsidRPr="000C1D47" w:rsidRDefault="00CE39DB" w:rsidP="00CE39DB">
      <w:pPr>
        <w:pBdr>
          <w:bottom w:val="single" w:sz="6" w:space="1" w:color="auto"/>
        </w:pBdr>
        <w:ind w:firstLine="720"/>
        <w:rPr>
          <w:rFonts w:ascii="Helvetica" w:hAnsi="Helvetica" w:cs="Helvetica"/>
          <w:bCs/>
          <w:szCs w:val="20"/>
        </w:rPr>
      </w:pPr>
      <w:r w:rsidRPr="000C1D47">
        <w:rPr>
          <w:rFonts w:ascii="Helvetica" w:hAnsi="Helvetica" w:cs="Helvetica"/>
          <w:bCs/>
          <w:szCs w:val="20"/>
        </w:rPr>
        <w:t>Samuelson</w:t>
      </w:r>
      <w:r w:rsidRPr="000C1D47">
        <w:rPr>
          <w:rFonts w:ascii="Helvetica" w:hAnsi="Helvetica" w:cs="Helvetica"/>
          <w:bCs/>
          <w:szCs w:val="20"/>
        </w:rPr>
        <w:tab/>
      </w:r>
      <w:r w:rsidRPr="000C1D47">
        <w:rPr>
          <w:rFonts w:ascii="Helvetica" w:hAnsi="Helvetica" w:cs="Helvetica"/>
          <w:bCs/>
          <w:szCs w:val="20"/>
        </w:rPr>
        <w:tab/>
        <w:t>+-</w:t>
      </w:r>
    </w:p>
    <w:p w14:paraId="3C825369" w14:textId="77777777" w:rsidR="00CE39DB" w:rsidRPr="000C1D47" w:rsidRDefault="00CE39DB" w:rsidP="00CE39DB">
      <w:pPr>
        <w:pBdr>
          <w:bottom w:val="single" w:sz="6" w:space="1" w:color="auto"/>
        </w:pBdr>
        <w:ind w:firstLine="720"/>
        <w:rPr>
          <w:rFonts w:ascii="Helvetica" w:hAnsi="Helvetica" w:cs="Helvetica"/>
          <w:bCs/>
          <w:szCs w:val="20"/>
        </w:rPr>
      </w:pPr>
      <w:r w:rsidRPr="000C1D47">
        <w:rPr>
          <w:rFonts w:ascii="Helvetica" w:hAnsi="Helvetica" w:cs="Helvetica"/>
          <w:szCs w:val="20"/>
        </w:rPr>
        <w:t>Arrow</w:t>
      </w:r>
      <w:r w:rsidRPr="000C1D47">
        <w:rPr>
          <w:rFonts w:ascii="Helvetica" w:hAnsi="Helvetica" w:cs="Helvetica"/>
          <w:szCs w:val="20"/>
        </w:rPr>
        <w:tab/>
      </w:r>
      <w:r w:rsidRPr="000C1D47">
        <w:rPr>
          <w:rFonts w:ascii="Helvetica" w:hAnsi="Helvetica" w:cs="Helvetica"/>
          <w:szCs w:val="20"/>
        </w:rPr>
        <w:tab/>
      </w:r>
      <w:r w:rsidRPr="000C1D47">
        <w:rPr>
          <w:rFonts w:ascii="Helvetica" w:hAnsi="Helvetica" w:cs="Helvetica"/>
          <w:szCs w:val="20"/>
        </w:rPr>
        <w:tab/>
      </w:r>
      <w:r w:rsidRPr="000C1D47">
        <w:rPr>
          <w:rFonts w:ascii="Helvetica" w:hAnsi="Helvetica" w:cs="Helvetica"/>
          <w:bCs/>
          <w:szCs w:val="20"/>
        </w:rPr>
        <w:t>+-</w:t>
      </w:r>
    </w:p>
    <w:p w14:paraId="6EC6BB1C" w14:textId="77777777" w:rsidR="00CE39DB" w:rsidRPr="000C1D47" w:rsidRDefault="00CE39DB" w:rsidP="00CE39DB">
      <w:pPr>
        <w:pBdr>
          <w:bottom w:val="single" w:sz="6" w:space="1" w:color="auto"/>
        </w:pBdr>
        <w:ind w:firstLine="720"/>
        <w:rPr>
          <w:rFonts w:ascii="Helvetica" w:hAnsi="Helvetica" w:cs="Helvetica"/>
          <w:bCs/>
          <w:szCs w:val="20"/>
        </w:rPr>
      </w:pPr>
      <w:r w:rsidRPr="000C1D47">
        <w:rPr>
          <w:rFonts w:ascii="Helvetica" w:hAnsi="Helvetica" w:cs="Helvetica"/>
          <w:bCs/>
          <w:szCs w:val="20"/>
        </w:rPr>
        <w:t>Allais</w:t>
      </w:r>
      <w:r>
        <w:rPr>
          <w:rFonts w:ascii="Helvetica" w:hAnsi="Helvetica" w:cs="Helvetica"/>
          <w:bCs/>
          <w:szCs w:val="20"/>
        </w:rPr>
        <w:tab/>
      </w:r>
      <w:r>
        <w:rPr>
          <w:rFonts w:ascii="Helvetica" w:hAnsi="Helvetica" w:cs="Helvetica"/>
          <w:bCs/>
          <w:szCs w:val="20"/>
        </w:rPr>
        <w:tab/>
      </w:r>
      <w:r>
        <w:rPr>
          <w:rFonts w:ascii="Helvetica" w:hAnsi="Helvetica" w:cs="Helvetica"/>
          <w:bCs/>
          <w:szCs w:val="20"/>
        </w:rPr>
        <w:tab/>
      </w:r>
      <w:r w:rsidRPr="000C1D47">
        <w:rPr>
          <w:rFonts w:ascii="Helvetica" w:hAnsi="Helvetica" w:cs="Helvetica"/>
          <w:bCs/>
          <w:szCs w:val="20"/>
        </w:rPr>
        <w:t>+-</w:t>
      </w:r>
      <w:r>
        <w:rPr>
          <w:rFonts w:ascii="Helvetica" w:hAnsi="Helvetica" w:cs="Helvetica"/>
          <w:bCs/>
          <w:szCs w:val="20"/>
        </w:rPr>
        <w:t xml:space="preserve"> </w:t>
      </w:r>
      <w:r w:rsidRPr="000C1D47">
        <w:rPr>
          <w:rFonts w:ascii="Helvetica" w:hAnsi="Helvetica" w:cs="Helvetica"/>
          <w:bCs/>
          <w:szCs w:val="20"/>
        </w:rPr>
        <w:tab/>
      </w:r>
      <w:r w:rsidRPr="000C1D47">
        <w:rPr>
          <w:rFonts w:ascii="Helvetica" w:hAnsi="Helvetica" w:cs="Helvetica"/>
          <w:bCs/>
          <w:szCs w:val="20"/>
        </w:rPr>
        <w:tab/>
      </w:r>
      <w:r w:rsidRPr="000C1D47">
        <w:rPr>
          <w:rFonts w:ascii="Helvetica" w:hAnsi="Helvetica" w:cs="Helvetica"/>
          <w:bCs/>
          <w:szCs w:val="20"/>
        </w:rPr>
        <w:tab/>
      </w:r>
      <w:r w:rsidRPr="000C1D47">
        <w:rPr>
          <w:rFonts w:ascii="Helvetica" w:hAnsi="Helvetica" w:cs="Helvetica"/>
          <w:bCs/>
          <w:szCs w:val="20"/>
        </w:rPr>
        <w:tab/>
      </w:r>
      <w:r w:rsidRPr="000C1D47">
        <w:rPr>
          <w:rFonts w:ascii="Helvetica" w:hAnsi="Helvetica" w:cs="Helvetica"/>
          <w:bCs/>
          <w:szCs w:val="20"/>
        </w:rPr>
        <w:tab/>
      </w:r>
    </w:p>
    <w:p w14:paraId="59050473" w14:textId="77777777" w:rsidR="00CE39DB" w:rsidRPr="000C1D47" w:rsidRDefault="00CE39DB" w:rsidP="00CE39DB">
      <w:pPr>
        <w:pBdr>
          <w:bottom w:val="single" w:sz="6" w:space="1" w:color="auto"/>
        </w:pBdr>
        <w:ind w:firstLine="720"/>
        <w:rPr>
          <w:rFonts w:ascii="Helvetica" w:hAnsi="Helvetica" w:cs="Helvetica"/>
          <w:bCs/>
          <w:szCs w:val="20"/>
        </w:rPr>
      </w:pPr>
      <w:r w:rsidRPr="000C1D47">
        <w:rPr>
          <w:rFonts w:ascii="Helvetica" w:hAnsi="Helvetica" w:cs="Helvetica"/>
          <w:szCs w:val="20"/>
        </w:rPr>
        <w:t>Solow</w:t>
      </w:r>
      <w:r>
        <w:rPr>
          <w:rFonts w:ascii="Helvetica" w:hAnsi="Helvetica" w:cs="Helvetica"/>
          <w:szCs w:val="20"/>
        </w:rPr>
        <w:tab/>
      </w:r>
      <w:r>
        <w:rPr>
          <w:rFonts w:ascii="Helvetica" w:hAnsi="Helvetica" w:cs="Helvetica"/>
          <w:szCs w:val="20"/>
        </w:rPr>
        <w:tab/>
      </w:r>
      <w:r>
        <w:rPr>
          <w:rFonts w:ascii="Helvetica" w:hAnsi="Helvetica" w:cs="Helvetica"/>
          <w:szCs w:val="20"/>
        </w:rPr>
        <w:tab/>
      </w:r>
      <w:r w:rsidRPr="000C1D47">
        <w:rPr>
          <w:rFonts w:ascii="Helvetica" w:hAnsi="Helvetica" w:cs="Helvetica"/>
          <w:bCs/>
          <w:szCs w:val="20"/>
        </w:rPr>
        <w:t>+-</w:t>
      </w:r>
    </w:p>
    <w:p w14:paraId="3088A38B" w14:textId="77777777" w:rsidR="00CE39DB" w:rsidRPr="00A23833" w:rsidRDefault="00CE39DB" w:rsidP="00CE39DB">
      <w:pPr>
        <w:rPr>
          <w:rFonts w:ascii="Helvetica" w:hAnsi="Helvetica" w:cs="Helvetica"/>
          <w:bCs/>
          <w:szCs w:val="20"/>
        </w:rPr>
      </w:pPr>
      <w:r w:rsidRPr="003502A3">
        <w:rPr>
          <w:rFonts w:ascii="Helvetica" w:hAnsi="Helvetica" w:cs="Helvetica"/>
          <w:bCs/>
          <w:szCs w:val="20"/>
        </w:rPr>
        <w:t xml:space="preserve">+ </w:t>
      </w:r>
      <w:r>
        <w:rPr>
          <w:rFonts w:ascii="Helvetica" w:hAnsi="Helvetica" w:cs="Helvetica"/>
          <w:bCs/>
          <w:szCs w:val="20"/>
        </w:rPr>
        <w:t xml:space="preserve">complete  </w:t>
      </w:r>
      <w:r>
        <w:rPr>
          <w:rFonts w:ascii="Helvetica" w:hAnsi="Helvetica" w:cs="Helvetica"/>
          <w:bCs/>
          <w:szCs w:val="20"/>
        </w:rPr>
        <w:tab/>
      </w:r>
      <w:r w:rsidRPr="003502A3">
        <w:rPr>
          <w:rFonts w:ascii="Helvetica" w:hAnsi="Helvetica" w:cs="Helvetica"/>
          <w:bCs/>
          <w:szCs w:val="20"/>
        </w:rPr>
        <w:t>+-</w:t>
      </w:r>
      <w:r>
        <w:rPr>
          <w:rFonts w:ascii="Helvetica" w:hAnsi="Helvetica" w:cs="Helvetica"/>
          <w:bCs/>
          <w:szCs w:val="20"/>
        </w:rPr>
        <w:t xml:space="preserve"> partial or implicit </w:t>
      </w:r>
    </w:p>
    <w:p w14:paraId="47ADFED3" w14:textId="77777777" w:rsidR="00CE39DB" w:rsidRPr="009725E1" w:rsidRDefault="00CE39DB" w:rsidP="00D60342">
      <w:pPr>
        <w:pStyle w:val="NoSpacing"/>
        <w:spacing w:line="360" w:lineRule="auto"/>
        <w:ind w:firstLine="0"/>
        <w:rPr>
          <w:sz w:val="20"/>
          <w:szCs w:val="20"/>
        </w:rPr>
      </w:pPr>
    </w:p>
    <w:sectPr w:rsidR="00CE39DB" w:rsidRPr="009725E1" w:rsidSect="00D60342">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B2C53" w14:textId="77777777" w:rsidR="001F48E5" w:rsidRDefault="001F48E5" w:rsidP="00E936DA">
      <w:r>
        <w:separator/>
      </w:r>
    </w:p>
  </w:endnote>
  <w:endnote w:type="continuationSeparator" w:id="0">
    <w:p w14:paraId="63613860" w14:textId="77777777" w:rsidR="001F48E5" w:rsidRDefault="001F48E5" w:rsidP="00E93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7F725" w14:textId="77777777" w:rsidR="001F48E5" w:rsidRDefault="001F48E5" w:rsidP="00E936DA">
      <w:r>
        <w:separator/>
      </w:r>
    </w:p>
  </w:footnote>
  <w:footnote w:type="continuationSeparator" w:id="0">
    <w:p w14:paraId="266B4516" w14:textId="77777777" w:rsidR="001F48E5" w:rsidRDefault="001F48E5" w:rsidP="00E936DA">
      <w:r>
        <w:continuationSeparator/>
      </w:r>
    </w:p>
  </w:footnote>
  <w:footnote w:id="1">
    <w:p w14:paraId="0A3EDFFB" w14:textId="77777777" w:rsidR="00ED54A5" w:rsidRPr="009725E1" w:rsidRDefault="00ED54A5" w:rsidP="00E936DA">
      <w:pPr>
        <w:pStyle w:val="NoSpacing"/>
        <w:ind w:firstLine="0"/>
        <w:rPr>
          <w:sz w:val="20"/>
          <w:szCs w:val="20"/>
        </w:rPr>
      </w:pPr>
      <w:r w:rsidRPr="009725E1">
        <w:rPr>
          <w:rStyle w:val="FootnoteReference"/>
          <w:sz w:val="20"/>
          <w:szCs w:val="20"/>
        </w:rPr>
        <w:footnoteRef/>
      </w:r>
      <w:r w:rsidRPr="009725E1">
        <w:rPr>
          <w:sz w:val="20"/>
          <w:szCs w:val="20"/>
        </w:rPr>
        <w:t xml:space="preserve"> Solow (1970, 94) adds ‘Naturally, it turns Freudians purple and sociologists green.’</w:t>
      </w:r>
    </w:p>
  </w:footnote>
  <w:footnote w:id="2">
    <w:p w14:paraId="292353F6" w14:textId="77777777" w:rsidR="00ED54A5" w:rsidRPr="009725E1" w:rsidRDefault="00ED54A5" w:rsidP="002B34C1">
      <w:pPr>
        <w:pStyle w:val="NoSpacing"/>
        <w:ind w:firstLine="0"/>
        <w:rPr>
          <w:sz w:val="20"/>
          <w:szCs w:val="20"/>
        </w:rPr>
      </w:pPr>
      <w:r w:rsidRPr="009725E1">
        <w:rPr>
          <w:rStyle w:val="FootnoteReference"/>
          <w:sz w:val="20"/>
          <w:szCs w:val="20"/>
        </w:rPr>
        <w:footnoteRef/>
      </w:r>
      <w:r w:rsidRPr="009725E1">
        <w:rPr>
          <w:sz w:val="20"/>
          <w:szCs w:val="20"/>
        </w:rPr>
        <w:t xml:space="preserve"> Stigler also tends to employ the ‘utility theory’ and the ‘marginal utility theory’ almost indiscriminately and thus to conflate them, which is an apparent conceptual error, as Schumpeter </w:t>
      </w:r>
      <w:r w:rsidR="004F6879" w:rsidRPr="009725E1">
        <w:rPr>
          <w:sz w:val="20"/>
          <w:szCs w:val="20"/>
        </w:rPr>
        <w:t>(</w:t>
      </w:r>
      <w:r w:rsidR="007E493C" w:rsidRPr="009725E1">
        <w:rPr>
          <w:sz w:val="20"/>
          <w:szCs w:val="20"/>
        </w:rPr>
        <w:t>1981 [1954]</w:t>
      </w:r>
      <w:r w:rsidRPr="009725E1">
        <w:rPr>
          <w:sz w:val="20"/>
          <w:szCs w:val="20"/>
        </w:rPr>
        <w:t>, 1020</w:t>
      </w:r>
      <w:r w:rsidR="004F6879" w:rsidRPr="009725E1">
        <w:rPr>
          <w:sz w:val="20"/>
          <w:szCs w:val="20"/>
        </w:rPr>
        <w:t>)</w:t>
      </w:r>
      <w:r w:rsidRPr="009725E1">
        <w:rPr>
          <w:sz w:val="20"/>
          <w:szCs w:val="20"/>
        </w:rPr>
        <w:t xml:space="preserve"> suggests by distinguishing the two. Stigler also gratuitously  dismiss sociological behavior traits’ as if they were nonexistent or irrelevant, which even some contemporary economists </w:t>
      </w:r>
      <w:r w:rsidR="004F6879" w:rsidRPr="009725E1">
        <w:rPr>
          <w:sz w:val="20"/>
          <w:szCs w:val="20"/>
        </w:rPr>
        <w:t>(</w:t>
      </w:r>
      <w:r w:rsidRPr="009725E1">
        <w:rPr>
          <w:sz w:val="20"/>
          <w:szCs w:val="20"/>
        </w:rPr>
        <w:t>Akerlof 2007; Bowles and Gintis 2000</w:t>
      </w:r>
      <w:r w:rsidR="004F6879" w:rsidRPr="009725E1">
        <w:rPr>
          <w:sz w:val="20"/>
          <w:szCs w:val="20"/>
        </w:rPr>
        <w:t>)</w:t>
      </w:r>
      <w:r w:rsidRPr="009725E1">
        <w:rPr>
          <w:sz w:val="20"/>
          <w:szCs w:val="20"/>
        </w:rPr>
        <w:t xml:space="preserve"> suggest is an empirical fallacy and, conversely, that simple-minded utility maximization is less realistic or frequent than these traits, as even one of his Chicago colleagues admits. Rosen (1998, 448) relates that Stigler’s compeer alleging a ‘unified explanation’ of ‘all’ human behavior Becker ‘just formulated his own personal behavior in terms of marginal conditions, the only economist I know who actually lives by them’. This means that except for this single case, no economists actually live by these marginal conditions of utility maximization and thus practice what they theorize and teach; and if they do not, then probably neither do non-economists and other economic agents, which exposes how extremely unrealistic marginalism or neoclassical economics is in this regard. </w:t>
      </w:r>
    </w:p>
  </w:footnote>
  <w:footnote w:id="3">
    <w:p w14:paraId="4B58CB8C" w14:textId="77777777" w:rsidR="00ED54A5" w:rsidRPr="009725E1" w:rsidRDefault="00ED54A5" w:rsidP="00561B04">
      <w:pPr>
        <w:rPr>
          <w:rFonts w:ascii="Helvetica" w:hAnsi="Helvetica" w:cs="Helvetica"/>
          <w:szCs w:val="20"/>
        </w:rPr>
      </w:pPr>
      <w:r w:rsidRPr="009725E1">
        <w:rPr>
          <w:rStyle w:val="FootnoteReference"/>
          <w:szCs w:val="20"/>
        </w:rPr>
        <w:footnoteRef/>
      </w:r>
      <w:r w:rsidRPr="009725E1">
        <w:rPr>
          <w:szCs w:val="20"/>
        </w:rPr>
        <w:t xml:space="preserve"> </w:t>
      </w:r>
      <w:r w:rsidRPr="009725E1">
        <w:rPr>
          <w:rFonts w:ascii="Helvetica" w:hAnsi="Helvetica" w:cs="Helvetica"/>
          <w:szCs w:val="20"/>
        </w:rPr>
        <w:t>Makowski</w:t>
      </w:r>
      <w:r w:rsidRPr="009725E1">
        <w:rPr>
          <w:rFonts w:ascii="Helvetica" w:hAnsi="Helvetica" w:cs="Helvetica"/>
          <w:b/>
          <w:bCs/>
          <w:szCs w:val="20"/>
        </w:rPr>
        <w:t xml:space="preserve"> </w:t>
      </w:r>
      <w:r w:rsidRPr="009725E1">
        <w:rPr>
          <w:rFonts w:ascii="Helvetica" w:hAnsi="Helvetica" w:cs="Helvetica"/>
          <w:szCs w:val="20"/>
        </w:rPr>
        <w:t xml:space="preserve">and Ostroy </w:t>
      </w:r>
      <w:r w:rsidR="004F6879" w:rsidRPr="009725E1">
        <w:rPr>
          <w:rFonts w:ascii="Helvetica" w:hAnsi="Helvetica" w:cs="Helvetica"/>
          <w:szCs w:val="20"/>
        </w:rPr>
        <w:t>(</w:t>
      </w:r>
      <w:r w:rsidRPr="009725E1">
        <w:rPr>
          <w:rFonts w:ascii="Helvetica" w:hAnsi="Helvetica" w:cs="Helvetica"/>
          <w:szCs w:val="20"/>
        </w:rPr>
        <w:t>2001, 479</w:t>
      </w:r>
      <w:r w:rsidR="004F6879" w:rsidRPr="009725E1">
        <w:rPr>
          <w:rFonts w:ascii="Helvetica" w:hAnsi="Helvetica" w:cs="Helvetica"/>
          <w:szCs w:val="20"/>
        </w:rPr>
        <w:t>)</w:t>
      </w:r>
      <w:r w:rsidRPr="009725E1">
        <w:rPr>
          <w:rFonts w:ascii="Helvetica" w:hAnsi="Helvetica" w:cs="Helvetica"/>
          <w:szCs w:val="20"/>
        </w:rPr>
        <w:t xml:space="preserve"> adds that the ‘dissimilarities between the Austrian School, the neoclassical followers of Menger, and general equilibrium theorists, the developers of the </w:t>
      </w:r>
      <w:r w:rsidRPr="009725E1">
        <w:rPr>
          <w:rFonts w:ascii="Helvetica" w:hAnsi="Helvetica" w:cs="Helvetica"/>
          <w:i/>
          <w:iCs/>
          <w:szCs w:val="20"/>
        </w:rPr>
        <w:t xml:space="preserve">standard model </w:t>
      </w:r>
      <w:r w:rsidRPr="009725E1">
        <w:rPr>
          <w:rFonts w:ascii="Helvetica" w:hAnsi="Helvetica" w:cs="Helvetica"/>
          <w:szCs w:val="20"/>
        </w:rPr>
        <w:t xml:space="preserve">of perfect competition formulated by Walras, are in some respects greater than those between neoclassical and classical economics.’ </w:t>
      </w:r>
    </w:p>
  </w:footnote>
  <w:footnote w:id="4">
    <w:p w14:paraId="2885A921" w14:textId="77777777" w:rsidR="00ED54A5" w:rsidRPr="009725E1" w:rsidRDefault="00ED54A5" w:rsidP="00122AA4">
      <w:pPr>
        <w:pStyle w:val="NoSpacing"/>
        <w:ind w:firstLine="0"/>
        <w:rPr>
          <w:sz w:val="20"/>
          <w:szCs w:val="20"/>
          <w:shd w:val="clear" w:color="auto" w:fill="FFFFFF"/>
        </w:rPr>
      </w:pPr>
      <w:r w:rsidRPr="009725E1">
        <w:rPr>
          <w:rStyle w:val="FootnoteReference"/>
          <w:sz w:val="20"/>
          <w:szCs w:val="20"/>
        </w:rPr>
        <w:footnoteRef/>
      </w:r>
      <w:r w:rsidRPr="009725E1">
        <w:rPr>
          <w:sz w:val="20"/>
          <w:szCs w:val="20"/>
        </w:rPr>
        <w:t xml:space="preserve"> Medema </w:t>
      </w:r>
      <w:r w:rsidR="004F6879" w:rsidRPr="009725E1">
        <w:rPr>
          <w:sz w:val="20"/>
          <w:szCs w:val="20"/>
        </w:rPr>
        <w:t>(</w:t>
      </w:r>
      <w:r w:rsidRPr="009725E1">
        <w:rPr>
          <w:sz w:val="20"/>
          <w:szCs w:val="20"/>
        </w:rPr>
        <w:t>2009</w:t>
      </w:r>
      <w:r w:rsidR="004F6879" w:rsidRPr="009725E1">
        <w:rPr>
          <w:sz w:val="20"/>
          <w:szCs w:val="20"/>
        </w:rPr>
        <w:t>)</w:t>
      </w:r>
      <w:r w:rsidRPr="009725E1">
        <w:rPr>
          <w:sz w:val="20"/>
          <w:szCs w:val="20"/>
        </w:rPr>
        <w:t xml:space="preserve"> singles out </w:t>
      </w:r>
      <w:r w:rsidRPr="009725E1">
        <w:rPr>
          <w:sz w:val="20"/>
          <w:szCs w:val="20"/>
          <w:shd w:val="clear" w:color="auto" w:fill="FFFFFF"/>
        </w:rPr>
        <w:t xml:space="preserve">Marshall’s </w:t>
      </w:r>
      <w:r w:rsidRPr="009725E1">
        <w:rPr>
          <w:i/>
          <w:sz w:val="20"/>
          <w:szCs w:val="20"/>
          <w:shd w:val="clear" w:color="auto" w:fill="FFFFFF"/>
        </w:rPr>
        <w:t>Principles of Economics</w:t>
      </w:r>
      <w:r w:rsidRPr="009725E1">
        <w:rPr>
          <w:sz w:val="20"/>
          <w:szCs w:val="20"/>
          <w:shd w:val="clear" w:color="auto" w:fill="FFFFFF"/>
        </w:rPr>
        <w:t xml:space="preserve"> from 1890 as ‘perhaps the most influential text of the marginal revolution’ but this overlooks that Marshall criticized and essentially rejected Jevons’ final </w:t>
      </w:r>
      <w:r w:rsidRPr="009725E1">
        <w:rPr>
          <w:sz w:val="20"/>
          <w:szCs w:val="20"/>
        </w:rPr>
        <w:t>utility theory</w:t>
      </w:r>
      <w:r w:rsidRPr="009725E1">
        <w:rPr>
          <w:sz w:val="20"/>
          <w:szCs w:val="20"/>
          <w:shd w:val="clear" w:color="auto" w:fill="FFFFFF"/>
        </w:rPr>
        <w:t xml:space="preserve"> of value and thus </w:t>
      </w:r>
      <w:r w:rsidRPr="009725E1">
        <w:rPr>
          <w:sz w:val="20"/>
          <w:szCs w:val="20"/>
        </w:rPr>
        <w:t>t</w:t>
      </w:r>
      <w:r w:rsidRPr="009725E1">
        <w:rPr>
          <w:sz w:val="20"/>
          <w:szCs w:val="20"/>
          <w:shd w:val="clear" w:color="auto" w:fill="FFFFFF"/>
        </w:rPr>
        <w:t>he marginal ‘Jevonsian revolution’.</w:t>
      </w:r>
    </w:p>
  </w:footnote>
  <w:footnote w:id="5">
    <w:p w14:paraId="2AB626B7" w14:textId="77777777" w:rsidR="00ED54A5" w:rsidRPr="009725E1" w:rsidRDefault="00ED54A5" w:rsidP="0090393A">
      <w:pPr>
        <w:pStyle w:val="NoSpacing"/>
        <w:ind w:firstLine="0"/>
        <w:rPr>
          <w:sz w:val="20"/>
          <w:szCs w:val="20"/>
        </w:rPr>
      </w:pPr>
      <w:r w:rsidRPr="009725E1">
        <w:rPr>
          <w:rStyle w:val="FootnoteReference"/>
          <w:sz w:val="20"/>
          <w:szCs w:val="20"/>
        </w:rPr>
        <w:footnoteRef/>
      </w:r>
      <w:r w:rsidRPr="009725E1">
        <w:rPr>
          <w:sz w:val="20"/>
          <w:szCs w:val="20"/>
        </w:rPr>
        <w:t xml:space="preserve"> For illustration, Comte (</w:t>
      </w:r>
      <w:r w:rsidR="002A68FF" w:rsidRPr="009725E1">
        <w:rPr>
          <w:sz w:val="20"/>
          <w:szCs w:val="20"/>
        </w:rPr>
        <w:t>1983 [1830-42]</w:t>
      </w:r>
      <w:r w:rsidRPr="009725E1">
        <w:rPr>
          <w:sz w:val="20"/>
          <w:szCs w:val="20"/>
        </w:rPr>
        <w:t xml:space="preserve">, 171, </w:t>
      </w:r>
      <w:r w:rsidR="008427E6" w:rsidRPr="009725E1">
        <w:rPr>
          <w:sz w:val="20"/>
          <w:szCs w:val="20"/>
        </w:rPr>
        <w:t>1936 [1830]</w:t>
      </w:r>
      <w:r w:rsidRPr="009725E1">
        <w:rPr>
          <w:sz w:val="20"/>
          <w:szCs w:val="20"/>
        </w:rPr>
        <w:t xml:space="preserve">, 14–26) referring to the economic doctrine of Smith points to the ‘most elementary ideas of value, utility, production, etc.’ and thus intimidates that utility and production </w:t>
      </w:r>
      <w:r w:rsidR="004F6879" w:rsidRPr="009725E1">
        <w:rPr>
          <w:sz w:val="20"/>
          <w:szCs w:val="20"/>
        </w:rPr>
        <w:t>(</w:t>
      </w:r>
      <w:r w:rsidRPr="009725E1">
        <w:rPr>
          <w:sz w:val="20"/>
          <w:szCs w:val="20"/>
        </w:rPr>
        <w:t>i.e., ‘systematic and continuous labor’</w:t>
      </w:r>
      <w:r w:rsidR="004F6879" w:rsidRPr="009725E1">
        <w:rPr>
          <w:sz w:val="20"/>
          <w:szCs w:val="20"/>
        </w:rPr>
        <w:t>)</w:t>
      </w:r>
      <w:r w:rsidRPr="009725E1">
        <w:rPr>
          <w:sz w:val="20"/>
          <w:szCs w:val="20"/>
        </w:rPr>
        <w:t xml:space="preserve"> jointly co-determine exchange value a la Marshall whose solution </w:t>
      </w:r>
      <w:r w:rsidRPr="009725E1">
        <w:rPr>
          <w:bCs/>
          <w:sz w:val="20"/>
          <w:szCs w:val="20"/>
        </w:rPr>
        <w:t>Edgeworth embraces</w:t>
      </w:r>
      <w:r w:rsidRPr="009725E1">
        <w:rPr>
          <w:sz w:val="20"/>
          <w:szCs w:val="20"/>
        </w:rPr>
        <w:t>.</w:t>
      </w:r>
    </w:p>
    <w:p w14:paraId="28F7F826" w14:textId="77777777" w:rsidR="00ED54A5" w:rsidRPr="009725E1" w:rsidRDefault="00ED54A5">
      <w:pPr>
        <w:pStyle w:val="FootnoteText"/>
      </w:pPr>
    </w:p>
  </w:footnote>
  <w:footnote w:id="6">
    <w:p w14:paraId="4BF79016" w14:textId="77777777" w:rsidR="00ED54A5" w:rsidRPr="009725E1" w:rsidRDefault="00ED54A5" w:rsidP="000C3464">
      <w:pPr>
        <w:pStyle w:val="NoSpacing"/>
        <w:ind w:firstLine="0"/>
        <w:rPr>
          <w:bCs/>
          <w:sz w:val="20"/>
          <w:szCs w:val="20"/>
        </w:rPr>
      </w:pPr>
      <w:r w:rsidRPr="009725E1">
        <w:rPr>
          <w:rStyle w:val="FootnoteReference"/>
          <w:sz w:val="20"/>
          <w:szCs w:val="20"/>
        </w:rPr>
        <w:footnoteRef/>
      </w:r>
      <w:r w:rsidRPr="009725E1">
        <w:rPr>
          <w:sz w:val="20"/>
          <w:szCs w:val="20"/>
        </w:rPr>
        <w:t xml:space="preserve"> However,  Pareto </w:t>
      </w:r>
      <w:r w:rsidRPr="009725E1">
        <w:rPr>
          <w:rFonts w:ascii="Arial" w:hAnsi="Arial" w:cs="Arial"/>
          <w:sz w:val="20"/>
          <w:szCs w:val="20"/>
        </w:rPr>
        <w:t xml:space="preserve">(1935:1315-6) warns that </w:t>
      </w:r>
      <w:r w:rsidRPr="009725E1">
        <w:rPr>
          <w:sz w:val="20"/>
          <w:szCs w:val="20"/>
        </w:rPr>
        <w:t xml:space="preserve">a </w:t>
      </w:r>
      <w:r w:rsidRPr="009725E1">
        <w:rPr>
          <w:rFonts w:ascii="Arial" w:hAnsi="Arial" w:cs="Arial"/>
          <w:sz w:val="20"/>
          <w:szCs w:val="20"/>
        </w:rPr>
        <w:t xml:space="preserve">science based on the ‘hypothesis’ of </w:t>
      </w:r>
      <w:r w:rsidRPr="009725E1">
        <w:rPr>
          <w:sz w:val="20"/>
          <w:szCs w:val="20"/>
        </w:rPr>
        <w:t>general</w:t>
      </w:r>
      <w:r w:rsidRPr="009725E1">
        <w:rPr>
          <w:rFonts w:ascii="Arial" w:hAnsi="Arial" w:cs="Arial"/>
          <w:sz w:val="20"/>
          <w:szCs w:val="20"/>
        </w:rPr>
        <w:t xml:space="preserve"> logico-rational action would only produce ‘a general form of the social phenomenon having little or no contact with reality--a sociology like a non-Euclidean geometry’. To that extent, </w:t>
      </w:r>
      <w:r w:rsidRPr="009725E1">
        <w:rPr>
          <w:sz w:val="20"/>
          <w:szCs w:val="20"/>
        </w:rPr>
        <w:t xml:space="preserve">Pareto does not seem to regard the marginal theory of value as a ‘general logic of choice’ that extends its ‘applicability over wide fields of human conduct’, on the contrary he limits its operation and generally that of </w:t>
      </w:r>
      <w:r w:rsidRPr="009725E1">
        <w:rPr>
          <w:rFonts w:ascii="Arial" w:hAnsi="Arial" w:cs="Arial"/>
          <w:sz w:val="20"/>
          <w:szCs w:val="20"/>
        </w:rPr>
        <w:t xml:space="preserve">rational action </w:t>
      </w:r>
      <w:r w:rsidRPr="009725E1">
        <w:rPr>
          <w:sz w:val="20"/>
          <w:szCs w:val="20"/>
        </w:rPr>
        <w:t xml:space="preserve">within the economic field. If so, Hicks and Allen’s interpretation of Pareto’s marginal theory of value is erroneous or dubious. </w:t>
      </w:r>
    </w:p>
  </w:footnote>
  <w:footnote w:id="7">
    <w:p w14:paraId="735F845D" w14:textId="77777777" w:rsidR="00ED54A5" w:rsidRPr="009725E1" w:rsidRDefault="00ED54A5" w:rsidP="00CD7003">
      <w:pPr>
        <w:pStyle w:val="NoSpacing"/>
        <w:ind w:firstLine="0"/>
        <w:rPr>
          <w:w w:val="105"/>
          <w:sz w:val="20"/>
          <w:szCs w:val="20"/>
        </w:rPr>
      </w:pPr>
      <w:r w:rsidRPr="009725E1">
        <w:rPr>
          <w:rStyle w:val="FootnoteReference"/>
          <w:sz w:val="20"/>
          <w:szCs w:val="20"/>
        </w:rPr>
        <w:footnoteRef/>
      </w:r>
      <w:r w:rsidRPr="009725E1">
        <w:rPr>
          <w:sz w:val="20"/>
          <w:szCs w:val="20"/>
        </w:rPr>
        <w:t xml:space="preserve"> Furubotn and Richter </w:t>
      </w:r>
      <w:r w:rsidR="004F6879" w:rsidRPr="009725E1">
        <w:rPr>
          <w:sz w:val="20"/>
          <w:szCs w:val="20"/>
        </w:rPr>
        <w:t>(</w:t>
      </w:r>
      <w:r w:rsidRPr="009725E1">
        <w:rPr>
          <w:sz w:val="20"/>
          <w:szCs w:val="20"/>
        </w:rPr>
        <w:t>2010, 2</w:t>
      </w:r>
      <w:r w:rsidR="004F6879" w:rsidRPr="009725E1">
        <w:rPr>
          <w:sz w:val="20"/>
          <w:szCs w:val="20"/>
        </w:rPr>
        <w:t>)</w:t>
      </w:r>
      <w:r w:rsidRPr="009725E1">
        <w:rPr>
          <w:sz w:val="20"/>
          <w:szCs w:val="20"/>
        </w:rPr>
        <w:t xml:space="preserve"> remark that </w:t>
      </w:r>
      <w:r w:rsidR="00B43CA5" w:rsidRPr="009725E1">
        <w:rPr>
          <w:sz w:val="20"/>
          <w:szCs w:val="20"/>
        </w:rPr>
        <w:t>re</w:t>
      </w:r>
      <w:r w:rsidR="00B43CA5" w:rsidRPr="009725E1">
        <w:rPr>
          <w:sz w:val="20"/>
          <w:szCs w:val="20"/>
          <w:shd w:val="clear" w:color="auto" w:fill="FFFFFF"/>
        </w:rPr>
        <w:t>presentatives</w:t>
      </w:r>
      <w:r w:rsidRPr="009725E1">
        <w:rPr>
          <w:sz w:val="20"/>
          <w:szCs w:val="20"/>
          <w:shd w:val="clear" w:color="auto" w:fill="FFFFFF"/>
        </w:rPr>
        <w:t xml:space="preserve"> of the German historical school such as Roscher, Hildebrand, and later Schmoller reacted strongly against English classical economics, as did American institutionalists such as Commons. But these writers were basically hostile to abstract theoretical work in the sense of marginalism, utility or profit maximization, and the weighing of alternatives.’ </w:t>
      </w:r>
    </w:p>
  </w:footnote>
  <w:footnote w:id="8">
    <w:p w14:paraId="3265E4F6" w14:textId="77777777" w:rsidR="00ED54A5" w:rsidRPr="009725E1" w:rsidRDefault="00ED54A5" w:rsidP="00504C55">
      <w:pPr>
        <w:rPr>
          <w:rFonts w:ascii="Helvetica" w:hAnsi="Helvetica" w:cs="Helvetica"/>
          <w:szCs w:val="20"/>
        </w:rPr>
      </w:pPr>
      <w:r w:rsidRPr="009725E1">
        <w:rPr>
          <w:rStyle w:val="FootnoteReference"/>
          <w:szCs w:val="20"/>
        </w:rPr>
        <w:footnoteRef/>
      </w:r>
      <w:r w:rsidRPr="009725E1">
        <w:rPr>
          <w:szCs w:val="20"/>
        </w:rPr>
        <w:t xml:space="preserve"> </w:t>
      </w:r>
      <w:r w:rsidRPr="009725E1">
        <w:rPr>
          <w:rFonts w:ascii="Helvetica" w:hAnsi="Helvetica" w:cs="Helvetica"/>
          <w:szCs w:val="20"/>
        </w:rPr>
        <w:t xml:space="preserve">For example, Shaw </w:t>
      </w:r>
      <w:r w:rsidR="004F6879" w:rsidRPr="009725E1">
        <w:rPr>
          <w:rFonts w:ascii="Helvetica" w:hAnsi="Helvetica" w:cs="Helvetica"/>
          <w:szCs w:val="20"/>
        </w:rPr>
        <w:t>(</w:t>
      </w:r>
      <w:r w:rsidRPr="009725E1">
        <w:rPr>
          <w:rFonts w:ascii="Helvetica" w:hAnsi="Helvetica" w:cs="Helvetica"/>
          <w:szCs w:val="20"/>
        </w:rPr>
        <w:t>1933, 727</w:t>
      </w:r>
      <w:r w:rsidR="004F6879" w:rsidRPr="009725E1">
        <w:rPr>
          <w:rFonts w:ascii="Helvetica" w:hAnsi="Helvetica" w:cs="Helvetica"/>
          <w:szCs w:val="20"/>
        </w:rPr>
        <w:t>)</w:t>
      </w:r>
      <w:r w:rsidRPr="009725E1">
        <w:rPr>
          <w:rFonts w:ascii="Helvetica" w:hAnsi="Helvetica" w:cs="Helvetica"/>
          <w:szCs w:val="20"/>
        </w:rPr>
        <w:t xml:space="preserve"> observes that the ‘utility of beef, useless and valueless six hours before, rises to the utility of human life itself: from nothing to everything’ but is exchange value by no means rises equally. </w:t>
      </w:r>
    </w:p>
  </w:footnote>
  <w:footnote w:id="9">
    <w:p w14:paraId="0A0D90E8" w14:textId="77777777" w:rsidR="00ED54A5" w:rsidRPr="009725E1" w:rsidRDefault="00ED54A5" w:rsidP="00557BC4">
      <w:pPr>
        <w:rPr>
          <w:rFonts w:ascii="Helvetica" w:hAnsi="Helvetica" w:cs="Helvetica"/>
          <w:szCs w:val="20"/>
        </w:rPr>
      </w:pPr>
      <w:r w:rsidRPr="009725E1">
        <w:rPr>
          <w:rStyle w:val="FootnoteReference"/>
          <w:szCs w:val="20"/>
        </w:rPr>
        <w:footnoteRef/>
      </w:r>
      <w:r w:rsidRPr="009725E1">
        <w:rPr>
          <w:szCs w:val="20"/>
        </w:rPr>
        <w:t xml:space="preserve"> </w:t>
      </w:r>
      <w:r w:rsidRPr="009725E1">
        <w:rPr>
          <w:rFonts w:ascii="Helvetica" w:hAnsi="Helvetica" w:cs="Helvetica"/>
          <w:bCs/>
          <w:szCs w:val="20"/>
        </w:rPr>
        <w:t>Conversely, Pareto</w:t>
      </w:r>
      <w:r w:rsidRPr="009725E1">
        <w:rPr>
          <w:rFonts w:ascii="Helvetica" w:hAnsi="Helvetica" w:cs="Helvetica"/>
          <w:b/>
          <w:bCs/>
          <w:szCs w:val="20"/>
        </w:rPr>
        <w:t xml:space="preserve"> </w:t>
      </w:r>
      <w:r w:rsidR="004F6879" w:rsidRPr="009725E1">
        <w:rPr>
          <w:rFonts w:ascii="Helvetica" w:hAnsi="Helvetica" w:cs="Helvetica"/>
          <w:bCs/>
          <w:szCs w:val="20"/>
        </w:rPr>
        <w:t>(</w:t>
      </w:r>
      <w:r w:rsidRPr="009725E1">
        <w:rPr>
          <w:rFonts w:ascii="Helvetica" w:hAnsi="Helvetica" w:cs="Helvetica"/>
          <w:szCs w:val="20"/>
        </w:rPr>
        <w:t xml:space="preserve">1935, 30) states that the ‘hypothesis of value remains experimental so long as value is thought of as something leading to inferences that are experimentally verifiable.’ </w:t>
      </w:r>
    </w:p>
  </w:footnote>
  <w:footnote w:id="10">
    <w:p w14:paraId="457CB819" w14:textId="77777777" w:rsidR="00ED54A5" w:rsidRPr="009725E1" w:rsidRDefault="00ED54A5" w:rsidP="00A85033">
      <w:pPr>
        <w:pStyle w:val="NoSpacing"/>
        <w:ind w:firstLine="0"/>
        <w:rPr>
          <w:sz w:val="20"/>
          <w:szCs w:val="20"/>
        </w:rPr>
      </w:pPr>
      <w:r w:rsidRPr="009725E1">
        <w:rPr>
          <w:rStyle w:val="FootnoteReference"/>
          <w:sz w:val="20"/>
          <w:szCs w:val="20"/>
        </w:rPr>
        <w:footnoteRef/>
      </w:r>
      <w:r w:rsidRPr="009725E1">
        <w:rPr>
          <w:sz w:val="20"/>
          <w:szCs w:val="20"/>
        </w:rPr>
        <w:t xml:space="preserve"> </w:t>
      </w:r>
      <w:r w:rsidRPr="009725E1">
        <w:rPr>
          <w:bCs/>
          <w:sz w:val="20"/>
          <w:szCs w:val="20"/>
        </w:rPr>
        <w:t>Schumpeter</w:t>
      </w:r>
      <w:r w:rsidRPr="009725E1">
        <w:rPr>
          <w:sz w:val="20"/>
          <w:szCs w:val="20"/>
        </w:rPr>
        <w:t xml:space="preserve"> </w:t>
      </w:r>
      <w:r w:rsidR="004F6879" w:rsidRPr="009725E1">
        <w:rPr>
          <w:sz w:val="20"/>
          <w:szCs w:val="20"/>
        </w:rPr>
        <w:t>(</w:t>
      </w:r>
      <w:r w:rsidR="007E493C" w:rsidRPr="009725E1">
        <w:rPr>
          <w:sz w:val="20"/>
          <w:szCs w:val="20"/>
        </w:rPr>
        <w:t>1981 [1954]</w:t>
      </w:r>
      <w:r w:rsidRPr="009725E1">
        <w:rPr>
          <w:sz w:val="20"/>
          <w:szCs w:val="20"/>
        </w:rPr>
        <w:t>, 1033</w:t>
      </w:r>
      <w:r w:rsidR="004F6879" w:rsidRPr="009725E1">
        <w:rPr>
          <w:sz w:val="20"/>
          <w:szCs w:val="20"/>
        </w:rPr>
        <w:t>)</w:t>
      </w:r>
      <w:r w:rsidRPr="009725E1">
        <w:rPr>
          <w:sz w:val="20"/>
          <w:szCs w:val="20"/>
        </w:rPr>
        <w:t xml:space="preserve"> remarks that Cassel’s was the ‘first uncompromisingly radical attack upon the whole structure of the utility theory of value made by an economist trained in mathematics.’</w:t>
      </w:r>
    </w:p>
  </w:footnote>
  <w:footnote w:id="11">
    <w:p w14:paraId="5CAF6A2D" w14:textId="77777777" w:rsidR="00ED54A5" w:rsidRPr="009725E1" w:rsidRDefault="00ED54A5" w:rsidP="00EA6281">
      <w:pPr>
        <w:rPr>
          <w:rFonts w:ascii="Helvetica" w:hAnsi="Helvetica" w:cs="Helvetica"/>
          <w:szCs w:val="20"/>
        </w:rPr>
      </w:pPr>
      <w:r w:rsidRPr="009725E1">
        <w:rPr>
          <w:rStyle w:val="FootnoteReference"/>
          <w:szCs w:val="20"/>
        </w:rPr>
        <w:footnoteRef/>
      </w:r>
      <w:r w:rsidRPr="009725E1">
        <w:rPr>
          <w:szCs w:val="20"/>
        </w:rPr>
        <w:t xml:space="preserve"> </w:t>
      </w:r>
      <w:r w:rsidRPr="009725E1">
        <w:rPr>
          <w:rFonts w:ascii="Helvetica" w:hAnsi="Helvetica" w:cs="Helvetica"/>
          <w:bCs/>
          <w:szCs w:val="20"/>
        </w:rPr>
        <w:t xml:space="preserve">Cassel </w:t>
      </w:r>
      <w:r w:rsidR="004F6879" w:rsidRPr="009725E1">
        <w:rPr>
          <w:rFonts w:ascii="Helvetica" w:hAnsi="Helvetica" w:cs="Helvetica"/>
          <w:bCs/>
          <w:szCs w:val="20"/>
        </w:rPr>
        <w:t>(</w:t>
      </w:r>
      <w:r w:rsidRPr="009725E1">
        <w:rPr>
          <w:rFonts w:ascii="Helvetica" w:hAnsi="Helvetica" w:cs="Helvetica"/>
          <w:szCs w:val="20"/>
        </w:rPr>
        <w:t xml:space="preserve">1967, 84) elaborates that even though the ‘significance attached to the final satisfaction of the want is then equal to the price, this significance </w:t>
      </w:r>
      <w:r w:rsidR="004F6879" w:rsidRPr="009725E1">
        <w:rPr>
          <w:rFonts w:ascii="Helvetica" w:hAnsi="Helvetica" w:cs="Helvetica"/>
          <w:szCs w:val="20"/>
        </w:rPr>
        <w:t>(</w:t>
      </w:r>
      <w:r w:rsidRPr="009725E1">
        <w:rPr>
          <w:rFonts w:ascii="Helvetica" w:hAnsi="Helvetica" w:cs="Helvetica"/>
          <w:szCs w:val="20"/>
        </w:rPr>
        <w:t>does not determine</w:t>
      </w:r>
      <w:r w:rsidR="004F6879" w:rsidRPr="009725E1">
        <w:rPr>
          <w:rFonts w:ascii="Helvetica" w:hAnsi="Helvetica" w:cs="Helvetica"/>
          <w:szCs w:val="20"/>
        </w:rPr>
        <w:t>)</w:t>
      </w:r>
      <w:r w:rsidRPr="009725E1">
        <w:rPr>
          <w:rFonts w:ascii="Helvetica" w:hAnsi="Helvetica" w:cs="Helvetica"/>
          <w:szCs w:val="20"/>
        </w:rPr>
        <w:t xml:space="preserve"> the price </w:t>
      </w:r>
      <w:r w:rsidR="004F6879" w:rsidRPr="009725E1">
        <w:rPr>
          <w:rFonts w:ascii="Helvetica" w:hAnsi="Helvetica" w:cs="Helvetica"/>
          <w:szCs w:val="20"/>
        </w:rPr>
        <w:t>(</w:t>
      </w:r>
      <w:r w:rsidRPr="009725E1">
        <w:rPr>
          <w:rFonts w:ascii="Helvetica" w:hAnsi="Helvetica" w:cs="Helvetica"/>
          <w:szCs w:val="20"/>
        </w:rPr>
        <w:t>but</w:t>
      </w:r>
      <w:r w:rsidR="004F6879" w:rsidRPr="009725E1">
        <w:rPr>
          <w:rFonts w:ascii="Helvetica" w:hAnsi="Helvetica" w:cs="Helvetica"/>
          <w:szCs w:val="20"/>
        </w:rPr>
        <w:t>)</w:t>
      </w:r>
      <w:r w:rsidRPr="009725E1">
        <w:rPr>
          <w:rFonts w:ascii="Helvetica" w:hAnsi="Helvetica" w:cs="Helvetica"/>
          <w:szCs w:val="20"/>
        </w:rPr>
        <w:t xml:space="preserve"> the price determines the extent to which wants shall be satisfied, and, accordingly, which is the </w:t>
      </w:r>
      <w:r w:rsidR="00B43CA5" w:rsidRPr="009725E1">
        <w:rPr>
          <w:rFonts w:ascii="Helvetica" w:hAnsi="Helvetica" w:cs="Helvetica"/>
          <w:szCs w:val="20"/>
        </w:rPr>
        <w:t>‘</w:t>
      </w:r>
      <w:r w:rsidRPr="009725E1">
        <w:rPr>
          <w:rFonts w:ascii="Helvetica" w:hAnsi="Helvetica" w:cs="Helvetica"/>
          <w:szCs w:val="20"/>
        </w:rPr>
        <w:t>final</w:t>
      </w:r>
      <w:r w:rsidR="00B43CA5" w:rsidRPr="009725E1">
        <w:rPr>
          <w:rFonts w:ascii="Helvetica" w:hAnsi="Helvetica" w:cs="Helvetica"/>
          <w:szCs w:val="20"/>
        </w:rPr>
        <w:t>’</w:t>
      </w:r>
      <w:r w:rsidRPr="009725E1">
        <w:rPr>
          <w:rFonts w:ascii="Helvetica" w:hAnsi="Helvetica" w:cs="Helvetica"/>
          <w:szCs w:val="20"/>
        </w:rPr>
        <w:t xml:space="preserve"> or </w:t>
      </w:r>
      <w:r w:rsidR="00B43CA5" w:rsidRPr="009725E1">
        <w:rPr>
          <w:rFonts w:ascii="Helvetica" w:hAnsi="Helvetica" w:cs="Helvetica"/>
          <w:szCs w:val="20"/>
        </w:rPr>
        <w:t>‘</w:t>
      </w:r>
      <w:r w:rsidRPr="009725E1">
        <w:rPr>
          <w:rFonts w:ascii="Helvetica" w:hAnsi="Helvetica" w:cs="Helvetica"/>
          <w:szCs w:val="20"/>
        </w:rPr>
        <w:t>marginal</w:t>
      </w:r>
      <w:r w:rsidR="00B43CA5" w:rsidRPr="009725E1">
        <w:rPr>
          <w:rFonts w:ascii="Helvetica" w:hAnsi="Helvetica" w:cs="Helvetica"/>
          <w:szCs w:val="20"/>
        </w:rPr>
        <w:t>’</w:t>
      </w:r>
      <w:r w:rsidRPr="009725E1">
        <w:rPr>
          <w:rFonts w:ascii="Helvetica" w:hAnsi="Helvetica" w:cs="Helvetica"/>
          <w:szCs w:val="20"/>
        </w:rPr>
        <w:t xml:space="preserve"> want.’</w:t>
      </w:r>
    </w:p>
  </w:footnote>
  <w:footnote w:id="12">
    <w:p w14:paraId="50892B0B" w14:textId="77777777" w:rsidR="00ED54A5" w:rsidRPr="009725E1" w:rsidRDefault="00ED54A5" w:rsidP="00E03C70">
      <w:pPr>
        <w:pStyle w:val="NoSpacing"/>
        <w:ind w:firstLine="0"/>
        <w:rPr>
          <w:sz w:val="20"/>
          <w:szCs w:val="20"/>
        </w:rPr>
      </w:pPr>
      <w:r w:rsidRPr="009725E1">
        <w:rPr>
          <w:rStyle w:val="FootnoteReference"/>
          <w:sz w:val="20"/>
          <w:szCs w:val="20"/>
        </w:rPr>
        <w:footnoteRef/>
      </w:r>
      <w:r w:rsidRPr="009725E1">
        <w:rPr>
          <w:sz w:val="20"/>
          <w:szCs w:val="20"/>
        </w:rPr>
        <w:t xml:space="preserve"> Knight </w:t>
      </w:r>
      <w:r w:rsidR="004F6879" w:rsidRPr="009725E1">
        <w:rPr>
          <w:sz w:val="20"/>
          <w:szCs w:val="20"/>
        </w:rPr>
        <w:t>(</w:t>
      </w:r>
      <w:r w:rsidRPr="009725E1">
        <w:rPr>
          <w:sz w:val="20"/>
          <w:szCs w:val="20"/>
        </w:rPr>
        <w:t>1917, 68</w:t>
      </w:r>
      <w:r w:rsidR="004F6879" w:rsidRPr="009725E1">
        <w:rPr>
          <w:sz w:val="20"/>
          <w:szCs w:val="20"/>
        </w:rPr>
        <w:t>)</w:t>
      </w:r>
      <w:r w:rsidRPr="009725E1">
        <w:rPr>
          <w:sz w:val="20"/>
          <w:szCs w:val="20"/>
        </w:rPr>
        <w:t xml:space="preserve"> adds that Austrian Wieser’s </w:t>
      </w:r>
      <w:r w:rsidR="00B43CA5" w:rsidRPr="009725E1">
        <w:rPr>
          <w:sz w:val="20"/>
          <w:szCs w:val="20"/>
        </w:rPr>
        <w:t>‘</w:t>
      </w:r>
      <w:r w:rsidRPr="009725E1">
        <w:rPr>
          <w:sz w:val="20"/>
          <w:szCs w:val="20"/>
        </w:rPr>
        <w:t>natural value</w:t>
      </w:r>
      <w:r w:rsidR="00B43CA5" w:rsidRPr="009725E1">
        <w:rPr>
          <w:sz w:val="20"/>
          <w:szCs w:val="20"/>
        </w:rPr>
        <w:t>’</w:t>
      </w:r>
      <w:r w:rsidRPr="009725E1">
        <w:rPr>
          <w:sz w:val="20"/>
          <w:szCs w:val="20"/>
        </w:rPr>
        <w:t xml:space="preserve"> is ‘similar in nothing but name to the </w:t>
      </w:r>
      <w:r w:rsidR="00B43CA5" w:rsidRPr="009725E1">
        <w:rPr>
          <w:sz w:val="20"/>
          <w:szCs w:val="20"/>
        </w:rPr>
        <w:t>‘</w:t>
      </w:r>
      <w:r w:rsidRPr="009725E1">
        <w:rPr>
          <w:sz w:val="20"/>
          <w:szCs w:val="20"/>
        </w:rPr>
        <w:t xml:space="preserve">natural price </w:t>
      </w:r>
      <w:r w:rsidR="00B43CA5" w:rsidRPr="009725E1">
        <w:rPr>
          <w:sz w:val="20"/>
          <w:szCs w:val="20"/>
        </w:rPr>
        <w:t>‘</w:t>
      </w:r>
      <w:r w:rsidRPr="009725E1">
        <w:rPr>
          <w:sz w:val="20"/>
          <w:szCs w:val="20"/>
        </w:rPr>
        <w:t xml:space="preserve"> of the classical economists or modern normal price.’ In turn, Knight </w:t>
      </w:r>
      <w:r w:rsidR="004F6879" w:rsidRPr="009725E1">
        <w:rPr>
          <w:sz w:val="20"/>
          <w:szCs w:val="20"/>
        </w:rPr>
        <w:t>(</w:t>
      </w:r>
      <w:r w:rsidRPr="009725E1">
        <w:rPr>
          <w:sz w:val="20"/>
          <w:szCs w:val="20"/>
        </w:rPr>
        <w:t>1917, 72</w:t>
      </w:r>
      <w:r w:rsidR="004F6879" w:rsidRPr="009725E1">
        <w:rPr>
          <w:sz w:val="20"/>
          <w:szCs w:val="20"/>
        </w:rPr>
        <w:t>)</w:t>
      </w:r>
      <w:r w:rsidRPr="009725E1">
        <w:rPr>
          <w:sz w:val="20"/>
          <w:szCs w:val="20"/>
        </w:rPr>
        <w:t xml:space="preserve"> agrees that normal price is the ‘cost of production </w:t>
      </w:r>
      <w:r w:rsidR="004F6879" w:rsidRPr="009725E1">
        <w:rPr>
          <w:sz w:val="20"/>
          <w:szCs w:val="20"/>
        </w:rPr>
        <w:t>(</w:t>
      </w:r>
      <w:r w:rsidRPr="009725E1">
        <w:rPr>
          <w:sz w:val="20"/>
          <w:szCs w:val="20"/>
        </w:rPr>
        <w:t>i.e.</w:t>
      </w:r>
      <w:r w:rsidR="004F6879" w:rsidRPr="009725E1">
        <w:rPr>
          <w:sz w:val="20"/>
          <w:szCs w:val="20"/>
        </w:rPr>
        <w:t>)</w:t>
      </w:r>
      <w:r w:rsidRPr="009725E1">
        <w:rPr>
          <w:sz w:val="20"/>
          <w:szCs w:val="20"/>
        </w:rPr>
        <w:t xml:space="preserve"> prices tend to equal the cost of production’, thus adopting Marshall’s price theory in the long run. </w:t>
      </w:r>
    </w:p>
    <w:p w14:paraId="39453803" w14:textId="77777777" w:rsidR="00ED54A5" w:rsidRPr="009725E1" w:rsidRDefault="00ED54A5">
      <w:pPr>
        <w:pStyle w:val="FootnoteText"/>
      </w:pPr>
    </w:p>
  </w:footnote>
  <w:footnote w:id="13">
    <w:p w14:paraId="2F829DF6" w14:textId="77777777" w:rsidR="00ED54A5" w:rsidRPr="009725E1" w:rsidRDefault="00ED54A5" w:rsidP="004C4899">
      <w:pPr>
        <w:pStyle w:val="NoSpacing"/>
        <w:ind w:firstLine="0"/>
        <w:rPr>
          <w:sz w:val="20"/>
          <w:szCs w:val="20"/>
        </w:rPr>
      </w:pPr>
      <w:r w:rsidRPr="009725E1">
        <w:rPr>
          <w:rStyle w:val="FootnoteReference"/>
          <w:sz w:val="20"/>
          <w:szCs w:val="20"/>
        </w:rPr>
        <w:footnoteRef/>
      </w:r>
      <w:r w:rsidRPr="009725E1">
        <w:rPr>
          <w:sz w:val="20"/>
          <w:szCs w:val="20"/>
        </w:rPr>
        <w:t xml:space="preserve"> Schumpeter </w:t>
      </w:r>
      <w:r w:rsidR="004F6879" w:rsidRPr="009725E1">
        <w:rPr>
          <w:sz w:val="20"/>
          <w:szCs w:val="20"/>
        </w:rPr>
        <w:t>(</w:t>
      </w:r>
      <w:r w:rsidRPr="009725E1">
        <w:rPr>
          <w:sz w:val="20"/>
          <w:szCs w:val="20"/>
        </w:rPr>
        <w:t>1956, 127</w:t>
      </w:r>
      <w:r w:rsidR="004F6879" w:rsidRPr="009725E1">
        <w:rPr>
          <w:sz w:val="20"/>
          <w:szCs w:val="20"/>
        </w:rPr>
        <w:t>)</w:t>
      </w:r>
      <w:r w:rsidRPr="009725E1">
        <w:rPr>
          <w:sz w:val="20"/>
          <w:szCs w:val="20"/>
        </w:rPr>
        <w:t xml:space="preserve"> adds that as a consequence, Walras and the Austrians ‘placed an emphasis upon </w:t>
      </w:r>
      <w:r w:rsidR="004F6879" w:rsidRPr="009725E1">
        <w:rPr>
          <w:sz w:val="20"/>
          <w:szCs w:val="20"/>
        </w:rPr>
        <w:t>(</w:t>
      </w:r>
      <w:r w:rsidRPr="009725E1">
        <w:rPr>
          <w:sz w:val="20"/>
          <w:szCs w:val="20"/>
        </w:rPr>
        <w:t>marginal utility</w:t>
      </w:r>
      <w:r w:rsidR="004F6879" w:rsidRPr="009725E1">
        <w:rPr>
          <w:sz w:val="20"/>
          <w:szCs w:val="20"/>
        </w:rPr>
        <w:t>)</w:t>
      </w:r>
      <w:r w:rsidRPr="009725E1">
        <w:rPr>
          <w:sz w:val="20"/>
          <w:szCs w:val="20"/>
        </w:rPr>
        <w:t xml:space="preserve"> that in turn induced Pareto and the Paretians to place undue emphasis upon their renunciation of it. Pareto was not quite satisfied with the Walrasian theory of value from the first. But his amendments, either insignificant or not original, remained within the precincts of the principle itself.’ In turn, Frisch </w:t>
      </w:r>
      <w:r w:rsidR="004F6879" w:rsidRPr="009725E1">
        <w:rPr>
          <w:sz w:val="20"/>
          <w:szCs w:val="20"/>
        </w:rPr>
        <w:t>(</w:t>
      </w:r>
      <w:r w:rsidRPr="009725E1">
        <w:rPr>
          <w:sz w:val="20"/>
          <w:szCs w:val="20"/>
        </w:rPr>
        <w:t>1932, 2</w:t>
      </w:r>
      <w:r w:rsidR="004F6879" w:rsidRPr="009725E1">
        <w:rPr>
          <w:sz w:val="20"/>
          <w:szCs w:val="20"/>
        </w:rPr>
        <w:t>)</w:t>
      </w:r>
      <w:r w:rsidRPr="009725E1">
        <w:rPr>
          <w:sz w:val="20"/>
          <w:szCs w:val="20"/>
        </w:rPr>
        <w:t xml:space="preserve"> remarks that ‘Pareto's approach rather </w:t>
      </w:r>
      <w:r w:rsidR="004F6879" w:rsidRPr="009725E1">
        <w:rPr>
          <w:sz w:val="20"/>
          <w:szCs w:val="20"/>
        </w:rPr>
        <w:t>(</w:t>
      </w:r>
      <w:r w:rsidRPr="009725E1">
        <w:rPr>
          <w:sz w:val="20"/>
          <w:szCs w:val="20"/>
        </w:rPr>
        <w:t>was</w:t>
      </w:r>
      <w:r w:rsidR="004F6879" w:rsidRPr="009725E1">
        <w:rPr>
          <w:sz w:val="20"/>
          <w:szCs w:val="20"/>
        </w:rPr>
        <w:t>)</w:t>
      </w:r>
      <w:r w:rsidRPr="009725E1">
        <w:rPr>
          <w:sz w:val="20"/>
          <w:szCs w:val="20"/>
        </w:rPr>
        <w:t xml:space="preserve"> an attempt at elaborating the marginal utility theory in a more precise fashion than as an attempt at developing a new theory in opposition to the utility theory.’ </w:t>
      </w:r>
    </w:p>
    <w:p w14:paraId="40F2BC29" w14:textId="77777777" w:rsidR="00ED54A5" w:rsidRPr="009725E1" w:rsidRDefault="00ED54A5" w:rsidP="004C4899">
      <w:pPr>
        <w:pStyle w:val="NoSpacing"/>
        <w:ind w:firstLine="0"/>
        <w:rPr>
          <w:sz w:val="20"/>
          <w:szCs w:val="20"/>
        </w:rPr>
      </w:pPr>
    </w:p>
  </w:footnote>
  <w:footnote w:id="14">
    <w:p w14:paraId="3B2949E9" w14:textId="77777777" w:rsidR="00ED54A5" w:rsidRPr="009725E1" w:rsidRDefault="00ED54A5" w:rsidP="00213E6A">
      <w:pPr>
        <w:rPr>
          <w:rFonts w:ascii="Arial" w:hAnsi="Arial" w:cs="Arial"/>
          <w:szCs w:val="20"/>
        </w:rPr>
      </w:pPr>
      <w:r w:rsidRPr="009725E1">
        <w:rPr>
          <w:rStyle w:val="FootnoteReference"/>
          <w:szCs w:val="20"/>
        </w:rPr>
        <w:footnoteRef/>
      </w:r>
      <w:r w:rsidRPr="009725E1">
        <w:rPr>
          <w:szCs w:val="20"/>
        </w:rPr>
        <w:t xml:space="preserve"> </w:t>
      </w:r>
      <w:r w:rsidRPr="009725E1">
        <w:rPr>
          <w:rFonts w:ascii="Arial" w:hAnsi="Arial" w:cs="Arial"/>
          <w:bCs/>
          <w:szCs w:val="20"/>
        </w:rPr>
        <w:t>Fisher</w:t>
      </w:r>
      <w:r w:rsidRPr="009725E1">
        <w:rPr>
          <w:rFonts w:ascii="Arial" w:hAnsi="Arial" w:cs="Arial"/>
          <w:szCs w:val="20"/>
        </w:rPr>
        <w:t xml:space="preserve"> </w:t>
      </w:r>
      <w:r w:rsidR="004F6879" w:rsidRPr="009725E1">
        <w:rPr>
          <w:rFonts w:ascii="Arial" w:hAnsi="Arial" w:cs="Arial"/>
          <w:szCs w:val="20"/>
        </w:rPr>
        <w:t>(</w:t>
      </w:r>
      <w:r w:rsidRPr="009725E1">
        <w:rPr>
          <w:rFonts w:ascii="Arial" w:hAnsi="Arial" w:cs="Arial"/>
          <w:szCs w:val="20"/>
        </w:rPr>
        <w:t>1918, 335</w:t>
      </w:r>
      <w:r w:rsidR="004F6879" w:rsidRPr="009725E1">
        <w:rPr>
          <w:rFonts w:ascii="Arial" w:hAnsi="Arial" w:cs="Arial"/>
          <w:szCs w:val="20"/>
        </w:rPr>
        <w:t>)</w:t>
      </w:r>
      <w:r w:rsidRPr="009725E1">
        <w:rPr>
          <w:rFonts w:ascii="Arial" w:hAnsi="Arial" w:cs="Arial"/>
          <w:szCs w:val="20"/>
        </w:rPr>
        <w:t xml:space="preserve"> notices the ‘concept called </w:t>
      </w:r>
      <w:r w:rsidR="00B43CA5" w:rsidRPr="009725E1">
        <w:rPr>
          <w:rFonts w:ascii="Arial" w:hAnsi="Arial" w:cs="Arial"/>
          <w:szCs w:val="20"/>
        </w:rPr>
        <w:t>‘</w:t>
      </w:r>
      <w:r w:rsidRPr="009725E1">
        <w:rPr>
          <w:rFonts w:ascii="Arial" w:hAnsi="Arial" w:cs="Arial"/>
          <w:szCs w:val="20"/>
        </w:rPr>
        <w:t>final degree of utility</w:t>
      </w:r>
      <w:r w:rsidR="00B43CA5" w:rsidRPr="009725E1">
        <w:rPr>
          <w:rFonts w:ascii="Arial" w:hAnsi="Arial" w:cs="Arial"/>
          <w:szCs w:val="20"/>
        </w:rPr>
        <w:t>’</w:t>
      </w:r>
      <w:r w:rsidRPr="009725E1">
        <w:rPr>
          <w:rFonts w:ascii="Arial" w:hAnsi="Arial" w:cs="Arial"/>
          <w:szCs w:val="20"/>
        </w:rPr>
        <w:t xml:space="preserve"> by Jevons, </w:t>
      </w:r>
      <w:r w:rsidR="00B43CA5" w:rsidRPr="009725E1">
        <w:rPr>
          <w:rFonts w:ascii="Arial" w:hAnsi="Arial" w:cs="Arial"/>
          <w:szCs w:val="20"/>
        </w:rPr>
        <w:t>‘</w:t>
      </w:r>
      <w:r w:rsidRPr="009725E1">
        <w:rPr>
          <w:rFonts w:ascii="Arial" w:hAnsi="Arial" w:cs="Arial"/>
          <w:szCs w:val="20"/>
        </w:rPr>
        <w:t>effective utility</w:t>
      </w:r>
      <w:r w:rsidR="00B43CA5" w:rsidRPr="009725E1">
        <w:rPr>
          <w:rFonts w:ascii="Arial" w:hAnsi="Arial" w:cs="Arial"/>
          <w:szCs w:val="20"/>
        </w:rPr>
        <w:t>’</w:t>
      </w:r>
      <w:r w:rsidRPr="009725E1">
        <w:rPr>
          <w:rFonts w:ascii="Arial" w:hAnsi="Arial" w:cs="Arial"/>
          <w:szCs w:val="20"/>
        </w:rPr>
        <w:t xml:space="preserve">, </w:t>
      </w:r>
      <w:r w:rsidR="00B43CA5" w:rsidRPr="009725E1">
        <w:rPr>
          <w:rFonts w:ascii="Arial" w:hAnsi="Arial" w:cs="Arial"/>
          <w:szCs w:val="20"/>
        </w:rPr>
        <w:t>‘</w:t>
      </w:r>
      <w:r w:rsidRPr="009725E1">
        <w:rPr>
          <w:rFonts w:ascii="Arial" w:hAnsi="Arial" w:cs="Arial"/>
          <w:szCs w:val="20"/>
        </w:rPr>
        <w:t>specific utility</w:t>
      </w:r>
      <w:r w:rsidR="00B43CA5" w:rsidRPr="009725E1">
        <w:rPr>
          <w:rFonts w:ascii="Arial" w:hAnsi="Arial" w:cs="Arial"/>
          <w:szCs w:val="20"/>
        </w:rPr>
        <w:t>’</w:t>
      </w:r>
      <w:r w:rsidRPr="009725E1">
        <w:rPr>
          <w:rFonts w:ascii="Arial" w:hAnsi="Arial" w:cs="Arial"/>
          <w:szCs w:val="20"/>
        </w:rPr>
        <w:t xml:space="preserve">, and </w:t>
      </w:r>
      <w:r w:rsidR="00B43CA5" w:rsidRPr="009725E1">
        <w:rPr>
          <w:rFonts w:ascii="Arial" w:hAnsi="Arial" w:cs="Arial"/>
          <w:szCs w:val="20"/>
        </w:rPr>
        <w:t>‘</w:t>
      </w:r>
      <w:r w:rsidRPr="009725E1">
        <w:rPr>
          <w:rFonts w:ascii="Arial" w:hAnsi="Arial" w:cs="Arial"/>
          <w:szCs w:val="20"/>
        </w:rPr>
        <w:t>marginal efficiency</w:t>
      </w:r>
      <w:r w:rsidR="00B43CA5" w:rsidRPr="009725E1">
        <w:rPr>
          <w:rFonts w:ascii="Arial" w:hAnsi="Arial" w:cs="Arial"/>
          <w:szCs w:val="20"/>
        </w:rPr>
        <w:t>’</w:t>
      </w:r>
      <w:r w:rsidRPr="009725E1">
        <w:rPr>
          <w:rFonts w:ascii="Arial" w:hAnsi="Arial" w:cs="Arial"/>
          <w:szCs w:val="20"/>
        </w:rPr>
        <w:t xml:space="preserve"> by J. B. Clark, </w:t>
      </w:r>
      <w:r w:rsidR="00B43CA5" w:rsidRPr="009725E1">
        <w:rPr>
          <w:rFonts w:ascii="Arial" w:hAnsi="Arial" w:cs="Arial"/>
          <w:szCs w:val="20"/>
        </w:rPr>
        <w:t>‘</w:t>
      </w:r>
      <w:r w:rsidRPr="009725E1">
        <w:rPr>
          <w:rFonts w:ascii="Arial" w:hAnsi="Arial" w:cs="Arial"/>
          <w:szCs w:val="20"/>
        </w:rPr>
        <w:t>marginal utility</w:t>
      </w:r>
      <w:r w:rsidR="00B43CA5" w:rsidRPr="009725E1">
        <w:rPr>
          <w:rFonts w:ascii="Arial" w:hAnsi="Arial" w:cs="Arial"/>
          <w:szCs w:val="20"/>
        </w:rPr>
        <w:t>’</w:t>
      </w:r>
      <w:r w:rsidRPr="009725E1">
        <w:rPr>
          <w:rFonts w:ascii="Arial" w:hAnsi="Arial" w:cs="Arial"/>
          <w:szCs w:val="20"/>
        </w:rPr>
        <w:t xml:space="preserve"> and </w:t>
      </w:r>
      <w:r w:rsidR="00B43CA5" w:rsidRPr="009725E1">
        <w:rPr>
          <w:rFonts w:ascii="Arial" w:hAnsi="Arial" w:cs="Arial"/>
          <w:szCs w:val="20"/>
        </w:rPr>
        <w:t>‘</w:t>
      </w:r>
      <w:r w:rsidRPr="009725E1">
        <w:rPr>
          <w:rFonts w:ascii="Arial" w:hAnsi="Arial" w:cs="Arial"/>
          <w:szCs w:val="20"/>
        </w:rPr>
        <w:t>marginal desirability</w:t>
      </w:r>
      <w:r w:rsidR="00B43CA5" w:rsidRPr="009725E1">
        <w:rPr>
          <w:rFonts w:ascii="Arial" w:hAnsi="Arial" w:cs="Arial"/>
          <w:szCs w:val="20"/>
        </w:rPr>
        <w:t>’</w:t>
      </w:r>
      <w:r w:rsidRPr="009725E1">
        <w:rPr>
          <w:rFonts w:ascii="Arial" w:hAnsi="Arial" w:cs="Arial"/>
          <w:szCs w:val="20"/>
        </w:rPr>
        <w:t xml:space="preserve"> by Marshall, Gide </w:t>
      </w:r>
      <w:r w:rsidR="004F6879" w:rsidRPr="009725E1">
        <w:rPr>
          <w:rFonts w:ascii="Arial" w:hAnsi="Arial" w:cs="Arial"/>
          <w:szCs w:val="20"/>
        </w:rPr>
        <w:t>(</w:t>
      </w:r>
      <w:r w:rsidRPr="009725E1">
        <w:rPr>
          <w:rFonts w:ascii="Arial" w:hAnsi="Arial" w:cs="Arial"/>
          <w:szCs w:val="20"/>
        </w:rPr>
        <w:t>and</w:t>
      </w:r>
      <w:r w:rsidR="004F6879" w:rsidRPr="009725E1">
        <w:rPr>
          <w:rFonts w:ascii="Arial" w:hAnsi="Arial" w:cs="Arial"/>
          <w:szCs w:val="20"/>
        </w:rPr>
        <w:t>)</w:t>
      </w:r>
      <w:r w:rsidRPr="009725E1">
        <w:rPr>
          <w:rFonts w:ascii="Arial" w:hAnsi="Arial" w:cs="Arial"/>
          <w:szCs w:val="20"/>
        </w:rPr>
        <w:t xml:space="preserve"> the Austrians, </w:t>
      </w:r>
      <w:r w:rsidR="004F6879" w:rsidRPr="009725E1">
        <w:rPr>
          <w:rFonts w:ascii="Arial" w:hAnsi="Arial" w:cs="Arial"/>
          <w:szCs w:val="20"/>
        </w:rPr>
        <w:t>(</w:t>
      </w:r>
      <w:r w:rsidRPr="009725E1">
        <w:rPr>
          <w:rFonts w:ascii="Arial" w:hAnsi="Arial" w:cs="Arial"/>
          <w:szCs w:val="20"/>
        </w:rPr>
        <w:t>plus</w:t>
      </w:r>
      <w:r w:rsidR="004F6879" w:rsidRPr="009725E1">
        <w:rPr>
          <w:rFonts w:ascii="Arial" w:hAnsi="Arial" w:cs="Arial"/>
          <w:szCs w:val="20"/>
        </w:rPr>
        <w:t>)</w:t>
      </w:r>
      <w:r w:rsidRPr="009725E1">
        <w:rPr>
          <w:rFonts w:ascii="Arial" w:hAnsi="Arial" w:cs="Arial"/>
          <w:szCs w:val="20"/>
        </w:rPr>
        <w:t xml:space="preserve"> </w:t>
      </w:r>
      <w:r w:rsidR="00B43CA5" w:rsidRPr="009725E1">
        <w:rPr>
          <w:rFonts w:ascii="Arial" w:hAnsi="Arial" w:cs="Arial"/>
          <w:szCs w:val="20"/>
        </w:rPr>
        <w:t>‘</w:t>
      </w:r>
      <w:r w:rsidRPr="009725E1">
        <w:rPr>
          <w:rFonts w:ascii="Arial" w:hAnsi="Arial" w:cs="Arial"/>
          <w:szCs w:val="20"/>
        </w:rPr>
        <w:t>rareté</w:t>
      </w:r>
      <w:r w:rsidR="00B43CA5" w:rsidRPr="009725E1">
        <w:rPr>
          <w:rFonts w:ascii="Arial" w:hAnsi="Arial" w:cs="Arial"/>
          <w:szCs w:val="20"/>
        </w:rPr>
        <w:t>’</w:t>
      </w:r>
      <w:r w:rsidRPr="009725E1">
        <w:rPr>
          <w:rFonts w:ascii="Arial" w:hAnsi="Arial" w:cs="Arial"/>
          <w:szCs w:val="20"/>
        </w:rPr>
        <w:t xml:space="preserve"> by Walras, and </w:t>
      </w:r>
      <w:r w:rsidR="00B43CA5" w:rsidRPr="009725E1">
        <w:rPr>
          <w:rFonts w:ascii="Arial" w:hAnsi="Arial" w:cs="Arial"/>
          <w:szCs w:val="20"/>
        </w:rPr>
        <w:t>‘</w:t>
      </w:r>
      <w:r w:rsidRPr="009725E1">
        <w:rPr>
          <w:rFonts w:ascii="Arial" w:hAnsi="Arial" w:cs="Arial"/>
          <w:szCs w:val="20"/>
        </w:rPr>
        <w:t>ophélimité</w:t>
      </w:r>
      <w:r w:rsidR="00B43CA5" w:rsidRPr="009725E1">
        <w:rPr>
          <w:rFonts w:ascii="Arial" w:hAnsi="Arial" w:cs="Arial"/>
          <w:szCs w:val="20"/>
        </w:rPr>
        <w:t>’</w:t>
      </w:r>
      <w:r w:rsidRPr="009725E1">
        <w:rPr>
          <w:rFonts w:ascii="Arial" w:hAnsi="Arial" w:cs="Arial"/>
          <w:szCs w:val="20"/>
        </w:rPr>
        <w:t xml:space="preserve"> by Pareto. </w:t>
      </w:r>
      <w:r w:rsidRPr="009725E1">
        <w:rPr>
          <w:rFonts w:ascii="Arial" w:hAnsi="Arial" w:cs="Arial"/>
          <w:bCs/>
          <w:szCs w:val="20"/>
        </w:rPr>
        <w:t>Fisher</w:t>
      </w:r>
      <w:r w:rsidRPr="009725E1">
        <w:rPr>
          <w:rFonts w:ascii="Arial" w:hAnsi="Arial" w:cs="Arial"/>
          <w:szCs w:val="20"/>
        </w:rPr>
        <w:t xml:space="preserve"> </w:t>
      </w:r>
      <w:r w:rsidR="004F6879" w:rsidRPr="009725E1">
        <w:rPr>
          <w:rFonts w:ascii="Arial" w:hAnsi="Arial" w:cs="Arial"/>
          <w:szCs w:val="20"/>
        </w:rPr>
        <w:t>(</w:t>
      </w:r>
      <w:r w:rsidRPr="009725E1">
        <w:rPr>
          <w:rFonts w:ascii="Arial" w:hAnsi="Arial" w:cs="Arial"/>
          <w:szCs w:val="20"/>
        </w:rPr>
        <w:t>1918, 335</w:t>
      </w:r>
      <w:r w:rsidR="004F6879" w:rsidRPr="009725E1">
        <w:rPr>
          <w:rFonts w:ascii="Arial" w:hAnsi="Arial" w:cs="Arial"/>
          <w:szCs w:val="20"/>
        </w:rPr>
        <w:t>)</w:t>
      </w:r>
      <w:r w:rsidRPr="009725E1">
        <w:rPr>
          <w:rFonts w:ascii="Arial" w:hAnsi="Arial" w:cs="Arial"/>
          <w:szCs w:val="20"/>
        </w:rPr>
        <w:t xml:space="preserve"> also suggests economists ‘cannot with impunity override the popular distinction between useful and ornamental, much less that between useful and useless, without confusing and repelling the man in the street.’</w:t>
      </w:r>
    </w:p>
  </w:footnote>
  <w:footnote w:id="15">
    <w:p w14:paraId="3A054164" w14:textId="77777777" w:rsidR="00ED54A5" w:rsidRPr="009725E1" w:rsidRDefault="00ED54A5" w:rsidP="005E4878">
      <w:pPr>
        <w:rPr>
          <w:szCs w:val="20"/>
        </w:rPr>
      </w:pPr>
      <w:r w:rsidRPr="009725E1">
        <w:rPr>
          <w:rStyle w:val="FootnoteReference"/>
          <w:szCs w:val="20"/>
        </w:rPr>
        <w:footnoteRef/>
      </w:r>
      <w:r w:rsidRPr="009725E1">
        <w:rPr>
          <w:szCs w:val="20"/>
        </w:rPr>
        <w:t xml:space="preserve"> </w:t>
      </w:r>
      <w:r w:rsidRPr="009725E1">
        <w:rPr>
          <w:rFonts w:ascii="Helvetica" w:hAnsi="Helvetica" w:cs="Helvetica"/>
          <w:szCs w:val="20"/>
        </w:rPr>
        <w:t xml:space="preserve">Veblen </w:t>
      </w:r>
      <w:r w:rsidR="004F6879" w:rsidRPr="009725E1">
        <w:rPr>
          <w:rFonts w:ascii="Helvetica" w:hAnsi="Helvetica" w:cs="Helvetica"/>
          <w:szCs w:val="20"/>
        </w:rPr>
        <w:t>(</w:t>
      </w:r>
      <w:r w:rsidRPr="009725E1">
        <w:rPr>
          <w:rFonts w:ascii="Helvetica" w:hAnsi="Helvetica" w:cs="Helvetica"/>
          <w:szCs w:val="20"/>
        </w:rPr>
        <w:t>1898</w:t>
      </w:r>
      <w:r w:rsidR="004F6879" w:rsidRPr="009725E1">
        <w:rPr>
          <w:rFonts w:ascii="Helvetica" w:hAnsi="Helvetica" w:cs="Helvetica"/>
          <w:szCs w:val="20"/>
        </w:rPr>
        <w:t>)</w:t>
      </w:r>
      <w:r w:rsidRPr="009725E1">
        <w:rPr>
          <w:rFonts w:ascii="Helvetica" w:hAnsi="Helvetica" w:cs="Helvetica"/>
          <w:szCs w:val="20"/>
        </w:rPr>
        <w:t xml:space="preserve"> adds that the ‘hedonistic conception of man is that of a lightning calculator of pleasures and pains who oscillates like a homogeneous globule of desire of happiness under the impulse of stimuli that shift him about the area, but leave him intact.’</w:t>
      </w:r>
    </w:p>
  </w:footnote>
  <w:footnote w:id="16">
    <w:p w14:paraId="76AA79AF" w14:textId="77777777" w:rsidR="00ED54A5" w:rsidRPr="009725E1" w:rsidRDefault="00ED54A5" w:rsidP="00C87C57">
      <w:pPr>
        <w:pStyle w:val="NoSpacing"/>
        <w:ind w:firstLine="0"/>
        <w:rPr>
          <w:sz w:val="20"/>
          <w:szCs w:val="20"/>
        </w:rPr>
      </w:pPr>
      <w:r w:rsidRPr="009725E1">
        <w:rPr>
          <w:rStyle w:val="FootnoteReference"/>
          <w:sz w:val="20"/>
          <w:szCs w:val="20"/>
        </w:rPr>
        <w:footnoteRef/>
      </w:r>
      <w:r w:rsidRPr="009725E1">
        <w:rPr>
          <w:sz w:val="20"/>
          <w:szCs w:val="20"/>
        </w:rPr>
        <w:t xml:space="preserve"> </w:t>
      </w:r>
      <w:r w:rsidRPr="009725E1">
        <w:rPr>
          <w:bCs/>
          <w:sz w:val="20"/>
          <w:szCs w:val="20"/>
        </w:rPr>
        <w:t>Schumpeter</w:t>
      </w:r>
      <w:r w:rsidRPr="009725E1">
        <w:rPr>
          <w:sz w:val="20"/>
          <w:szCs w:val="20"/>
        </w:rPr>
        <w:t xml:space="preserve"> </w:t>
      </w:r>
      <w:r w:rsidR="004F6879" w:rsidRPr="009725E1">
        <w:rPr>
          <w:sz w:val="20"/>
          <w:szCs w:val="20"/>
        </w:rPr>
        <w:t>(</w:t>
      </w:r>
      <w:r w:rsidR="007E493C" w:rsidRPr="009725E1">
        <w:rPr>
          <w:sz w:val="20"/>
          <w:szCs w:val="20"/>
        </w:rPr>
        <w:t>1981 [1954]</w:t>
      </w:r>
      <w:r w:rsidRPr="009725E1">
        <w:rPr>
          <w:sz w:val="20"/>
          <w:szCs w:val="20"/>
        </w:rPr>
        <w:t>, 1024</w:t>
      </w:r>
      <w:r w:rsidR="004F6879" w:rsidRPr="009725E1">
        <w:rPr>
          <w:sz w:val="20"/>
          <w:szCs w:val="20"/>
        </w:rPr>
        <w:t>)</w:t>
      </w:r>
      <w:r w:rsidRPr="009725E1">
        <w:rPr>
          <w:sz w:val="20"/>
          <w:szCs w:val="20"/>
        </w:rPr>
        <w:t xml:space="preserve"> reports that E.H. Weber’s work ‘has led to a result amplified by G.T. Fechner into the ‘fundamental law of psychophysics.’ </w:t>
      </w:r>
      <w:r w:rsidRPr="009725E1">
        <w:rPr>
          <w:bCs/>
          <w:sz w:val="20"/>
          <w:szCs w:val="20"/>
        </w:rPr>
        <w:t>Schumpeter</w:t>
      </w:r>
      <w:r w:rsidRPr="009725E1">
        <w:rPr>
          <w:sz w:val="20"/>
          <w:szCs w:val="20"/>
        </w:rPr>
        <w:t xml:space="preserve"> </w:t>
      </w:r>
      <w:r w:rsidR="004F6879" w:rsidRPr="009725E1">
        <w:rPr>
          <w:sz w:val="20"/>
          <w:szCs w:val="20"/>
        </w:rPr>
        <w:t>(</w:t>
      </w:r>
      <w:r w:rsidR="007E493C" w:rsidRPr="009725E1">
        <w:rPr>
          <w:sz w:val="20"/>
          <w:szCs w:val="20"/>
        </w:rPr>
        <w:t>1981 [1954]</w:t>
      </w:r>
      <w:r w:rsidRPr="009725E1">
        <w:rPr>
          <w:sz w:val="20"/>
          <w:szCs w:val="20"/>
        </w:rPr>
        <w:t>, 1024</w:t>
      </w:r>
      <w:r w:rsidR="004F6879" w:rsidRPr="009725E1">
        <w:rPr>
          <w:sz w:val="20"/>
          <w:szCs w:val="20"/>
        </w:rPr>
        <w:t>)</w:t>
      </w:r>
      <w:r w:rsidRPr="009725E1">
        <w:rPr>
          <w:sz w:val="20"/>
          <w:szCs w:val="20"/>
        </w:rPr>
        <w:t xml:space="preserve"> views this law as ‘formally identical with the Bernoulli-Laplace hypothesis about the marginal utility of income: it postulates that, if y be the intensity of sensation </w:t>
      </w:r>
      <w:r w:rsidR="004F6879" w:rsidRPr="009725E1">
        <w:rPr>
          <w:sz w:val="20"/>
          <w:szCs w:val="20"/>
        </w:rPr>
        <w:t>(</w:t>
      </w:r>
      <w:r w:rsidRPr="009725E1">
        <w:rPr>
          <w:sz w:val="20"/>
          <w:szCs w:val="20"/>
        </w:rPr>
        <w:t>utility</w:t>
      </w:r>
      <w:r w:rsidR="004F6879" w:rsidRPr="009725E1">
        <w:rPr>
          <w:sz w:val="20"/>
          <w:szCs w:val="20"/>
        </w:rPr>
        <w:t>)</w:t>
      </w:r>
      <w:r w:rsidRPr="009725E1">
        <w:rPr>
          <w:sz w:val="20"/>
          <w:szCs w:val="20"/>
        </w:rPr>
        <w:t xml:space="preserve">, x the physically measurable external stimulus </w:t>
      </w:r>
      <w:r w:rsidR="004F6879" w:rsidRPr="009725E1">
        <w:rPr>
          <w:sz w:val="20"/>
          <w:szCs w:val="20"/>
        </w:rPr>
        <w:t>(</w:t>
      </w:r>
      <w:r w:rsidRPr="009725E1">
        <w:rPr>
          <w:sz w:val="20"/>
          <w:szCs w:val="20"/>
        </w:rPr>
        <w:t>income</w:t>
      </w:r>
      <w:r w:rsidR="004F6879" w:rsidRPr="009725E1">
        <w:rPr>
          <w:sz w:val="20"/>
          <w:szCs w:val="20"/>
        </w:rPr>
        <w:t>)</w:t>
      </w:r>
      <w:r w:rsidRPr="009725E1">
        <w:rPr>
          <w:sz w:val="20"/>
          <w:szCs w:val="20"/>
        </w:rPr>
        <w:t>, and k an individual constant, then dy=k dx/x. ‘</w:t>
      </w:r>
      <w:r w:rsidRPr="009725E1">
        <w:rPr>
          <w:bCs/>
          <w:sz w:val="20"/>
          <w:szCs w:val="20"/>
        </w:rPr>
        <w:t>Schumpeter</w:t>
      </w:r>
      <w:r w:rsidRPr="009725E1">
        <w:rPr>
          <w:sz w:val="20"/>
          <w:szCs w:val="20"/>
        </w:rPr>
        <w:t xml:space="preserve"> </w:t>
      </w:r>
      <w:r w:rsidR="004F6879" w:rsidRPr="009725E1">
        <w:rPr>
          <w:sz w:val="20"/>
          <w:szCs w:val="20"/>
        </w:rPr>
        <w:t>(</w:t>
      </w:r>
      <w:r w:rsidR="007E493C" w:rsidRPr="009725E1">
        <w:rPr>
          <w:sz w:val="20"/>
          <w:szCs w:val="20"/>
        </w:rPr>
        <w:t>1981 [1954]</w:t>
      </w:r>
      <w:r w:rsidRPr="009725E1">
        <w:rPr>
          <w:sz w:val="20"/>
          <w:szCs w:val="20"/>
        </w:rPr>
        <w:t>, 1024</w:t>
      </w:r>
      <w:r w:rsidR="004F6879" w:rsidRPr="009725E1">
        <w:rPr>
          <w:sz w:val="20"/>
          <w:szCs w:val="20"/>
        </w:rPr>
        <w:t>)</w:t>
      </w:r>
      <w:r w:rsidRPr="009725E1">
        <w:rPr>
          <w:sz w:val="20"/>
          <w:szCs w:val="20"/>
        </w:rPr>
        <w:t xml:space="preserve"> adds that this ‘was in fact noticed by some economists. But it was brushed aside by the leading Austrians </w:t>
      </w:r>
      <w:r w:rsidR="004F6879" w:rsidRPr="009725E1">
        <w:rPr>
          <w:sz w:val="20"/>
          <w:szCs w:val="20"/>
        </w:rPr>
        <w:t>(</w:t>
      </w:r>
      <w:r w:rsidRPr="009725E1">
        <w:rPr>
          <w:sz w:val="20"/>
          <w:szCs w:val="20"/>
        </w:rPr>
        <w:t>Wieser</w:t>
      </w:r>
      <w:r w:rsidR="004F6879" w:rsidRPr="009725E1">
        <w:rPr>
          <w:sz w:val="20"/>
          <w:szCs w:val="20"/>
        </w:rPr>
        <w:t>)</w:t>
      </w:r>
      <w:r w:rsidRPr="009725E1">
        <w:rPr>
          <w:sz w:val="20"/>
          <w:szCs w:val="20"/>
        </w:rPr>
        <w:t xml:space="preserve">, declaring that this law had nothing whatever to do with Gossen’s law of satiable wants’ but cautions that  the ‘efforts of psychologists to measure psychical quantities is not a matter of indifference to any economist who is not entirely lacking in scientific imagination.’ </w:t>
      </w:r>
    </w:p>
  </w:footnote>
  <w:footnote w:id="17">
    <w:p w14:paraId="050B1F0C" w14:textId="77777777" w:rsidR="00ED54A5" w:rsidRPr="009725E1" w:rsidRDefault="00ED54A5">
      <w:pPr>
        <w:pStyle w:val="FootnoteText"/>
        <w:rPr>
          <w:rFonts w:ascii="Helvetica" w:hAnsi="Helvetica" w:cs="Helvetica"/>
        </w:rPr>
      </w:pPr>
      <w:r w:rsidRPr="009725E1">
        <w:rPr>
          <w:rStyle w:val="FootnoteReference"/>
        </w:rPr>
        <w:footnoteRef/>
      </w:r>
      <w:r w:rsidRPr="009725E1">
        <w:t xml:space="preserve"> </w:t>
      </w:r>
      <w:r w:rsidRPr="009725E1">
        <w:rPr>
          <w:rFonts w:ascii="Helvetica" w:hAnsi="Helvetica" w:cs="Helvetica"/>
        </w:rPr>
        <w:t xml:space="preserve">In this regard, </w:t>
      </w:r>
      <w:r w:rsidRPr="009725E1">
        <w:rPr>
          <w:rFonts w:ascii="Helvetica" w:hAnsi="Helvetica" w:cs="Helvetica"/>
          <w:bCs/>
        </w:rPr>
        <w:t>Böhm-Bawerk</w:t>
      </w:r>
      <w:r w:rsidRPr="009725E1">
        <w:rPr>
          <w:rFonts w:ascii="Helvetica" w:hAnsi="Helvetica" w:cs="Helvetica"/>
        </w:rPr>
        <w:t xml:space="preserve"> </w:t>
      </w:r>
      <w:r w:rsidR="004F6879" w:rsidRPr="009725E1">
        <w:rPr>
          <w:rFonts w:ascii="Helvetica" w:hAnsi="Helvetica" w:cs="Helvetica"/>
        </w:rPr>
        <w:t>(</w:t>
      </w:r>
      <w:r w:rsidR="001F0210" w:rsidRPr="009725E1">
        <w:rPr>
          <w:rFonts w:ascii="Helvetica" w:hAnsi="Helvetica" w:cs="Helvetica"/>
        </w:rPr>
        <w:t>1959 [1890]</w:t>
      </w:r>
      <w:r w:rsidRPr="009725E1">
        <w:rPr>
          <w:rFonts w:ascii="Helvetica" w:hAnsi="Helvetica" w:cs="Helvetica"/>
        </w:rPr>
        <w:t xml:space="preserve">, 430) agrees with Weber that ‘most of the psychological facts which we have to take into account are familiar to us through our ordinary everyday experience, and our economic explanations are by no means bound up with acceptance of any definite psychological doctrine.’ Specifically, </w:t>
      </w:r>
      <w:r w:rsidRPr="009725E1">
        <w:rPr>
          <w:rFonts w:ascii="Helvetica" w:hAnsi="Helvetica" w:cs="Helvetica"/>
          <w:bCs/>
        </w:rPr>
        <w:t>Böhm-Bawerk</w:t>
      </w:r>
      <w:r w:rsidRPr="009725E1">
        <w:rPr>
          <w:rFonts w:ascii="Helvetica" w:hAnsi="Helvetica" w:cs="Helvetica"/>
        </w:rPr>
        <w:t xml:space="preserve"> </w:t>
      </w:r>
      <w:r w:rsidR="004F6879" w:rsidRPr="009725E1">
        <w:rPr>
          <w:rFonts w:ascii="Helvetica" w:hAnsi="Helvetica" w:cs="Helvetica"/>
        </w:rPr>
        <w:t>(</w:t>
      </w:r>
      <w:r w:rsidR="001F0210" w:rsidRPr="009725E1">
        <w:rPr>
          <w:rFonts w:ascii="Helvetica" w:hAnsi="Helvetica" w:cs="Helvetica"/>
        </w:rPr>
        <w:t>1959 [1890]</w:t>
      </w:r>
      <w:r w:rsidRPr="009725E1">
        <w:rPr>
          <w:rFonts w:ascii="Helvetica" w:hAnsi="Helvetica" w:cs="Helvetica"/>
        </w:rPr>
        <w:t xml:space="preserve">, 430) concurs Weber that the ‘results of the marginal utility theory do not in the slightest depend for their correctness on even the greatest conceivable revolution in the basic hypotheses of the biological and psychological sciences.’  Still, </w:t>
      </w:r>
      <w:r w:rsidRPr="009725E1">
        <w:rPr>
          <w:rFonts w:ascii="Helvetica" w:hAnsi="Helvetica" w:cs="Helvetica"/>
          <w:bCs/>
        </w:rPr>
        <w:t>for Böhm-Bawerk</w:t>
      </w:r>
      <w:r w:rsidRPr="009725E1">
        <w:rPr>
          <w:rFonts w:ascii="Helvetica" w:hAnsi="Helvetica" w:cs="Helvetica"/>
        </w:rPr>
        <w:t xml:space="preserve"> </w:t>
      </w:r>
      <w:r w:rsidR="004F6879" w:rsidRPr="009725E1">
        <w:rPr>
          <w:rFonts w:ascii="Helvetica" w:hAnsi="Helvetica" w:cs="Helvetica"/>
        </w:rPr>
        <w:t>(</w:t>
      </w:r>
      <w:r w:rsidR="001F0210" w:rsidRPr="009725E1">
        <w:rPr>
          <w:rFonts w:ascii="Helvetica" w:hAnsi="Helvetica" w:cs="Helvetica"/>
        </w:rPr>
        <w:t>1959 [1890]</w:t>
      </w:r>
      <w:r w:rsidRPr="009725E1">
        <w:rPr>
          <w:rFonts w:ascii="Helvetica" w:hAnsi="Helvetica" w:cs="Helvetica"/>
        </w:rPr>
        <w:t xml:space="preserve">, 430-1) even ‘Wieser appears to go too far when he says You may say if you wish, that we are and wish to remain psychological laymen’ and certain’ statements of Weber’s may definitely be said to overshoot the mark, statements the intention of which is to convert the divergence between psychology and economics into outright opposition.’ Yet, </w:t>
      </w:r>
      <w:r w:rsidRPr="009725E1">
        <w:rPr>
          <w:rFonts w:ascii="Helvetica" w:hAnsi="Helvetica" w:cs="Helvetica"/>
          <w:bCs/>
        </w:rPr>
        <w:t xml:space="preserve">Böhm-Bawerk and </w:t>
      </w:r>
      <w:r w:rsidRPr="009725E1">
        <w:rPr>
          <w:rFonts w:ascii="Helvetica" w:hAnsi="Helvetica" w:cs="Helvetica"/>
        </w:rPr>
        <w:t xml:space="preserve">Wieser seem to overlook Menger’s </w:t>
      </w:r>
      <w:r w:rsidR="004F6879" w:rsidRPr="009725E1">
        <w:rPr>
          <w:rFonts w:ascii="Helvetica" w:hAnsi="Helvetica" w:cs="Helvetica"/>
        </w:rPr>
        <w:t>(</w:t>
      </w:r>
      <w:r w:rsidRPr="009725E1">
        <w:rPr>
          <w:rFonts w:ascii="Helvetica" w:hAnsi="Helvetica" w:cs="Helvetica"/>
        </w:rPr>
        <w:t>1950, 216</w:t>
      </w:r>
      <w:r w:rsidR="004F6879" w:rsidRPr="009725E1">
        <w:rPr>
          <w:rFonts w:ascii="Helvetica" w:hAnsi="Helvetica" w:cs="Helvetica"/>
        </w:rPr>
        <w:t>)</w:t>
      </w:r>
      <w:r w:rsidRPr="009725E1">
        <w:rPr>
          <w:rFonts w:ascii="Helvetica" w:hAnsi="Helvetica" w:cs="Helvetica"/>
        </w:rPr>
        <w:t xml:space="preserve"> equation of the marginal utility ‘laws of economics’ with the ‘laws of physiology’ as well as of chemistry.</w:t>
      </w:r>
    </w:p>
  </w:footnote>
  <w:footnote w:id="18">
    <w:p w14:paraId="16B2B533" w14:textId="77777777" w:rsidR="00ED54A5" w:rsidRPr="009725E1" w:rsidRDefault="00ED54A5" w:rsidP="00F3320C">
      <w:pPr>
        <w:pStyle w:val="NoSpacing"/>
        <w:ind w:firstLine="0"/>
        <w:rPr>
          <w:sz w:val="20"/>
          <w:szCs w:val="20"/>
        </w:rPr>
      </w:pPr>
      <w:r w:rsidRPr="009725E1">
        <w:rPr>
          <w:rStyle w:val="FootnoteReference"/>
          <w:sz w:val="20"/>
          <w:szCs w:val="20"/>
        </w:rPr>
        <w:footnoteRef/>
      </w:r>
      <w:r w:rsidRPr="009725E1">
        <w:rPr>
          <w:sz w:val="20"/>
          <w:szCs w:val="20"/>
        </w:rPr>
        <w:t xml:space="preserve"> </w:t>
      </w:r>
      <w:r w:rsidRPr="009725E1">
        <w:rPr>
          <w:bCs/>
          <w:sz w:val="20"/>
          <w:szCs w:val="20"/>
        </w:rPr>
        <w:t>Diehl</w:t>
      </w:r>
      <w:r w:rsidRPr="009725E1">
        <w:rPr>
          <w:sz w:val="20"/>
          <w:szCs w:val="20"/>
        </w:rPr>
        <w:t xml:space="preserve"> </w:t>
      </w:r>
      <w:r w:rsidR="004F6879" w:rsidRPr="009725E1">
        <w:rPr>
          <w:sz w:val="20"/>
          <w:szCs w:val="20"/>
        </w:rPr>
        <w:t>(</w:t>
      </w:r>
      <w:r w:rsidRPr="009725E1">
        <w:rPr>
          <w:sz w:val="20"/>
          <w:szCs w:val="20"/>
        </w:rPr>
        <w:t>1923, 99</w:t>
      </w:r>
      <w:r w:rsidR="004F6879" w:rsidRPr="009725E1">
        <w:rPr>
          <w:sz w:val="20"/>
          <w:szCs w:val="20"/>
        </w:rPr>
        <w:t>)</w:t>
      </w:r>
      <w:r w:rsidRPr="009725E1">
        <w:rPr>
          <w:sz w:val="20"/>
          <w:szCs w:val="20"/>
        </w:rPr>
        <w:t xml:space="preserve"> comments that Weber rejects the ‘quasi-natural-law validity of the principles of economic theory in Menger’s sense, since with his ideal types he means only to characterize historical phenomena in their cultural significance. </w:t>
      </w:r>
    </w:p>
  </w:footnote>
  <w:footnote w:id="19">
    <w:p w14:paraId="60DE34F3" w14:textId="77777777" w:rsidR="00ED54A5" w:rsidRPr="009725E1" w:rsidRDefault="00ED54A5" w:rsidP="00C87C57">
      <w:pPr>
        <w:rPr>
          <w:szCs w:val="20"/>
        </w:rPr>
      </w:pPr>
      <w:r w:rsidRPr="009725E1">
        <w:rPr>
          <w:rStyle w:val="FootnoteReference"/>
          <w:szCs w:val="20"/>
        </w:rPr>
        <w:footnoteRef/>
      </w:r>
      <w:r w:rsidRPr="009725E1">
        <w:rPr>
          <w:szCs w:val="20"/>
        </w:rPr>
        <w:t xml:space="preserve"> </w:t>
      </w:r>
      <w:r w:rsidRPr="009725E1">
        <w:rPr>
          <w:rFonts w:ascii="Helvetica" w:hAnsi="Helvetica" w:cs="Helvetica"/>
          <w:szCs w:val="20"/>
        </w:rPr>
        <w:t xml:space="preserve">Viner </w:t>
      </w:r>
      <w:r w:rsidR="004F6879" w:rsidRPr="009725E1">
        <w:rPr>
          <w:rFonts w:ascii="Helvetica" w:hAnsi="Helvetica" w:cs="Helvetica"/>
          <w:szCs w:val="20"/>
        </w:rPr>
        <w:t>(</w:t>
      </w:r>
      <w:r w:rsidRPr="009725E1">
        <w:rPr>
          <w:rFonts w:ascii="Helvetica" w:hAnsi="Helvetica" w:cs="Helvetica"/>
          <w:szCs w:val="20"/>
        </w:rPr>
        <w:t>1925, 375</w:t>
      </w:r>
      <w:r w:rsidR="004F6879" w:rsidRPr="009725E1">
        <w:rPr>
          <w:rFonts w:ascii="Helvetica" w:hAnsi="Helvetica" w:cs="Helvetica"/>
          <w:szCs w:val="20"/>
        </w:rPr>
        <w:t>)</w:t>
      </w:r>
      <w:r w:rsidRPr="009725E1">
        <w:rPr>
          <w:rFonts w:ascii="Helvetica" w:hAnsi="Helvetica" w:cs="Helvetica"/>
          <w:szCs w:val="20"/>
        </w:rPr>
        <w:t xml:space="preserve"> reports that the ‘only citation to the Weber-Fechner law </w:t>
      </w:r>
      <w:r w:rsidR="004F6879" w:rsidRPr="009725E1">
        <w:rPr>
          <w:rFonts w:ascii="Helvetica" w:hAnsi="Helvetica" w:cs="Helvetica"/>
          <w:szCs w:val="20"/>
        </w:rPr>
        <w:t>(</w:t>
      </w:r>
      <w:r w:rsidRPr="009725E1">
        <w:rPr>
          <w:rFonts w:ascii="Helvetica" w:hAnsi="Helvetica" w:cs="Helvetica"/>
          <w:szCs w:val="20"/>
        </w:rPr>
        <w:t>in</w:t>
      </w:r>
      <w:r w:rsidR="004F6879" w:rsidRPr="009725E1">
        <w:rPr>
          <w:rFonts w:ascii="Helvetica" w:hAnsi="Helvetica" w:cs="Helvetica"/>
          <w:szCs w:val="20"/>
        </w:rPr>
        <w:t>)</w:t>
      </w:r>
      <w:r w:rsidRPr="009725E1">
        <w:rPr>
          <w:rFonts w:ascii="Helvetica" w:hAnsi="Helvetica" w:cs="Helvetica"/>
          <w:szCs w:val="20"/>
        </w:rPr>
        <w:t xml:space="preserve"> the early literature of the utility theory is by F. Y. Edgeworth </w:t>
      </w:r>
      <w:r w:rsidR="004F6879" w:rsidRPr="009725E1">
        <w:rPr>
          <w:rFonts w:ascii="Helvetica" w:hAnsi="Helvetica" w:cs="Helvetica"/>
          <w:szCs w:val="20"/>
        </w:rPr>
        <w:t>(</w:t>
      </w:r>
      <w:r w:rsidRPr="009725E1">
        <w:rPr>
          <w:rFonts w:ascii="Helvetica" w:hAnsi="Helvetica" w:cs="Helvetica"/>
          <w:szCs w:val="20"/>
        </w:rPr>
        <w:t>but</w:t>
      </w:r>
      <w:r w:rsidR="004F6879" w:rsidRPr="009725E1">
        <w:rPr>
          <w:rFonts w:ascii="Helvetica" w:hAnsi="Helvetica" w:cs="Helvetica"/>
          <w:szCs w:val="20"/>
        </w:rPr>
        <w:t>)</w:t>
      </w:r>
      <w:r w:rsidRPr="009725E1">
        <w:rPr>
          <w:rFonts w:ascii="Helvetica" w:hAnsi="Helvetica" w:cs="Helvetica"/>
          <w:szCs w:val="20"/>
        </w:rPr>
        <w:t xml:space="preserve"> only by way of analogy, and he plainly recognizes that acceptance of the Weber-Fechner law does not necessarily lead to acceptance of the law of diminishing utility.’ Generally, for Viner </w:t>
      </w:r>
      <w:r w:rsidR="004F6879" w:rsidRPr="009725E1">
        <w:rPr>
          <w:rFonts w:ascii="Helvetica" w:hAnsi="Helvetica" w:cs="Helvetica"/>
          <w:szCs w:val="20"/>
        </w:rPr>
        <w:t>(</w:t>
      </w:r>
      <w:r w:rsidRPr="009725E1">
        <w:rPr>
          <w:rFonts w:ascii="Helvetica" w:hAnsi="Helvetica" w:cs="Helvetica"/>
          <w:szCs w:val="20"/>
        </w:rPr>
        <w:t>1925, 375-6</w:t>
      </w:r>
      <w:r w:rsidR="004F6879" w:rsidRPr="009725E1">
        <w:rPr>
          <w:rFonts w:ascii="Helvetica" w:hAnsi="Helvetica" w:cs="Helvetica"/>
          <w:szCs w:val="20"/>
        </w:rPr>
        <w:t>)</w:t>
      </w:r>
      <w:r w:rsidRPr="009725E1">
        <w:rPr>
          <w:rFonts w:ascii="Helvetica" w:hAnsi="Helvetica" w:cs="Helvetica"/>
          <w:szCs w:val="20"/>
        </w:rPr>
        <w:t xml:space="preserve"> the ‘resemblance between the Weber-Fechner law and the law of diminishing utility </w:t>
      </w:r>
      <w:r w:rsidR="004F6879" w:rsidRPr="009725E1">
        <w:rPr>
          <w:rFonts w:ascii="Helvetica" w:hAnsi="Helvetica" w:cs="Helvetica"/>
          <w:szCs w:val="20"/>
        </w:rPr>
        <w:t>(</w:t>
      </w:r>
      <w:r w:rsidRPr="009725E1">
        <w:rPr>
          <w:rFonts w:ascii="Helvetica" w:hAnsi="Helvetica" w:cs="Helvetica"/>
          <w:szCs w:val="20"/>
        </w:rPr>
        <w:t>is</w:t>
      </w:r>
      <w:r w:rsidR="004F6879" w:rsidRPr="009725E1">
        <w:rPr>
          <w:rFonts w:ascii="Helvetica" w:hAnsi="Helvetica" w:cs="Helvetica"/>
          <w:szCs w:val="20"/>
        </w:rPr>
        <w:t>)</w:t>
      </w:r>
      <w:r w:rsidRPr="009725E1">
        <w:rPr>
          <w:rFonts w:ascii="Helvetica" w:hAnsi="Helvetica" w:cs="Helvetica"/>
          <w:szCs w:val="20"/>
        </w:rPr>
        <w:t xml:space="preserve"> due to similar but independent processes of observation or to coincidence, but not to direct derivation of the latter from the former.’</w:t>
      </w:r>
    </w:p>
  </w:footnote>
  <w:footnote w:id="20">
    <w:p w14:paraId="47A23CCC" w14:textId="77777777" w:rsidR="00ED54A5" w:rsidRPr="009725E1" w:rsidRDefault="00ED54A5" w:rsidP="00F3320C">
      <w:pPr>
        <w:pStyle w:val="NoSpacing"/>
        <w:ind w:firstLine="0"/>
        <w:rPr>
          <w:sz w:val="20"/>
          <w:szCs w:val="20"/>
        </w:rPr>
      </w:pPr>
      <w:r w:rsidRPr="009725E1">
        <w:rPr>
          <w:rStyle w:val="FootnoteReference"/>
          <w:sz w:val="20"/>
          <w:szCs w:val="20"/>
        </w:rPr>
        <w:footnoteRef/>
      </w:r>
      <w:r w:rsidRPr="009725E1">
        <w:rPr>
          <w:sz w:val="20"/>
          <w:szCs w:val="20"/>
        </w:rPr>
        <w:t xml:space="preserve"> </w:t>
      </w:r>
      <w:r w:rsidRPr="009725E1">
        <w:rPr>
          <w:bCs/>
          <w:sz w:val="20"/>
          <w:szCs w:val="20"/>
        </w:rPr>
        <w:t xml:space="preserve">Stigler </w:t>
      </w:r>
      <w:r w:rsidR="004F6879" w:rsidRPr="009725E1">
        <w:rPr>
          <w:bCs/>
          <w:sz w:val="20"/>
          <w:szCs w:val="20"/>
        </w:rPr>
        <w:t>(</w:t>
      </w:r>
      <w:r w:rsidRPr="009725E1">
        <w:rPr>
          <w:sz w:val="20"/>
          <w:szCs w:val="20"/>
        </w:rPr>
        <w:t>1950, 377</w:t>
      </w:r>
      <w:r w:rsidR="004F6879" w:rsidRPr="009725E1">
        <w:rPr>
          <w:sz w:val="20"/>
          <w:szCs w:val="20"/>
        </w:rPr>
        <w:t>)</w:t>
      </w:r>
      <w:r w:rsidRPr="009725E1">
        <w:rPr>
          <w:sz w:val="20"/>
          <w:szCs w:val="20"/>
        </w:rPr>
        <w:t xml:space="preserve"> comments that ‘Weber’s famous essay on the Weber-Fechner law is commonly, and perhaps properly, interpreted as a final demonstration that economists can ignore this law’ </w:t>
      </w:r>
      <w:r w:rsidR="004F6879" w:rsidRPr="009725E1">
        <w:rPr>
          <w:sz w:val="20"/>
          <w:szCs w:val="20"/>
        </w:rPr>
        <w:t>(</w:t>
      </w:r>
      <w:r w:rsidRPr="009725E1">
        <w:rPr>
          <w:sz w:val="20"/>
          <w:szCs w:val="20"/>
        </w:rPr>
        <w:t>also, Robbins</w:t>
      </w:r>
      <w:r w:rsidRPr="009725E1">
        <w:rPr>
          <w:bCs/>
          <w:sz w:val="20"/>
          <w:szCs w:val="20"/>
        </w:rPr>
        <w:t xml:space="preserve"> </w:t>
      </w:r>
      <w:r w:rsidRPr="009725E1">
        <w:rPr>
          <w:sz w:val="20"/>
          <w:szCs w:val="20"/>
        </w:rPr>
        <w:t xml:space="preserve">1952; Viner 1925; yet see </w:t>
      </w:r>
      <w:r w:rsidRPr="009725E1">
        <w:rPr>
          <w:bCs/>
          <w:sz w:val="20"/>
          <w:szCs w:val="20"/>
        </w:rPr>
        <w:t>Allais</w:t>
      </w:r>
      <w:r w:rsidRPr="009725E1">
        <w:rPr>
          <w:sz w:val="20"/>
          <w:szCs w:val="20"/>
        </w:rPr>
        <w:t xml:space="preserve"> 1953; Mandler 2006</w:t>
      </w:r>
      <w:r w:rsidR="004F6879" w:rsidRPr="009725E1">
        <w:rPr>
          <w:sz w:val="20"/>
          <w:szCs w:val="20"/>
        </w:rPr>
        <w:t>)</w:t>
      </w:r>
      <w:r w:rsidRPr="009725E1">
        <w:rPr>
          <w:sz w:val="20"/>
          <w:szCs w:val="20"/>
        </w:rPr>
        <w:t xml:space="preserve">. But like </w:t>
      </w:r>
      <w:r w:rsidRPr="009725E1">
        <w:rPr>
          <w:bCs/>
          <w:sz w:val="20"/>
          <w:szCs w:val="20"/>
        </w:rPr>
        <w:t xml:space="preserve">Böhm-Bawerk and </w:t>
      </w:r>
      <w:r w:rsidRPr="009725E1">
        <w:rPr>
          <w:sz w:val="20"/>
          <w:szCs w:val="20"/>
        </w:rPr>
        <w:t xml:space="preserve">Wieser, </w:t>
      </w:r>
      <w:r w:rsidRPr="009725E1">
        <w:rPr>
          <w:bCs/>
          <w:sz w:val="20"/>
          <w:szCs w:val="20"/>
        </w:rPr>
        <w:t xml:space="preserve">Stigler </w:t>
      </w:r>
      <w:r w:rsidRPr="009725E1">
        <w:rPr>
          <w:sz w:val="20"/>
          <w:szCs w:val="20"/>
        </w:rPr>
        <w:t>overlooks that Menger attempted to equate the marginal utility ‘laws of economics’ with the ‘laws of physiology.’</w:t>
      </w:r>
    </w:p>
  </w:footnote>
  <w:footnote w:id="21">
    <w:p w14:paraId="360334E1" w14:textId="77777777" w:rsidR="00ED54A5" w:rsidRPr="009725E1" w:rsidRDefault="00ED54A5" w:rsidP="009C22E2">
      <w:pPr>
        <w:pStyle w:val="NoSpacing"/>
        <w:ind w:firstLine="0"/>
        <w:rPr>
          <w:sz w:val="20"/>
          <w:szCs w:val="20"/>
        </w:rPr>
      </w:pPr>
      <w:r w:rsidRPr="009725E1">
        <w:rPr>
          <w:rStyle w:val="FootnoteReference"/>
          <w:sz w:val="20"/>
          <w:szCs w:val="20"/>
        </w:rPr>
        <w:footnoteRef/>
      </w:r>
      <w:r w:rsidRPr="009725E1">
        <w:rPr>
          <w:sz w:val="20"/>
          <w:szCs w:val="20"/>
        </w:rPr>
        <w:t xml:space="preserve"> </w:t>
      </w:r>
      <w:r w:rsidRPr="009725E1">
        <w:rPr>
          <w:bCs/>
          <w:sz w:val="20"/>
          <w:szCs w:val="20"/>
        </w:rPr>
        <w:t>Diehl</w:t>
      </w:r>
      <w:r w:rsidRPr="009725E1">
        <w:rPr>
          <w:sz w:val="20"/>
          <w:szCs w:val="20"/>
        </w:rPr>
        <w:t xml:space="preserve"> </w:t>
      </w:r>
      <w:r w:rsidR="004F6879" w:rsidRPr="009725E1">
        <w:rPr>
          <w:sz w:val="20"/>
          <w:szCs w:val="20"/>
        </w:rPr>
        <w:t>(</w:t>
      </w:r>
      <w:r w:rsidRPr="009725E1">
        <w:rPr>
          <w:sz w:val="20"/>
          <w:szCs w:val="20"/>
        </w:rPr>
        <w:t>1923, 100</w:t>
      </w:r>
      <w:r w:rsidR="004F6879" w:rsidRPr="009725E1">
        <w:rPr>
          <w:sz w:val="20"/>
          <w:szCs w:val="20"/>
        </w:rPr>
        <w:t>)</w:t>
      </w:r>
      <w:r w:rsidRPr="009725E1">
        <w:rPr>
          <w:sz w:val="20"/>
          <w:szCs w:val="20"/>
        </w:rPr>
        <w:t xml:space="preserve"> adds that for Weber by ‘sociopsychological investigation, starting with the knowledge of the several institutions, we should learn to understand in increasing degree their cultural conditionality and cultural significance, not wish to deduce institutions from psychological laws or to explain them by psychological elemental phenomena.’ </w:t>
      </w:r>
      <w:r w:rsidRPr="009725E1">
        <w:rPr>
          <w:bCs/>
          <w:sz w:val="20"/>
          <w:szCs w:val="20"/>
        </w:rPr>
        <w:t>Diehl</w:t>
      </w:r>
      <w:r w:rsidRPr="009725E1">
        <w:rPr>
          <w:sz w:val="20"/>
          <w:szCs w:val="20"/>
        </w:rPr>
        <w:t xml:space="preserve"> </w:t>
      </w:r>
      <w:r w:rsidR="004F6879" w:rsidRPr="009725E1">
        <w:rPr>
          <w:sz w:val="20"/>
          <w:szCs w:val="20"/>
        </w:rPr>
        <w:t>(</w:t>
      </w:r>
      <w:r w:rsidRPr="009725E1">
        <w:rPr>
          <w:sz w:val="20"/>
          <w:szCs w:val="20"/>
        </w:rPr>
        <w:t>1923, 100</w:t>
      </w:r>
      <w:r w:rsidR="004F6879" w:rsidRPr="009725E1">
        <w:rPr>
          <w:sz w:val="20"/>
          <w:szCs w:val="20"/>
        </w:rPr>
        <w:t>)</w:t>
      </w:r>
      <w:r w:rsidRPr="009725E1">
        <w:rPr>
          <w:sz w:val="20"/>
          <w:szCs w:val="20"/>
        </w:rPr>
        <w:t xml:space="preserve"> concludes that ‘Weber, proceeding from this point of view, could not but reject the theory of marginal utility; for this theory wishes to set up psychological laws </w:t>
      </w:r>
      <w:r w:rsidR="004F6879" w:rsidRPr="009725E1">
        <w:rPr>
          <w:sz w:val="20"/>
          <w:szCs w:val="20"/>
        </w:rPr>
        <w:t>(</w:t>
      </w:r>
      <w:r w:rsidRPr="009725E1">
        <w:rPr>
          <w:sz w:val="20"/>
          <w:szCs w:val="20"/>
        </w:rPr>
        <w:t>i.e.</w:t>
      </w:r>
      <w:r w:rsidR="004F6879" w:rsidRPr="009725E1">
        <w:rPr>
          <w:sz w:val="20"/>
          <w:szCs w:val="20"/>
        </w:rPr>
        <w:t>)</w:t>
      </w:r>
      <w:r w:rsidRPr="009725E1">
        <w:rPr>
          <w:sz w:val="20"/>
          <w:szCs w:val="20"/>
        </w:rPr>
        <w:t xml:space="preserve"> conformities to law resting on a fundamental psychic force.’ </w:t>
      </w:r>
    </w:p>
  </w:footnote>
  <w:footnote w:id="22">
    <w:p w14:paraId="34105C41" w14:textId="77777777" w:rsidR="00ED54A5" w:rsidRPr="009725E1" w:rsidRDefault="00ED54A5" w:rsidP="009725E1">
      <w:pPr>
        <w:rPr>
          <w:szCs w:val="20"/>
        </w:rPr>
      </w:pPr>
      <w:r w:rsidRPr="009725E1">
        <w:rPr>
          <w:rStyle w:val="FootnoteReference"/>
          <w:szCs w:val="20"/>
        </w:rPr>
        <w:footnoteRef/>
      </w:r>
      <w:r w:rsidRPr="009725E1">
        <w:rPr>
          <w:szCs w:val="20"/>
        </w:rPr>
        <w:t xml:space="preserve"> </w:t>
      </w:r>
      <w:r w:rsidRPr="009725E1">
        <w:rPr>
          <w:rFonts w:ascii="Helvetica" w:hAnsi="Helvetica" w:cs="Helvetica"/>
          <w:bCs/>
          <w:szCs w:val="20"/>
        </w:rPr>
        <w:t xml:space="preserve">Generally, for J. M. Clark </w:t>
      </w:r>
      <w:r w:rsidR="004F6879" w:rsidRPr="009725E1">
        <w:rPr>
          <w:rFonts w:ascii="Helvetica" w:hAnsi="Helvetica" w:cs="Helvetica"/>
          <w:bCs/>
          <w:szCs w:val="20"/>
        </w:rPr>
        <w:t>(</w:t>
      </w:r>
      <w:r w:rsidRPr="009725E1">
        <w:rPr>
          <w:rFonts w:ascii="Helvetica" w:hAnsi="Helvetica" w:cs="Helvetica"/>
          <w:szCs w:val="20"/>
        </w:rPr>
        <w:t xml:space="preserve">1918, 11) the ‘rational actor’ manages income as economically as his environment equips and enables him to manage it </w:t>
      </w:r>
      <w:r w:rsidR="004F6879" w:rsidRPr="009725E1">
        <w:rPr>
          <w:rFonts w:ascii="Helvetica" w:hAnsi="Helvetica" w:cs="Helvetica"/>
          <w:szCs w:val="20"/>
        </w:rPr>
        <w:t>(</w:t>
      </w:r>
      <w:r w:rsidRPr="009725E1">
        <w:rPr>
          <w:rFonts w:ascii="Helvetica" w:hAnsi="Helvetica" w:cs="Helvetica"/>
          <w:szCs w:val="20"/>
        </w:rPr>
        <w:t>for</w:t>
      </w:r>
      <w:r w:rsidR="004F6879" w:rsidRPr="009725E1">
        <w:rPr>
          <w:rFonts w:ascii="Helvetica" w:hAnsi="Helvetica" w:cs="Helvetica"/>
          <w:szCs w:val="20"/>
        </w:rPr>
        <w:t>)</w:t>
      </w:r>
      <w:r w:rsidRPr="009725E1">
        <w:rPr>
          <w:rFonts w:ascii="Helvetica" w:hAnsi="Helvetica" w:cs="Helvetica"/>
          <w:szCs w:val="20"/>
        </w:rPr>
        <w:t xml:space="preserve"> the present industrial environment tends to promote a more economica</w:t>
      </w:r>
      <w:r w:rsidR="009725E1" w:rsidRPr="009725E1">
        <w:rPr>
          <w:rFonts w:ascii="Helvetica" w:hAnsi="Helvetica" w:cs="Helvetica"/>
          <w:szCs w:val="20"/>
        </w:rPr>
        <w:t>l management of men’s incomes.’</w:t>
      </w:r>
    </w:p>
  </w:footnote>
  <w:footnote w:id="23">
    <w:p w14:paraId="72AFEC26" w14:textId="77777777" w:rsidR="00ED54A5" w:rsidRPr="009725E1" w:rsidRDefault="00ED54A5" w:rsidP="005049AE">
      <w:pPr>
        <w:pStyle w:val="NoSpacing"/>
        <w:ind w:firstLine="0"/>
        <w:rPr>
          <w:sz w:val="20"/>
          <w:szCs w:val="20"/>
        </w:rPr>
      </w:pPr>
      <w:r w:rsidRPr="009725E1">
        <w:rPr>
          <w:rStyle w:val="FootnoteReference"/>
          <w:sz w:val="20"/>
          <w:szCs w:val="20"/>
        </w:rPr>
        <w:footnoteRef/>
      </w:r>
      <w:r w:rsidRPr="009725E1">
        <w:rPr>
          <w:sz w:val="20"/>
          <w:szCs w:val="20"/>
        </w:rPr>
        <w:t xml:space="preserve"> </w:t>
      </w:r>
      <w:r w:rsidRPr="009725E1">
        <w:rPr>
          <w:bCs/>
          <w:sz w:val="20"/>
          <w:szCs w:val="20"/>
        </w:rPr>
        <w:t xml:space="preserve">Fisher </w:t>
      </w:r>
      <w:r w:rsidR="004F6879" w:rsidRPr="009725E1">
        <w:rPr>
          <w:bCs/>
          <w:sz w:val="20"/>
          <w:szCs w:val="20"/>
        </w:rPr>
        <w:t>(</w:t>
      </w:r>
      <w:r w:rsidR="007F15A2" w:rsidRPr="009725E1">
        <w:rPr>
          <w:sz w:val="20"/>
          <w:szCs w:val="20"/>
        </w:rPr>
        <w:t>1965 [1879]</w:t>
      </w:r>
      <w:r w:rsidRPr="009725E1">
        <w:rPr>
          <w:sz w:val="20"/>
          <w:szCs w:val="20"/>
        </w:rPr>
        <w:t>, 11</w:t>
      </w:r>
      <w:r w:rsidR="004F6879" w:rsidRPr="009725E1">
        <w:rPr>
          <w:sz w:val="20"/>
          <w:szCs w:val="20"/>
        </w:rPr>
        <w:t>)</w:t>
      </w:r>
      <w:r w:rsidRPr="009725E1">
        <w:rPr>
          <w:sz w:val="20"/>
          <w:szCs w:val="20"/>
        </w:rPr>
        <w:t xml:space="preserve"> also proposes that economics in elaborating the ‘ideas of utility’ must remain within the explanation of ‘economic facts’ rather than building a ‘theory of psychology’ and the ‘plane of contact between psychology and economics is desire’ as his proposed substitute for utility/marginal utility.</w:t>
      </w:r>
      <w:r w:rsidRPr="009725E1">
        <w:rPr>
          <w:i/>
          <w:iCs/>
          <w:sz w:val="20"/>
          <w:szCs w:val="20"/>
        </w:rPr>
        <w:t xml:space="preserve"> </w:t>
      </w:r>
    </w:p>
  </w:footnote>
  <w:footnote w:id="24">
    <w:p w14:paraId="62035308" w14:textId="77777777" w:rsidR="00ED54A5" w:rsidRPr="009725E1" w:rsidRDefault="00ED54A5" w:rsidP="003F0644">
      <w:pPr>
        <w:pStyle w:val="NoSpacing"/>
        <w:ind w:firstLine="0"/>
        <w:rPr>
          <w:sz w:val="20"/>
          <w:szCs w:val="20"/>
        </w:rPr>
      </w:pPr>
      <w:r w:rsidRPr="009725E1">
        <w:rPr>
          <w:rStyle w:val="FootnoteReference"/>
          <w:sz w:val="20"/>
          <w:szCs w:val="20"/>
        </w:rPr>
        <w:footnoteRef/>
      </w:r>
      <w:r w:rsidRPr="009725E1">
        <w:rPr>
          <w:sz w:val="20"/>
          <w:szCs w:val="20"/>
        </w:rPr>
        <w:t xml:space="preserve"> For example, Robbins</w:t>
      </w:r>
      <w:r w:rsidRPr="009725E1">
        <w:rPr>
          <w:bCs/>
          <w:sz w:val="20"/>
          <w:szCs w:val="20"/>
        </w:rPr>
        <w:t xml:space="preserve"> </w:t>
      </w:r>
      <w:r w:rsidR="004F6879" w:rsidRPr="009725E1">
        <w:rPr>
          <w:bCs/>
          <w:sz w:val="20"/>
          <w:szCs w:val="20"/>
        </w:rPr>
        <w:t>(</w:t>
      </w:r>
      <w:r w:rsidRPr="009725E1">
        <w:rPr>
          <w:sz w:val="20"/>
          <w:szCs w:val="20"/>
        </w:rPr>
        <w:t>1952, 84</w:t>
      </w:r>
      <w:r w:rsidR="004F6879" w:rsidRPr="009725E1">
        <w:rPr>
          <w:sz w:val="20"/>
          <w:szCs w:val="20"/>
        </w:rPr>
        <w:t>)</w:t>
      </w:r>
      <w:r w:rsidRPr="009725E1">
        <w:rPr>
          <w:sz w:val="20"/>
          <w:szCs w:val="20"/>
        </w:rPr>
        <w:t xml:space="preserve"> comments that ‘Böhm-Bawerk explicitly repudiated any affiliation with psychological hedonism.’ But this comment overlooks that Böhm-Bawerk as well as Menger adopted and used multiple times the word ‘pleasure’ and other hedonistic terms, above all ‘satisfaction’, in their major works. For instance, Menger uses only ‘pleasure’ about 20 times while ‘satisfaction’ figuring on most pages in his </w:t>
      </w:r>
      <w:r w:rsidRPr="009725E1">
        <w:rPr>
          <w:i/>
          <w:sz w:val="20"/>
          <w:szCs w:val="20"/>
        </w:rPr>
        <w:t xml:space="preserve">Principles of Economics </w:t>
      </w:r>
      <w:r w:rsidRPr="009725E1">
        <w:rPr>
          <w:sz w:val="20"/>
          <w:szCs w:val="20"/>
        </w:rPr>
        <w:t>and</w:t>
      </w:r>
      <w:r w:rsidRPr="009725E1">
        <w:rPr>
          <w:i/>
          <w:sz w:val="20"/>
          <w:szCs w:val="20"/>
        </w:rPr>
        <w:t xml:space="preserve"> </w:t>
      </w:r>
      <w:r w:rsidRPr="009725E1">
        <w:rPr>
          <w:sz w:val="20"/>
          <w:szCs w:val="20"/>
        </w:rPr>
        <w:t xml:space="preserve">Böhm-Bawerk nearly 50 times in his </w:t>
      </w:r>
      <w:r w:rsidRPr="009725E1">
        <w:rPr>
          <w:i/>
          <w:sz w:val="20"/>
          <w:szCs w:val="20"/>
        </w:rPr>
        <w:t xml:space="preserve">Positive Theory of Capital </w:t>
      </w:r>
      <w:r w:rsidRPr="009725E1">
        <w:rPr>
          <w:sz w:val="20"/>
          <w:szCs w:val="20"/>
        </w:rPr>
        <w:t xml:space="preserve">and around dozens of times in </w:t>
      </w:r>
      <w:r w:rsidRPr="009725E1">
        <w:rPr>
          <w:i/>
          <w:sz w:val="20"/>
          <w:szCs w:val="20"/>
        </w:rPr>
        <w:t xml:space="preserve">Capital and Interest, </w:t>
      </w:r>
      <w:r w:rsidRPr="009725E1">
        <w:rPr>
          <w:sz w:val="20"/>
          <w:szCs w:val="20"/>
        </w:rPr>
        <w:t>thus both implying or referring to hedonism.</w:t>
      </w:r>
    </w:p>
  </w:footnote>
  <w:footnote w:id="25">
    <w:p w14:paraId="34954308" w14:textId="77777777" w:rsidR="00ED54A5" w:rsidRPr="009725E1" w:rsidRDefault="00ED54A5" w:rsidP="008E4E95">
      <w:pPr>
        <w:pStyle w:val="NoSpacing"/>
        <w:ind w:firstLine="0"/>
        <w:rPr>
          <w:sz w:val="20"/>
          <w:szCs w:val="20"/>
        </w:rPr>
      </w:pPr>
      <w:r w:rsidRPr="009725E1">
        <w:rPr>
          <w:rStyle w:val="FootnoteReference"/>
          <w:sz w:val="20"/>
          <w:szCs w:val="20"/>
        </w:rPr>
        <w:footnoteRef/>
      </w:r>
      <w:r w:rsidRPr="009725E1">
        <w:rPr>
          <w:sz w:val="20"/>
          <w:szCs w:val="20"/>
        </w:rPr>
        <w:t xml:space="preserve"> Robbins</w:t>
      </w:r>
      <w:r w:rsidRPr="009725E1">
        <w:rPr>
          <w:bCs/>
          <w:sz w:val="20"/>
          <w:szCs w:val="20"/>
        </w:rPr>
        <w:t xml:space="preserve"> </w:t>
      </w:r>
      <w:r w:rsidR="004F6879" w:rsidRPr="009725E1">
        <w:rPr>
          <w:bCs/>
          <w:sz w:val="20"/>
          <w:szCs w:val="20"/>
        </w:rPr>
        <w:t>(</w:t>
      </w:r>
      <w:r w:rsidRPr="009725E1">
        <w:rPr>
          <w:sz w:val="20"/>
          <w:szCs w:val="20"/>
        </w:rPr>
        <w:t>1952, 85</w:t>
      </w:r>
      <w:r w:rsidR="004F6879" w:rsidRPr="009725E1">
        <w:rPr>
          <w:sz w:val="20"/>
          <w:szCs w:val="20"/>
        </w:rPr>
        <w:t>)</w:t>
      </w:r>
      <w:r w:rsidRPr="009725E1">
        <w:rPr>
          <w:sz w:val="20"/>
          <w:szCs w:val="20"/>
        </w:rPr>
        <w:t xml:space="preserve"> notes that Jevons ‘prefaces his Theory of Utility and Exchange with a theory of pleasure and pain’ and ‘Edgeworth commences </w:t>
      </w:r>
      <w:r w:rsidR="004F6879" w:rsidRPr="009725E1">
        <w:rPr>
          <w:sz w:val="20"/>
          <w:szCs w:val="20"/>
        </w:rPr>
        <w:t>(</w:t>
      </w:r>
      <w:r w:rsidRPr="009725E1">
        <w:rPr>
          <w:sz w:val="20"/>
          <w:szCs w:val="20"/>
        </w:rPr>
        <w:t>by urging</w:t>
      </w:r>
      <w:r w:rsidR="004F6879" w:rsidRPr="009725E1">
        <w:rPr>
          <w:sz w:val="20"/>
          <w:szCs w:val="20"/>
        </w:rPr>
        <w:t>)</w:t>
      </w:r>
      <w:r w:rsidRPr="009725E1">
        <w:rPr>
          <w:sz w:val="20"/>
          <w:szCs w:val="20"/>
        </w:rPr>
        <w:t xml:space="preserve"> the conception of </w:t>
      </w:r>
      <w:r w:rsidR="00B43CA5" w:rsidRPr="009725E1">
        <w:rPr>
          <w:sz w:val="20"/>
          <w:szCs w:val="20"/>
        </w:rPr>
        <w:t>‘</w:t>
      </w:r>
      <w:r w:rsidRPr="009725E1">
        <w:rPr>
          <w:sz w:val="20"/>
          <w:szCs w:val="20"/>
        </w:rPr>
        <w:t>man as a pleasure machine</w:t>
      </w:r>
      <w:r w:rsidR="00B43CA5" w:rsidRPr="009725E1">
        <w:rPr>
          <w:sz w:val="20"/>
          <w:szCs w:val="20"/>
        </w:rPr>
        <w:t>’</w:t>
      </w:r>
      <w:r w:rsidRPr="009725E1">
        <w:rPr>
          <w:sz w:val="20"/>
          <w:szCs w:val="20"/>
        </w:rPr>
        <w:t>.’</w:t>
      </w:r>
    </w:p>
  </w:footnote>
  <w:footnote w:id="26">
    <w:p w14:paraId="5D395DAD" w14:textId="77777777" w:rsidR="00ED54A5" w:rsidRPr="009725E1" w:rsidRDefault="00ED54A5" w:rsidP="00FA289D">
      <w:pPr>
        <w:rPr>
          <w:szCs w:val="20"/>
        </w:rPr>
      </w:pPr>
      <w:r w:rsidRPr="009725E1">
        <w:rPr>
          <w:rStyle w:val="FootnoteReference"/>
          <w:szCs w:val="20"/>
        </w:rPr>
        <w:footnoteRef/>
      </w:r>
      <w:r w:rsidRPr="009725E1">
        <w:rPr>
          <w:szCs w:val="20"/>
        </w:rPr>
        <w:t xml:space="preserve"> </w:t>
      </w:r>
      <w:r w:rsidRPr="009725E1">
        <w:rPr>
          <w:rFonts w:ascii="Helvetica" w:hAnsi="Helvetica" w:cs="Helvetica"/>
          <w:bCs/>
          <w:szCs w:val="20"/>
        </w:rPr>
        <w:t>Allais</w:t>
      </w:r>
      <w:r w:rsidRPr="009725E1">
        <w:rPr>
          <w:rFonts w:ascii="Helvetica" w:hAnsi="Helvetica" w:cs="Helvetica"/>
          <w:szCs w:val="20"/>
        </w:rPr>
        <w:t xml:space="preserve"> </w:t>
      </w:r>
      <w:r w:rsidR="004F6879" w:rsidRPr="009725E1">
        <w:rPr>
          <w:rFonts w:ascii="Helvetica" w:hAnsi="Helvetica" w:cs="Helvetica"/>
          <w:szCs w:val="20"/>
        </w:rPr>
        <w:t>(</w:t>
      </w:r>
      <w:r w:rsidRPr="009725E1">
        <w:rPr>
          <w:rFonts w:ascii="Helvetica" w:hAnsi="Helvetica" w:cs="Helvetica"/>
          <w:szCs w:val="20"/>
        </w:rPr>
        <w:t>1953</w:t>
      </w:r>
      <w:r w:rsidRPr="009725E1">
        <w:rPr>
          <w:szCs w:val="20"/>
        </w:rPr>
        <w:t>,</w:t>
      </w:r>
      <w:r w:rsidRPr="009725E1">
        <w:rPr>
          <w:rFonts w:ascii="Helvetica" w:hAnsi="Helvetica" w:cs="Helvetica"/>
          <w:szCs w:val="20"/>
        </w:rPr>
        <w:t>504</w:t>
      </w:r>
      <w:r w:rsidR="004F6879" w:rsidRPr="009725E1">
        <w:rPr>
          <w:rFonts w:ascii="Helvetica" w:hAnsi="Helvetica" w:cs="Helvetica"/>
          <w:szCs w:val="20"/>
        </w:rPr>
        <w:t>)</w:t>
      </w:r>
      <w:r w:rsidRPr="009725E1">
        <w:rPr>
          <w:rFonts w:ascii="Helvetica" w:hAnsi="Helvetica" w:cs="Helvetica"/>
          <w:szCs w:val="20"/>
        </w:rPr>
        <w:t xml:space="preserve"> complains referring to expected utility</w:t>
      </w:r>
      <w:r w:rsidRPr="009725E1">
        <w:rPr>
          <w:szCs w:val="20"/>
        </w:rPr>
        <w:t xml:space="preserve"> theory </w:t>
      </w:r>
      <w:r w:rsidRPr="009725E1">
        <w:rPr>
          <w:rFonts w:ascii="Helvetica" w:hAnsi="Helvetica" w:cs="Helvetica"/>
          <w:szCs w:val="20"/>
        </w:rPr>
        <w:t>that if ‘rationality is to be defined as adherence to one of the systems of axioms which leads to a Bernoulli type formulation, then obviously no discussion is possible’.</w:t>
      </w:r>
    </w:p>
  </w:footnote>
  <w:footnote w:id="27">
    <w:p w14:paraId="7CCB9288" w14:textId="77777777" w:rsidR="00ED54A5" w:rsidRPr="009725E1" w:rsidRDefault="00ED54A5" w:rsidP="00C94A8C">
      <w:pPr>
        <w:pStyle w:val="NoSpacing"/>
        <w:ind w:firstLine="0"/>
        <w:rPr>
          <w:sz w:val="20"/>
          <w:szCs w:val="20"/>
        </w:rPr>
      </w:pPr>
      <w:r w:rsidRPr="009725E1">
        <w:rPr>
          <w:rStyle w:val="FootnoteReference"/>
          <w:sz w:val="20"/>
          <w:szCs w:val="20"/>
        </w:rPr>
        <w:footnoteRef/>
      </w:r>
      <w:r w:rsidRPr="009725E1">
        <w:rPr>
          <w:sz w:val="20"/>
          <w:szCs w:val="20"/>
        </w:rPr>
        <w:t xml:space="preserve"> Allais </w:t>
      </w:r>
      <w:r w:rsidR="004F6879" w:rsidRPr="009725E1">
        <w:rPr>
          <w:sz w:val="20"/>
          <w:szCs w:val="20"/>
        </w:rPr>
        <w:t>(</w:t>
      </w:r>
      <w:r w:rsidRPr="009725E1">
        <w:rPr>
          <w:sz w:val="20"/>
          <w:szCs w:val="20"/>
        </w:rPr>
        <w:t xml:space="preserve">1997, 7) states that human psychology ‘remains fundamentally the same at all times and in places’, which seems to contradict his discontent with the supposedly universal psychology of expected utility theory, i.e., its maximization postulate. </w:t>
      </w:r>
    </w:p>
  </w:footnote>
  <w:footnote w:id="28">
    <w:p w14:paraId="28C15FB2" w14:textId="77777777" w:rsidR="00ED54A5" w:rsidRPr="009725E1" w:rsidRDefault="00ED54A5" w:rsidP="00FA4BE5">
      <w:pPr>
        <w:pStyle w:val="NoSpacing"/>
        <w:ind w:firstLine="0"/>
        <w:rPr>
          <w:sz w:val="20"/>
          <w:szCs w:val="20"/>
        </w:rPr>
      </w:pPr>
      <w:r w:rsidRPr="009725E1">
        <w:rPr>
          <w:rStyle w:val="FootnoteReference"/>
          <w:sz w:val="20"/>
          <w:szCs w:val="20"/>
        </w:rPr>
        <w:footnoteRef/>
      </w:r>
      <w:r w:rsidRPr="009725E1">
        <w:rPr>
          <w:sz w:val="20"/>
          <w:szCs w:val="20"/>
        </w:rPr>
        <w:t xml:space="preserve"> </w:t>
      </w:r>
      <w:r w:rsidRPr="009725E1">
        <w:rPr>
          <w:sz w:val="20"/>
          <w:szCs w:val="20"/>
          <w:shd w:val="clear" w:color="auto" w:fill="FFFFFF"/>
        </w:rPr>
        <w:t xml:space="preserve">Akerlof </w:t>
      </w:r>
      <w:r w:rsidR="004F6879" w:rsidRPr="009725E1">
        <w:rPr>
          <w:sz w:val="20"/>
          <w:szCs w:val="20"/>
          <w:shd w:val="clear" w:color="auto" w:fill="FFFFFF"/>
        </w:rPr>
        <w:t>(</w:t>
      </w:r>
      <w:r w:rsidRPr="009725E1">
        <w:rPr>
          <w:rStyle w:val="year"/>
          <w:sz w:val="20"/>
          <w:szCs w:val="20"/>
          <w:bdr w:val="none" w:sz="0" w:space="0" w:color="auto" w:frame="1"/>
          <w:shd w:val="clear" w:color="auto" w:fill="FFFFFF"/>
        </w:rPr>
        <w:t xml:space="preserve">2020, </w:t>
      </w:r>
      <w:r w:rsidRPr="009725E1">
        <w:rPr>
          <w:sz w:val="20"/>
          <w:szCs w:val="20"/>
        </w:rPr>
        <w:t>415</w:t>
      </w:r>
      <w:r w:rsidR="004F6879" w:rsidRPr="009725E1">
        <w:rPr>
          <w:sz w:val="20"/>
          <w:szCs w:val="20"/>
        </w:rPr>
        <w:t>)</w:t>
      </w:r>
      <w:r w:rsidRPr="009725E1">
        <w:rPr>
          <w:sz w:val="20"/>
          <w:szCs w:val="20"/>
        </w:rPr>
        <w:t xml:space="preserve"> complains that ‘a reason why many sins of omission in economics have remained unchallenged’ is that the ‘paradigm not only describes the subject matter of the field; suppose it also describes the field’s appropriate methodology. In this case, observations that contradict the existing paradigm will be dismissed if they violate the prescribed methodology. The hardness police will rule them out as inadmissible evidence.’</w:t>
      </w:r>
    </w:p>
  </w:footnote>
  <w:footnote w:id="29">
    <w:p w14:paraId="1D8105E9" w14:textId="77777777" w:rsidR="00ED54A5" w:rsidRPr="009725E1" w:rsidRDefault="00ED54A5" w:rsidP="009725E1">
      <w:pPr>
        <w:pStyle w:val="NoSpacing"/>
        <w:ind w:firstLine="0"/>
        <w:rPr>
          <w:sz w:val="20"/>
          <w:szCs w:val="20"/>
        </w:rPr>
      </w:pPr>
      <w:r w:rsidRPr="009725E1">
        <w:rPr>
          <w:rStyle w:val="FootnoteReference"/>
          <w:sz w:val="20"/>
          <w:szCs w:val="20"/>
        </w:rPr>
        <w:footnoteRef/>
      </w:r>
      <w:r w:rsidRPr="009725E1">
        <w:rPr>
          <w:sz w:val="20"/>
          <w:szCs w:val="20"/>
        </w:rPr>
        <w:t xml:space="preserve"> Knight 1967, 794</w:t>
      </w:r>
      <w:r w:rsidR="004F6879" w:rsidRPr="009725E1">
        <w:rPr>
          <w:sz w:val="20"/>
          <w:szCs w:val="20"/>
        </w:rPr>
        <w:t>)</w:t>
      </w:r>
      <w:r w:rsidRPr="009725E1">
        <w:rPr>
          <w:sz w:val="20"/>
          <w:szCs w:val="20"/>
        </w:rPr>
        <w:t xml:space="preserve"> refers to ‘Hayek's </w:t>
      </w:r>
      <w:r w:rsidR="004F6879" w:rsidRPr="009725E1">
        <w:rPr>
          <w:sz w:val="20"/>
          <w:szCs w:val="20"/>
        </w:rPr>
        <w:t>(</w:t>
      </w:r>
      <w:r w:rsidRPr="009725E1">
        <w:rPr>
          <w:sz w:val="20"/>
          <w:szCs w:val="20"/>
        </w:rPr>
        <w:t>laissez faire</w:t>
      </w:r>
      <w:r w:rsidR="004F6879" w:rsidRPr="009725E1">
        <w:rPr>
          <w:sz w:val="20"/>
          <w:szCs w:val="20"/>
        </w:rPr>
        <w:t>)</w:t>
      </w:r>
      <w:r w:rsidRPr="009725E1">
        <w:rPr>
          <w:sz w:val="20"/>
          <w:szCs w:val="20"/>
        </w:rPr>
        <w:t xml:space="preserve"> ‘ideals and wishful thinking’.</w:t>
      </w:r>
    </w:p>
  </w:footnote>
  <w:footnote w:id="30">
    <w:p w14:paraId="79CC71BD" w14:textId="77777777" w:rsidR="00C7722A" w:rsidRPr="009725E1" w:rsidRDefault="00C7722A" w:rsidP="00C7722A">
      <w:pPr>
        <w:pStyle w:val="NoSpacing"/>
        <w:ind w:firstLine="0"/>
        <w:rPr>
          <w:sz w:val="20"/>
          <w:szCs w:val="20"/>
        </w:rPr>
      </w:pPr>
      <w:r w:rsidRPr="009725E1">
        <w:rPr>
          <w:rStyle w:val="FootnoteReference"/>
          <w:sz w:val="20"/>
          <w:szCs w:val="20"/>
        </w:rPr>
        <w:footnoteRef/>
      </w:r>
      <w:r w:rsidRPr="009725E1">
        <w:rPr>
          <w:sz w:val="20"/>
          <w:szCs w:val="20"/>
        </w:rPr>
        <w:t xml:space="preserve"> Samuelson </w:t>
      </w:r>
      <w:r w:rsidR="004F6879" w:rsidRPr="009725E1">
        <w:rPr>
          <w:sz w:val="20"/>
          <w:szCs w:val="20"/>
        </w:rPr>
        <w:t>(</w:t>
      </w:r>
      <w:r w:rsidR="002A68FF" w:rsidRPr="009725E1">
        <w:rPr>
          <w:sz w:val="20"/>
          <w:szCs w:val="20"/>
        </w:rPr>
        <w:t>1983</w:t>
      </w:r>
      <w:r w:rsidR="00973C0B">
        <w:rPr>
          <w:sz w:val="20"/>
          <w:szCs w:val="20"/>
        </w:rPr>
        <w:t>b</w:t>
      </w:r>
      <w:r w:rsidR="002A68FF" w:rsidRPr="009725E1">
        <w:rPr>
          <w:sz w:val="20"/>
          <w:szCs w:val="20"/>
        </w:rPr>
        <w:t xml:space="preserve"> [1830-42]</w:t>
      </w:r>
      <w:r w:rsidRPr="009725E1">
        <w:rPr>
          <w:sz w:val="20"/>
          <w:szCs w:val="20"/>
        </w:rPr>
        <w:t>, 1469</w:t>
      </w:r>
      <w:r w:rsidR="004F6879" w:rsidRPr="009725E1">
        <w:rPr>
          <w:sz w:val="20"/>
          <w:szCs w:val="20"/>
        </w:rPr>
        <w:t>)</w:t>
      </w:r>
      <w:r w:rsidRPr="009725E1">
        <w:rPr>
          <w:sz w:val="20"/>
          <w:szCs w:val="20"/>
        </w:rPr>
        <w:t xml:space="preserve"> suggests referring to Merton on the ‘sociology and history of science.’</w:t>
      </w:r>
    </w:p>
  </w:footnote>
  <w:footnote w:id="31">
    <w:p w14:paraId="33346569" w14:textId="77777777" w:rsidR="00ED54A5" w:rsidRPr="009725E1" w:rsidRDefault="00ED54A5" w:rsidP="00D51392">
      <w:pPr>
        <w:pStyle w:val="NoSpacing"/>
        <w:ind w:firstLine="0"/>
        <w:rPr>
          <w:rFonts w:ascii="Arial" w:hAnsi="Arial" w:cs="Arial"/>
          <w:sz w:val="20"/>
          <w:szCs w:val="20"/>
        </w:rPr>
      </w:pPr>
      <w:r w:rsidRPr="009725E1">
        <w:rPr>
          <w:rStyle w:val="FootnoteReference"/>
          <w:sz w:val="20"/>
          <w:szCs w:val="20"/>
        </w:rPr>
        <w:footnoteRef/>
      </w:r>
      <w:r w:rsidRPr="009725E1">
        <w:rPr>
          <w:sz w:val="20"/>
          <w:szCs w:val="20"/>
        </w:rPr>
        <w:t xml:space="preserve"> </w:t>
      </w:r>
      <w:r w:rsidR="009E4187" w:rsidRPr="009725E1">
        <w:rPr>
          <w:sz w:val="20"/>
          <w:szCs w:val="20"/>
        </w:rPr>
        <w:t>I</w:t>
      </w:r>
      <w:r w:rsidRPr="009725E1">
        <w:rPr>
          <w:sz w:val="20"/>
          <w:szCs w:val="20"/>
        </w:rPr>
        <w:t>f</w:t>
      </w:r>
      <w:r w:rsidR="009E4187" w:rsidRPr="009725E1">
        <w:rPr>
          <w:sz w:val="20"/>
          <w:szCs w:val="20"/>
        </w:rPr>
        <w:t xml:space="preserve"> </w:t>
      </w:r>
      <w:r w:rsidRPr="009725E1">
        <w:rPr>
          <w:sz w:val="20"/>
          <w:szCs w:val="20"/>
        </w:rPr>
        <w:t xml:space="preserve">Alfred Nobel believed that economics was a ‘hard’, true science even in the wake of its marginal revolution, including Walrasian mathematical transformation, he would have likely included it among his science prizes but did not, so that marginalist </w:t>
      </w:r>
      <w:r w:rsidR="007C213D" w:rsidRPr="009725E1">
        <w:rPr>
          <w:sz w:val="20"/>
          <w:szCs w:val="20"/>
        </w:rPr>
        <w:t xml:space="preserve">mathematical </w:t>
      </w:r>
      <w:r w:rsidRPr="009725E1">
        <w:rPr>
          <w:sz w:val="20"/>
          <w:szCs w:val="20"/>
        </w:rPr>
        <w:t>economists like Walras attempted instead to receive</w:t>
      </w:r>
      <w:r w:rsidR="007C213D" w:rsidRPr="009725E1">
        <w:rPr>
          <w:sz w:val="20"/>
          <w:szCs w:val="20"/>
        </w:rPr>
        <w:t xml:space="preserve"> </w:t>
      </w:r>
      <w:r w:rsidRPr="009725E1">
        <w:rPr>
          <w:sz w:val="20"/>
          <w:szCs w:val="20"/>
        </w:rPr>
        <w:t xml:space="preserve">the peace prize </w:t>
      </w:r>
      <w:r w:rsidR="004F6879" w:rsidRPr="009725E1">
        <w:rPr>
          <w:sz w:val="20"/>
          <w:szCs w:val="20"/>
        </w:rPr>
        <w:t>(</w:t>
      </w:r>
      <w:r w:rsidRPr="009725E1">
        <w:rPr>
          <w:sz w:val="20"/>
          <w:szCs w:val="20"/>
        </w:rPr>
        <w:t>see Sandmo 2007</w:t>
      </w:r>
      <w:r w:rsidR="004F6879" w:rsidRPr="009725E1">
        <w:rPr>
          <w:sz w:val="20"/>
          <w:szCs w:val="20"/>
        </w:rPr>
        <w:t>)</w:t>
      </w:r>
      <w:r w:rsidRPr="009725E1">
        <w:rPr>
          <w:sz w:val="20"/>
          <w:szCs w:val="20"/>
        </w:rPr>
        <w:t xml:space="preserve">, and it was only </w:t>
      </w:r>
      <w:r w:rsidR="004F6879" w:rsidRPr="009725E1">
        <w:rPr>
          <w:sz w:val="20"/>
          <w:szCs w:val="20"/>
        </w:rPr>
        <w:t>(</w:t>
      </w:r>
      <w:r w:rsidRPr="009725E1">
        <w:rPr>
          <w:sz w:val="20"/>
          <w:szCs w:val="20"/>
        </w:rPr>
        <w:t>the Swedish Central Bank’s</w:t>
      </w:r>
      <w:r w:rsidR="004F6879" w:rsidRPr="009725E1">
        <w:rPr>
          <w:sz w:val="20"/>
          <w:szCs w:val="20"/>
        </w:rPr>
        <w:t>)</w:t>
      </w:r>
      <w:r w:rsidRPr="009725E1">
        <w:rPr>
          <w:sz w:val="20"/>
          <w:szCs w:val="20"/>
        </w:rPr>
        <w:t xml:space="preserve"> economists themselves who did this many decades later. This seems analogous to any professionals self-promoting their own profession and thus ideas and interests; conceivably, like these economists, if, say, commercial travelers or janitors occupied a certain official decision-making position and had the chance, they would have probably also established their own ‘Nobel prize’ decades after Alfred Nobel. This </w:t>
      </w:r>
      <w:r w:rsidR="007C213D" w:rsidRPr="009725E1">
        <w:rPr>
          <w:sz w:val="20"/>
          <w:szCs w:val="20"/>
        </w:rPr>
        <w:t xml:space="preserve">lighter note </w:t>
      </w:r>
      <w:r w:rsidR="0073187E" w:rsidRPr="009725E1">
        <w:rPr>
          <w:sz w:val="20"/>
          <w:szCs w:val="20"/>
        </w:rPr>
        <w:t xml:space="preserve">is only a </w:t>
      </w:r>
      <w:r w:rsidRPr="009725E1">
        <w:rPr>
          <w:sz w:val="20"/>
          <w:szCs w:val="20"/>
        </w:rPr>
        <w:t>slight exaggeration given the dubious history of the Nobel prize in economics</w:t>
      </w:r>
      <w:r w:rsidR="009E4187" w:rsidRPr="009725E1">
        <w:rPr>
          <w:sz w:val="20"/>
          <w:szCs w:val="20"/>
        </w:rPr>
        <w:t>,</w:t>
      </w:r>
      <w:r w:rsidR="007C213D" w:rsidRPr="009725E1">
        <w:rPr>
          <w:sz w:val="20"/>
          <w:szCs w:val="20"/>
        </w:rPr>
        <w:t xml:space="preserve"> but </w:t>
      </w:r>
      <w:r w:rsidRPr="009725E1">
        <w:rPr>
          <w:sz w:val="20"/>
          <w:szCs w:val="20"/>
        </w:rPr>
        <w:t xml:space="preserve">Solow </w:t>
      </w:r>
      <w:r w:rsidR="004F6879" w:rsidRPr="009725E1">
        <w:rPr>
          <w:sz w:val="20"/>
          <w:szCs w:val="20"/>
        </w:rPr>
        <w:t>(</w:t>
      </w:r>
      <w:r w:rsidRPr="009725E1">
        <w:rPr>
          <w:sz w:val="20"/>
          <w:szCs w:val="20"/>
        </w:rPr>
        <w:t xml:space="preserve">1985, </w:t>
      </w:r>
      <w:r w:rsidRPr="009725E1">
        <w:rPr>
          <w:rFonts w:ascii="Arial" w:hAnsi="Arial" w:cs="Arial"/>
          <w:sz w:val="20"/>
          <w:szCs w:val="20"/>
        </w:rPr>
        <w:t>3</w:t>
      </w:r>
      <w:r w:rsidR="00544659" w:rsidRPr="009725E1">
        <w:rPr>
          <w:rFonts w:ascii="Arial" w:hAnsi="Arial" w:cs="Arial"/>
          <w:sz w:val="20"/>
          <w:szCs w:val="20"/>
        </w:rPr>
        <w:t>28-</w:t>
      </w:r>
      <w:r w:rsidRPr="009725E1">
        <w:rPr>
          <w:sz w:val="20"/>
          <w:szCs w:val="20"/>
        </w:rPr>
        <w:t>31</w:t>
      </w:r>
      <w:r w:rsidR="004F6879" w:rsidRPr="009725E1">
        <w:rPr>
          <w:sz w:val="20"/>
          <w:szCs w:val="20"/>
        </w:rPr>
        <w:t>)</w:t>
      </w:r>
      <w:r w:rsidRPr="009725E1">
        <w:rPr>
          <w:sz w:val="20"/>
          <w:szCs w:val="20"/>
        </w:rPr>
        <w:t xml:space="preserve"> </w:t>
      </w:r>
      <w:r w:rsidR="00544659" w:rsidRPr="009725E1">
        <w:rPr>
          <w:sz w:val="20"/>
          <w:szCs w:val="20"/>
        </w:rPr>
        <w:t xml:space="preserve">warns that the ‘attempt to construct economics as an axiomatically based hard science is doomed to fail’ </w:t>
      </w:r>
      <w:r w:rsidRPr="009725E1">
        <w:rPr>
          <w:sz w:val="20"/>
          <w:szCs w:val="20"/>
        </w:rPr>
        <w:t>because the ‘validity of an economic model may depend on the social context.</w:t>
      </w:r>
      <w:r w:rsidRPr="009725E1">
        <w:rPr>
          <w:rFonts w:ascii="Arial" w:hAnsi="Arial" w:cs="Arial"/>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560"/>
      <w:docPartObj>
        <w:docPartGallery w:val="Page Numbers (Top of Page)"/>
        <w:docPartUnique/>
      </w:docPartObj>
    </w:sdtPr>
    <w:sdtContent>
      <w:p w14:paraId="1391FF10" w14:textId="77777777" w:rsidR="00ED54A5" w:rsidRDefault="008C2018">
        <w:pPr>
          <w:pStyle w:val="Header"/>
          <w:jc w:val="right"/>
        </w:pPr>
        <w:r>
          <w:fldChar w:fldCharType="begin"/>
        </w:r>
        <w:r>
          <w:instrText xml:space="preserve"> PAGE   \* MERGEFORMAT </w:instrText>
        </w:r>
        <w:r>
          <w:fldChar w:fldCharType="separate"/>
        </w:r>
        <w:r>
          <w:rPr>
            <w:noProof/>
          </w:rPr>
          <w:t>14</w:t>
        </w:r>
        <w:r>
          <w:rPr>
            <w:noProof/>
          </w:rPr>
          <w:fldChar w:fldCharType="end"/>
        </w:r>
      </w:p>
    </w:sdtContent>
  </w:sdt>
  <w:p w14:paraId="62F2CAAC" w14:textId="77777777" w:rsidR="00ED54A5" w:rsidRDefault="00ED54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DDA"/>
    <w:rsid w:val="000019F0"/>
    <w:rsid w:val="00006C72"/>
    <w:rsid w:val="0000737C"/>
    <w:rsid w:val="000079FC"/>
    <w:rsid w:val="0001008D"/>
    <w:rsid w:val="00010A7D"/>
    <w:rsid w:val="00010C64"/>
    <w:rsid w:val="00011357"/>
    <w:rsid w:val="000176B8"/>
    <w:rsid w:val="00025BB3"/>
    <w:rsid w:val="0002690B"/>
    <w:rsid w:val="00026BD6"/>
    <w:rsid w:val="00026D0D"/>
    <w:rsid w:val="00034E4A"/>
    <w:rsid w:val="0003767A"/>
    <w:rsid w:val="0003795F"/>
    <w:rsid w:val="000411FA"/>
    <w:rsid w:val="00042CD9"/>
    <w:rsid w:val="000517E8"/>
    <w:rsid w:val="00054655"/>
    <w:rsid w:val="00060925"/>
    <w:rsid w:val="000620CB"/>
    <w:rsid w:val="000643EF"/>
    <w:rsid w:val="000656FB"/>
    <w:rsid w:val="000658F5"/>
    <w:rsid w:val="000659CC"/>
    <w:rsid w:val="00066419"/>
    <w:rsid w:val="000708F4"/>
    <w:rsid w:val="0007600D"/>
    <w:rsid w:val="000766F7"/>
    <w:rsid w:val="0007717B"/>
    <w:rsid w:val="00080BA7"/>
    <w:rsid w:val="00083EBD"/>
    <w:rsid w:val="0008691C"/>
    <w:rsid w:val="00087339"/>
    <w:rsid w:val="00092D33"/>
    <w:rsid w:val="0009512E"/>
    <w:rsid w:val="000976DA"/>
    <w:rsid w:val="000B1943"/>
    <w:rsid w:val="000B24EB"/>
    <w:rsid w:val="000B2C0F"/>
    <w:rsid w:val="000B41E0"/>
    <w:rsid w:val="000B5CD2"/>
    <w:rsid w:val="000C3464"/>
    <w:rsid w:val="000C5DC3"/>
    <w:rsid w:val="000C7306"/>
    <w:rsid w:val="000D466F"/>
    <w:rsid w:val="000D7840"/>
    <w:rsid w:val="000E32FE"/>
    <w:rsid w:val="000E585A"/>
    <w:rsid w:val="000E5E4D"/>
    <w:rsid w:val="000E7097"/>
    <w:rsid w:val="000E70C0"/>
    <w:rsid w:val="00100302"/>
    <w:rsid w:val="001015CA"/>
    <w:rsid w:val="00102965"/>
    <w:rsid w:val="0010350B"/>
    <w:rsid w:val="001048A0"/>
    <w:rsid w:val="0011138E"/>
    <w:rsid w:val="00114596"/>
    <w:rsid w:val="001153BA"/>
    <w:rsid w:val="001157B8"/>
    <w:rsid w:val="00122AA4"/>
    <w:rsid w:val="00122E5D"/>
    <w:rsid w:val="00144753"/>
    <w:rsid w:val="001451DD"/>
    <w:rsid w:val="00153A92"/>
    <w:rsid w:val="00163109"/>
    <w:rsid w:val="00163823"/>
    <w:rsid w:val="0017657C"/>
    <w:rsid w:val="00181EB6"/>
    <w:rsid w:val="001836CD"/>
    <w:rsid w:val="00184312"/>
    <w:rsid w:val="0018540F"/>
    <w:rsid w:val="001910E1"/>
    <w:rsid w:val="00191390"/>
    <w:rsid w:val="001917B1"/>
    <w:rsid w:val="001923E5"/>
    <w:rsid w:val="0019291E"/>
    <w:rsid w:val="001A0674"/>
    <w:rsid w:val="001A6A37"/>
    <w:rsid w:val="001B3317"/>
    <w:rsid w:val="001B6072"/>
    <w:rsid w:val="001C1467"/>
    <w:rsid w:val="001C196C"/>
    <w:rsid w:val="001C241D"/>
    <w:rsid w:val="001C55A7"/>
    <w:rsid w:val="001C7339"/>
    <w:rsid w:val="001D3586"/>
    <w:rsid w:val="001D6875"/>
    <w:rsid w:val="001E1399"/>
    <w:rsid w:val="001E4169"/>
    <w:rsid w:val="001E6063"/>
    <w:rsid w:val="001F0057"/>
    <w:rsid w:val="001F0210"/>
    <w:rsid w:val="001F0295"/>
    <w:rsid w:val="001F48E5"/>
    <w:rsid w:val="00202FBA"/>
    <w:rsid w:val="00213E6A"/>
    <w:rsid w:val="002166D7"/>
    <w:rsid w:val="00225906"/>
    <w:rsid w:val="00226144"/>
    <w:rsid w:val="00227178"/>
    <w:rsid w:val="00227C0B"/>
    <w:rsid w:val="0023234A"/>
    <w:rsid w:val="002377C3"/>
    <w:rsid w:val="00240B44"/>
    <w:rsid w:val="00241394"/>
    <w:rsid w:val="00245CB9"/>
    <w:rsid w:val="0026147E"/>
    <w:rsid w:val="00261D2B"/>
    <w:rsid w:val="00267C4D"/>
    <w:rsid w:val="00270B92"/>
    <w:rsid w:val="0027329F"/>
    <w:rsid w:val="0027629B"/>
    <w:rsid w:val="00277F75"/>
    <w:rsid w:val="002822B2"/>
    <w:rsid w:val="00286781"/>
    <w:rsid w:val="00287097"/>
    <w:rsid w:val="00296136"/>
    <w:rsid w:val="002A0CF5"/>
    <w:rsid w:val="002A206B"/>
    <w:rsid w:val="002A68FF"/>
    <w:rsid w:val="002B34C1"/>
    <w:rsid w:val="002B3E89"/>
    <w:rsid w:val="002D1C9F"/>
    <w:rsid w:val="002D3DB7"/>
    <w:rsid w:val="002D4EB1"/>
    <w:rsid w:val="002E0E95"/>
    <w:rsid w:val="002F0495"/>
    <w:rsid w:val="002F0BEA"/>
    <w:rsid w:val="002F2968"/>
    <w:rsid w:val="002F56DE"/>
    <w:rsid w:val="00300A83"/>
    <w:rsid w:val="00307E51"/>
    <w:rsid w:val="00310948"/>
    <w:rsid w:val="003120A9"/>
    <w:rsid w:val="00326410"/>
    <w:rsid w:val="00326923"/>
    <w:rsid w:val="003406F3"/>
    <w:rsid w:val="00341CC4"/>
    <w:rsid w:val="003450CF"/>
    <w:rsid w:val="0034772F"/>
    <w:rsid w:val="0035278B"/>
    <w:rsid w:val="003547DF"/>
    <w:rsid w:val="00361044"/>
    <w:rsid w:val="00362688"/>
    <w:rsid w:val="00364B46"/>
    <w:rsid w:val="00382F77"/>
    <w:rsid w:val="00387BA1"/>
    <w:rsid w:val="003901BC"/>
    <w:rsid w:val="00392342"/>
    <w:rsid w:val="003B3F9A"/>
    <w:rsid w:val="003B77F5"/>
    <w:rsid w:val="003C11ED"/>
    <w:rsid w:val="003C4DCC"/>
    <w:rsid w:val="003D0178"/>
    <w:rsid w:val="003D1B68"/>
    <w:rsid w:val="003D5566"/>
    <w:rsid w:val="003D61F8"/>
    <w:rsid w:val="003E0EDF"/>
    <w:rsid w:val="003E4122"/>
    <w:rsid w:val="003F0644"/>
    <w:rsid w:val="003F17EA"/>
    <w:rsid w:val="003F66AA"/>
    <w:rsid w:val="00402828"/>
    <w:rsid w:val="00402AB1"/>
    <w:rsid w:val="00406ECB"/>
    <w:rsid w:val="00415023"/>
    <w:rsid w:val="00416C39"/>
    <w:rsid w:val="004170C6"/>
    <w:rsid w:val="0042060C"/>
    <w:rsid w:val="00425DAB"/>
    <w:rsid w:val="00435247"/>
    <w:rsid w:val="00436B04"/>
    <w:rsid w:val="00442340"/>
    <w:rsid w:val="00444D4E"/>
    <w:rsid w:val="004473CC"/>
    <w:rsid w:val="00450CE6"/>
    <w:rsid w:val="00450D17"/>
    <w:rsid w:val="00453D50"/>
    <w:rsid w:val="004553CE"/>
    <w:rsid w:val="00455DBB"/>
    <w:rsid w:val="004577D8"/>
    <w:rsid w:val="00467FF6"/>
    <w:rsid w:val="00474A77"/>
    <w:rsid w:val="0047521F"/>
    <w:rsid w:val="00476503"/>
    <w:rsid w:val="00476B52"/>
    <w:rsid w:val="004803C6"/>
    <w:rsid w:val="0048115D"/>
    <w:rsid w:val="0048743B"/>
    <w:rsid w:val="0049104A"/>
    <w:rsid w:val="00497D92"/>
    <w:rsid w:val="004A6C62"/>
    <w:rsid w:val="004B286B"/>
    <w:rsid w:val="004B2B16"/>
    <w:rsid w:val="004B363B"/>
    <w:rsid w:val="004B7291"/>
    <w:rsid w:val="004B77CE"/>
    <w:rsid w:val="004B7A92"/>
    <w:rsid w:val="004C1F78"/>
    <w:rsid w:val="004C4899"/>
    <w:rsid w:val="004C73C0"/>
    <w:rsid w:val="004C78C6"/>
    <w:rsid w:val="004D07C2"/>
    <w:rsid w:val="004D07C3"/>
    <w:rsid w:val="004D537F"/>
    <w:rsid w:val="004E33E5"/>
    <w:rsid w:val="004F3DF5"/>
    <w:rsid w:val="004F5417"/>
    <w:rsid w:val="004F6879"/>
    <w:rsid w:val="0050429C"/>
    <w:rsid w:val="005049AE"/>
    <w:rsid w:val="00504C55"/>
    <w:rsid w:val="0050552A"/>
    <w:rsid w:val="0050731F"/>
    <w:rsid w:val="00512AF4"/>
    <w:rsid w:val="00521483"/>
    <w:rsid w:val="00524508"/>
    <w:rsid w:val="005248B7"/>
    <w:rsid w:val="005320CB"/>
    <w:rsid w:val="00535EE3"/>
    <w:rsid w:val="00536599"/>
    <w:rsid w:val="00537863"/>
    <w:rsid w:val="00541BB4"/>
    <w:rsid w:val="00544659"/>
    <w:rsid w:val="005461A9"/>
    <w:rsid w:val="00550738"/>
    <w:rsid w:val="00552BD6"/>
    <w:rsid w:val="0055700E"/>
    <w:rsid w:val="00557BC4"/>
    <w:rsid w:val="00561B04"/>
    <w:rsid w:val="00562B12"/>
    <w:rsid w:val="0056347B"/>
    <w:rsid w:val="0057443C"/>
    <w:rsid w:val="00575B0D"/>
    <w:rsid w:val="005767A6"/>
    <w:rsid w:val="0058266E"/>
    <w:rsid w:val="00584E77"/>
    <w:rsid w:val="005A1820"/>
    <w:rsid w:val="005A7027"/>
    <w:rsid w:val="005B4ECB"/>
    <w:rsid w:val="005B7610"/>
    <w:rsid w:val="005B788E"/>
    <w:rsid w:val="005C2A99"/>
    <w:rsid w:val="005C71B2"/>
    <w:rsid w:val="005C7267"/>
    <w:rsid w:val="005D5A2C"/>
    <w:rsid w:val="005D6F77"/>
    <w:rsid w:val="005E05EE"/>
    <w:rsid w:val="005E3803"/>
    <w:rsid w:val="005E4878"/>
    <w:rsid w:val="005F3BB8"/>
    <w:rsid w:val="005F5185"/>
    <w:rsid w:val="00601BC0"/>
    <w:rsid w:val="00602831"/>
    <w:rsid w:val="00602F0C"/>
    <w:rsid w:val="0060602D"/>
    <w:rsid w:val="0061493B"/>
    <w:rsid w:val="006166AA"/>
    <w:rsid w:val="006175EA"/>
    <w:rsid w:val="00622C32"/>
    <w:rsid w:val="00623CA7"/>
    <w:rsid w:val="00627AA2"/>
    <w:rsid w:val="00627F8B"/>
    <w:rsid w:val="00633084"/>
    <w:rsid w:val="00635A19"/>
    <w:rsid w:val="0064327D"/>
    <w:rsid w:val="00646490"/>
    <w:rsid w:val="00650B5C"/>
    <w:rsid w:val="00652706"/>
    <w:rsid w:val="00654023"/>
    <w:rsid w:val="0065428D"/>
    <w:rsid w:val="00656AEE"/>
    <w:rsid w:val="00660A23"/>
    <w:rsid w:val="006624CB"/>
    <w:rsid w:val="006624F9"/>
    <w:rsid w:val="00671DFD"/>
    <w:rsid w:val="0067379F"/>
    <w:rsid w:val="00675DF3"/>
    <w:rsid w:val="00680C86"/>
    <w:rsid w:val="00683469"/>
    <w:rsid w:val="00683A4B"/>
    <w:rsid w:val="00687174"/>
    <w:rsid w:val="00687C7B"/>
    <w:rsid w:val="00690512"/>
    <w:rsid w:val="00696F2F"/>
    <w:rsid w:val="00697D49"/>
    <w:rsid w:val="006A538A"/>
    <w:rsid w:val="006B3125"/>
    <w:rsid w:val="006B39FE"/>
    <w:rsid w:val="006B3E8C"/>
    <w:rsid w:val="006C0276"/>
    <w:rsid w:val="006C13CC"/>
    <w:rsid w:val="006C2AD6"/>
    <w:rsid w:val="006C43F4"/>
    <w:rsid w:val="006C57BD"/>
    <w:rsid w:val="006D02FB"/>
    <w:rsid w:val="006D682B"/>
    <w:rsid w:val="006D6FF6"/>
    <w:rsid w:val="006E4D98"/>
    <w:rsid w:val="006E6DE3"/>
    <w:rsid w:val="007000B1"/>
    <w:rsid w:val="00702B12"/>
    <w:rsid w:val="00703B35"/>
    <w:rsid w:val="00711C84"/>
    <w:rsid w:val="00711DEE"/>
    <w:rsid w:val="0071368A"/>
    <w:rsid w:val="0072287E"/>
    <w:rsid w:val="00722BBD"/>
    <w:rsid w:val="00723EDE"/>
    <w:rsid w:val="0073006F"/>
    <w:rsid w:val="0073187E"/>
    <w:rsid w:val="0073554D"/>
    <w:rsid w:val="00736FD1"/>
    <w:rsid w:val="0074241D"/>
    <w:rsid w:val="00745379"/>
    <w:rsid w:val="0075264B"/>
    <w:rsid w:val="00752F56"/>
    <w:rsid w:val="00753F34"/>
    <w:rsid w:val="007547A9"/>
    <w:rsid w:val="007552F3"/>
    <w:rsid w:val="0075563A"/>
    <w:rsid w:val="00757CD7"/>
    <w:rsid w:val="00760014"/>
    <w:rsid w:val="007626B9"/>
    <w:rsid w:val="00771578"/>
    <w:rsid w:val="00775C1B"/>
    <w:rsid w:val="00776597"/>
    <w:rsid w:val="00782C11"/>
    <w:rsid w:val="00783408"/>
    <w:rsid w:val="0078450E"/>
    <w:rsid w:val="00794389"/>
    <w:rsid w:val="00794B4E"/>
    <w:rsid w:val="007A0E24"/>
    <w:rsid w:val="007A2AD1"/>
    <w:rsid w:val="007A43E7"/>
    <w:rsid w:val="007A5854"/>
    <w:rsid w:val="007A6161"/>
    <w:rsid w:val="007B2146"/>
    <w:rsid w:val="007B54B3"/>
    <w:rsid w:val="007C1448"/>
    <w:rsid w:val="007C213D"/>
    <w:rsid w:val="007C56BE"/>
    <w:rsid w:val="007C7D00"/>
    <w:rsid w:val="007D1BE6"/>
    <w:rsid w:val="007E14BA"/>
    <w:rsid w:val="007E46F7"/>
    <w:rsid w:val="007E493C"/>
    <w:rsid w:val="007F15A2"/>
    <w:rsid w:val="00803100"/>
    <w:rsid w:val="00812901"/>
    <w:rsid w:val="00813E32"/>
    <w:rsid w:val="008151FA"/>
    <w:rsid w:val="00820557"/>
    <w:rsid w:val="008213C9"/>
    <w:rsid w:val="00827D84"/>
    <w:rsid w:val="00830B9A"/>
    <w:rsid w:val="008329E7"/>
    <w:rsid w:val="008337E8"/>
    <w:rsid w:val="00835986"/>
    <w:rsid w:val="00841D72"/>
    <w:rsid w:val="00842067"/>
    <w:rsid w:val="008427E6"/>
    <w:rsid w:val="00851A21"/>
    <w:rsid w:val="00851ED1"/>
    <w:rsid w:val="00853D00"/>
    <w:rsid w:val="008556DF"/>
    <w:rsid w:val="008615D0"/>
    <w:rsid w:val="008622E8"/>
    <w:rsid w:val="00867872"/>
    <w:rsid w:val="00871BA2"/>
    <w:rsid w:val="00881EE3"/>
    <w:rsid w:val="00884F7A"/>
    <w:rsid w:val="008860A1"/>
    <w:rsid w:val="008953CB"/>
    <w:rsid w:val="00897AB3"/>
    <w:rsid w:val="008B609E"/>
    <w:rsid w:val="008C2018"/>
    <w:rsid w:val="008D62AF"/>
    <w:rsid w:val="008E06D2"/>
    <w:rsid w:val="008E31A6"/>
    <w:rsid w:val="008E4E95"/>
    <w:rsid w:val="008F0181"/>
    <w:rsid w:val="008F2364"/>
    <w:rsid w:val="008F46C7"/>
    <w:rsid w:val="00903696"/>
    <w:rsid w:val="009037FD"/>
    <w:rsid w:val="0090393A"/>
    <w:rsid w:val="00906AC8"/>
    <w:rsid w:val="00911E36"/>
    <w:rsid w:val="00914BFC"/>
    <w:rsid w:val="00915598"/>
    <w:rsid w:val="00916E97"/>
    <w:rsid w:val="00931A44"/>
    <w:rsid w:val="00933DB8"/>
    <w:rsid w:val="00936526"/>
    <w:rsid w:val="009402AD"/>
    <w:rsid w:val="00940480"/>
    <w:rsid w:val="0094211F"/>
    <w:rsid w:val="009504B5"/>
    <w:rsid w:val="009509CB"/>
    <w:rsid w:val="00957422"/>
    <w:rsid w:val="00970570"/>
    <w:rsid w:val="009725E1"/>
    <w:rsid w:val="00973C0B"/>
    <w:rsid w:val="0097696F"/>
    <w:rsid w:val="009815A0"/>
    <w:rsid w:val="00990669"/>
    <w:rsid w:val="00990CC0"/>
    <w:rsid w:val="0099188E"/>
    <w:rsid w:val="009947E7"/>
    <w:rsid w:val="00997997"/>
    <w:rsid w:val="00997FA5"/>
    <w:rsid w:val="009B40F2"/>
    <w:rsid w:val="009B4CB5"/>
    <w:rsid w:val="009C22E2"/>
    <w:rsid w:val="009C56AF"/>
    <w:rsid w:val="009C5FA9"/>
    <w:rsid w:val="009D1614"/>
    <w:rsid w:val="009D51B6"/>
    <w:rsid w:val="009D7999"/>
    <w:rsid w:val="009E1A20"/>
    <w:rsid w:val="009E4187"/>
    <w:rsid w:val="009E4470"/>
    <w:rsid w:val="009F4BF4"/>
    <w:rsid w:val="00A03F41"/>
    <w:rsid w:val="00A077EF"/>
    <w:rsid w:val="00A10421"/>
    <w:rsid w:val="00A12146"/>
    <w:rsid w:val="00A129AF"/>
    <w:rsid w:val="00A135D5"/>
    <w:rsid w:val="00A1633F"/>
    <w:rsid w:val="00A2143F"/>
    <w:rsid w:val="00A2577F"/>
    <w:rsid w:val="00A2635E"/>
    <w:rsid w:val="00A316F5"/>
    <w:rsid w:val="00A319E1"/>
    <w:rsid w:val="00A327B4"/>
    <w:rsid w:val="00A34B83"/>
    <w:rsid w:val="00A3585A"/>
    <w:rsid w:val="00A37482"/>
    <w:rsid w:val="00A434AB"/>
    <w:rsid w:val="00A479D2"/>
    <w:rsid w:val="00A61BAE"/>
    <w:rsid w:val="00A643CB"/>
    <w:rsid w:val="00A64556"/>
    <w:rsid w:val="00A6537D"/>
    <w:rsid w:val="00A65524"/>
    <w:rsid w:val="00A67729"/>
    <w:rsid w:val="00A81361"/>
    <w:rsid w:val="00A836F5"/>
    <w:rsid w:val="00A845E3"/>
    <w:rsid w:val="00A85033"/>
    <w:rsid w:val="00AA0D76"/>
    <w:rsid w:val="00AA4BAA"/>
    <w:rsid w:val="00AB0D51"/>
    <w:rsid w:val="00AC5E2C"/>
    <w:rsid w:val="00AC6FF2"/>
    <w:rsid w:val="00AD1455"/>
    <w:rsid w:val="00AD424F"/>
    <w:rsid w:val="00AE1E0E"/>
    <w:rsid w:val="00AE3166"/>
    <w:rsid w:val="00B008C1"/>
    <w:rsid w:val="00B03268"/>
    <w:rsid w:val="00B10773"/>
    <w:rsid w:val="00B10F69"/>
    <w:rsid w:val="00B1128F"/>
    <w:rsid w:val="00B17A87"/>
    <w:rsid w:val="00B26A86"/>
    <w:rsid w:val="00B307F1"/>
    <w:rsid w:val="00B3106C"/>
    <w:rsid w:val="00B330EF"/>
    <w:rsid w:val="00B40846"/>
    <w:rsid w:val="00B43CA5"/>
    <w:rsid w:val="00B476B7"/>
    <w:rsid w:val="00B51F03"/>
    <w:rsid w:val="00B52E7E"/>
    <w:rsid w:val="00B543CA"/>
    <w:rsid w:val="00B655E7"/>
    <w:rsid w:val="00B66572"/>
    <w:rsid w:val="00B66A3F"/>
    <w:rsid w:val="00B6723A"/>
    <w:rsid w:val="00B77B5D"/>
    <w:rsid w:val="00B84962"/>
    <w:rsid w:val="00B85604"/>
    <w:rsid w:val="00B9201C"/>
    <w:rsid w:val="00B932DA"/>
    <w:rsid w:val="00BA1DEE"/>
    <w:rsid w:val="00BB3A46"/>
    <w:rsid w:val="00BB3A5C"/>
    <w:rsid w:val="00BB49EF"/>
    <w:rsid w:val="00BB667B"/>
    <w:rsid w:val="00BC0173"/>
    <w:rsid w:val="00BC04B3"/>
    <w:rsid w:val="00BC631F"/>
    <w:rsid w:val="00BC751F"/>
    <w:rsid w:val="00BD1CE7"/>
    <w:rsid w:val="00BD7CE3"/>
    <w:rsid w:val="00BE4F19"/>
    <w:rsid w:val="00BE7DA4"/>
    <w:rsid w:val="00BF1496"/>
    <w:rsid w:val="00BF1990"/>
    <w:rsid w:val="00BF4D7B"/>
    <w:rsid w:val="00BF677D"/>
    <w:rsid w:val="00BF775A"/>
    <w:rsid w:val="00C06E8A"/>
    <w:rsid w:val="00C10F01"/>
    <w:rsid w:val="00C12CB6"/>
    <w:rsid w:val="00C13F14"/>
    <w:rsid w:val="00C147EE"/>
    <w:rsid w:val="00C174AE"/>
    <w:rsid w:val="00C2015A"/>
    <w:rsid w:val="00C220CE"/>
    <w:rsid w:val="00C2652E"/>
    <w:rsid w:val="00C26605"/>
    <w:rsid w:val="00C314FC"/>
    <w:rsid w:val="00C37C84"/>
    <w:rsid w:val="00C427C8"/>
    <w:rsid w:val="00C445B8"/>
    <w:rsid w:val="00C449DD"/>
    <w:rsid w:val="00C45116"/>
    <w:rsid w:val="00C50C1A"/>
    <w:rsid w:val="00C51537"/>
    <w:rsid w:val="00C51C79"/>
    <w:rsid w:val="00C66ED6"/>
    <w:rsid w:val="00C671A6"/>
    <w:rsid w:val="00C74A11"/>
    <w:rsid w:val="00C7722A"/>
    <w:rsid w:val="00C87C57"/>
    <w:rsid w:val="00C90EF8"/>
    <w:rsid w:val="00C914BC"/>
    <w:rsid w:val="00C94A8C"/>
    <w:rsid w:val="00C94E83"/>
    <w:rsid w:val="00C96A0E"/>
    <w:rsid w:val="00CA0F83"/>
    <w:rsid w:val="00CA3313"/>
    <w:rsid w:val="00CA3B5E"/>
    <w:rsid w:val="00CA7E11"/>
    <w:rsid w:val="00CB31B3"/>
    <w:rsid w:val="00CB41B9"/>
    <w:rsid w:val="00CC1FFB"/>
    <w:rsid w:val="00CC6518"/>
    <w:rsid w:val="00CC79CE"/>
    <w:rsid w:val="00CD201E"/>
    <w:rsid w:val="00CD596E"/>
    <w:rsid w:val="00CD7003"/>
    <w:rsid w:val="00CE1A5C"/>
    <w:rsid w:val="00CE1F73"/>
    <w:rsid w:val="00CE2B7F"/>
    <w:rsid w:val="00CE39DB"/>
    <w:rsid w:val="00CE7D88"/>
    <w:rsid w:val="00CF3873"/>
    <w:rsid w:val="00CF4D03"/>
    <w:rsid w:val="00D0251D"/>
    <w:rsid w:val="00D0426B"/>
    <w:rsid w:val="00D04956"/>
    <w:rsid w:val="00D129BB"/>
    <w:rsid w:val="00D14565"/>
    <w:rsid w:val="00D2360C"/>
    <w:rsid w:val="00D30360"/>
    <w:rsid w:val="00D422B1"/>
    <w:rsid w:val="00D42CAC"/>
    <w:rsid w:val="00D46F31"/>
    <w:rsid w:val="00D51392"/>
    <w:rsid w:val="00D57FDE"/>
    <w:rsid w:val="00D60342"/>
    <w:rsid w:val="00D60578"/>
    <w:rsid w:val="00D608D3"/>
    <w:rsid w:val="00D61C14"/>
    <w:rsid w:val="00D70D1B"/>
    <w:rsid w:val="00D73DD7"/>
    <w:rsid w:val="00D7659C"/>
    <w:rsid w:val="00D819FB"/>
    <w:rsid w:val="00D82C73"/>
    <w:rsid w:val="00D91A90"/>
    <w:rsid w:val="00D91B1A"/>
    <w:rsid w:val="00D93E49"/>
    <w:rsid w:val="00DA65D3"/>
    <w:rsid w:val="00DB7905"/>
    <w:rsid w:val="00DC5D8F"/>
    <w:rsid w:val="00DC5DB0"/>
    <w:rsid w:val="00DC73F4"/>
    <w:rsid w:val="00DC79B7"/>
    <w:rsid w:val="00DD056D"/>
    <w:rsid w:val="00DD2BC4"/>
    <w:rsid w:val="00DD7736"/>
    <w:rsid w:val="00DE229B"/>
    <w:rsid w:val="00DE293E"/>
    <w:rsid w:val="00DE4702"/>
    <w:rsid w:val="00DE5B42"/>
    <w:rsid w:val="00DE76AD"/>
    <w:rsid w:val="00DF313B"/>
    <w:rsid w:val="00DF57ED"/>
    <w:rsid w:val="00DF610D"/>
    <w:rsid w:val="00E00619"/>
    <w:rsid w:val="00E017DA"/>
    <w:rsid w:val="00E0214D"/>
    <w:rsid w:val="00E02EA6"/>
    <w:rsid w:val="00E03609"/>
    <w:rsid w:val="00E03C70"/>
    <w:rsid w:val="00E05296"/>
    <w:rsid w:val="00E1065E"/>
    <w:rsid w:val="00E1126F"/>
    <w:rsid w:val="00E25CA4"/>
    <w:rsid w:val="00E269E4"/>
    <w:rsid w:val="00E37E08"/>
    <w:rsid w:val="00E602C1"/>
    <w:rsid w:val="00E621C5"/>
    <w:rsid w:val="00E6646B"/>
    <w:rsid w:val="00E67377"/>
    <w:rsid w:val="00E707D6"/>
    <w:rsid w:val="00E70B04"/>
    <w:rsid w:val="00E778E4"/>
    <w:rsid w:val="00E813CE"/>
    <w:rsid w:val="00E813F2"/>
    <w:rsid w:val="00E936DA"/>
    <w:rsid w:val="00EA1F3A"/>
    <w:rsid w:val="00EA4814"/>
    <w:rsid w:val="00EA6281"/>
    <w:rsid w:val="00EA6AA1"/>
    <w:rsid w:val="00EC3196"/>
    <w:rsid w:val="00EC319E"/>
    <w:rsid w:val="00EC4AD5"/>
    <w:rsid w:val="00EC5504"/>
    <w:rsid w:val="00EC740A"/>
    <w:rsid w:val="00ED0E3C"/>
    <w:rsid w:val="00ED54A5"/>
    <w:rsid w:val="00EE0419"/>
    <w:rsid w:val="00F01A5C"/>
    <w:rsid w:val="00F03ED5"/>
    <w:rsid w:val="00F065C8"/>
    <w:rsid w:val="00F0697D"/>
    <w:rsid w:val="00F06B71"/>
    <w:rsid w:val="00F16F25"/>
    <w:rsid w:val="00F21D53"/>
    <w:rsid w:val="00F26D18"/>
    <w:rsid w:val="00F3320C"/>
    <w:rsid w:val="00F41595"/>
    <w:rsid w:val="00F41922"/>
    <w:rsid w:val="00F41DDA"/>
    <w:rsid w:val="00F44165"/>
    <w:rsid w:val="00F44FC3"/>
    <w:rsid w:val="00F53137"/>
    <w:rsid w:val="00F577E7"/>
    <w:rsid w:val="00F6240C"/>
    <w:rsid w:val="00F6712C"/>
    <w:rsid w:val="00F72725"/>
    <w:rsid w:val="00F738F2"/>
    <w:rsid w:val="00F742EB"/>
    <w:rsid w:val="00F76F8E"/>
    <w:rsid w:val="00F7769B"/>
    <w:rsid w:val="00F81511"/>
    <w:rsid w:val="00F879F9"/>
    <w:rsid w:val="00F9149E"/>
    <w:rsid w:val="00F91F53"/>
    <w:rsid w:val="00F9411A"/>
    <w:rsid w:val="00F95F86"/>
    <w:rsid w:val="00F96AEC"/>
    <w:rsid w:val="00F97922"/>
    <w:rsid w:val="00F97D06"/>
    <w:rsid w:val="00F97F4F"/>
    <w:rsid w:val="00FA289D"/>
    <w:rsid w:val="00FA4BE5"/>
    <w:rsid w:val="00FB1601"/>
    <w:rsid w:val="00FB3172"/>
    <w:rsid w:val="00FB6CFB"/>
    <w:rsid w:val="00FC10ED"/>
    <w:rsid w:val="00FC3070"/>
    <w:rsid w:val="00FE0B83"/>
    <w:rsid w:val="00FE3A9B"/>
    <w:rsid w:val="00FE4473"/>
    <w:rsid w:val="00FE604F"/>
    <w:rsid w:val="00FF0627"/>
    <w:rsid w:val="00FF1916"/>
    <w:rsid w:val="00FF33EB"/>
    <w:rsid w:val="00FF6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45BD1"/>
  <w15:docId w15:val="{45D9045E-95F4-4EAF-A706-97BC6973F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DDA"/>
    <w:pPr>
      <w:widowControl w:val="0"/>
      <w:autoSpaceDE w:val="0"/>
      <w:autoSpaceDN w:val="0"/>
      <w:adjustRightInd w:val="0"/>
      <w:spacing w:after="0" w:line="240" w:lineRule="auto"/>
    </w:pPr>
    <w:rPr>
      <w:rFonts w:ascii="Courier" w:eastAsia="Times New Roman" w:hAnsi="Courier" w:cs="Times New Roman"/>
      <w:sz w:val="20"/>
      <w:szCs w:val="24"/>
    </w:rPr>
  </w:style>
  <w:style w:type="paragraph" w:styleId="Heading1">
    <w:name w:val="heading 1"/>
    <w:basedOn w:val="Normal"/>
    <w:next w:val="Normal"/>
    <w:link w:val="Heading1Char"/>
    <w:uiPriority w:val="99"/>
    <w:qFormat/>
    <w:rsid w:val="00227178"/>
    <w:pPr>
      <w:keepNext/>
      <w:widowControl/>
      <w:autoSpaceDE/>
      <w:autoSpaceDN/>
      <w:adjustRightInd/>
      <w:jc w:val="center"/>
      <w:outlineLvl w:val="0"/>
    </w:pPr>
    <w:rPr>
      <w:rFonts w:ascii="Times New Roman" w:hAnsi="Times New Roman"/>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1BB4"/>
    <w:pPr>
      <w:spacing w:after="0" w:line="240" w:lineRule="auto"/>
      <w:ind w:firstLine="720"/>
    </w:pPr>
    <w:rPr>
      <w:rFonts w:ascii="Helvetica" w:eastAsia="Calibri" w:hAnsi="Helvetica" w:cs="Helvetica"/>
      <w:sz w:val="28"/>
      <w:szCs w:val="28"/>
    </w:rPr>
  </w:style>
  <w:style w:type="character" w:styleId="Emphasis">
    <w:name w:val="Emphasis"/>
    <w:uiPriority w:val="20"/>
    <w:qFormat/>
    <w:rsid w:val="00CC6518"/>
    <w:rPr>
      <w:i/>
      <w:iCs/>
    </w:rPr>
  </w:style>
  <w:style w:type="character" w:customStyle="1" w:styleId="year">
    <w:name w:val="year"/>
    <w:rsid w:val="00D819FB"/>
  </w:style>
  <w:style w:type="character" w:customStyle="1" w:styleId="nlmstring-name">
    <w:name w:val="nlm_string-name"/>
    <w:rsid w:val="00D819FB"/>
  </w:style>
  <w:style w:type="character" w:customStyle="1" w:styleId="page">
    <w:name w:val="page"/>
    <w:rsid w:val="00D819FB"/>
  </w:style>
  <w:style w:type="paragraph" w:styleId="BodyText">
    <w:name w:val="Body Text"/>
    <w:basedOn w:val="Normal"/>
    <w:link w:val="BodyTextChar"/>
    <w:uiPriority w:val="99"/>
    <w:unhideWhenUsed/>
    <w:rsid w:val="00BE4F19"/>
    <w:pPr>
      <w:widowControl/>
      <w:autoSpaceDE/>
      <w:autoSpaceDN/>
      <w:adjustRightInd/>
      <w:spacing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rsid w:val="00BE4F19"/>
  </w:style>
  <w:style w:type="character" w:customStyle="1" w:styleId="Heading1Char">
    <w:name w:val="Heading 1 Char"/>
    <w:basedOn w:val="DefaultParagraphFont"/>
    <w:link w:val="Heading1"/>
    <w:uiPriority w:val="99"/>
    <w:rsid w:val="00227178"/>
    <w:rPr>
      <w:rFonts w:ascii="Times New Roman" w:eastAsia="Times New Roman" w:hAnsi="Times New Roman" w:cs="Times New Roman"/>
      <w:i/>
      <w:iCs/>
      <w:sz w:val="24"/>
      <w:szCs w:val="24"/>
    </w:rPr>
  </w:style>
  <w:style w:type="paragraph" w:styleId="ListParagraph">
    <w:name w:val="List Paragraph"/>
    <w:basedOn w:val="Normal"/>
    <w:uiPriority w:val="34"/>
    <w:qFormat/>
    <w:rsid w:val="00083EBD"/>
    <w:pPr>
      <w:ind w:left="720"/>
      <w:contextualSpacing/>
    </w:pPr>
  </w:style>
  <w:style w:type="character" w:customStyle="1" w:styleId="apple-converted-space">
    <w:name w:val="apple-converted-space"/>
    <w:rsid w:val="00E936DA"/>
  </w:style>
  <w:style w:type="paragraph" w:styleId="FootnoteText">
    <w:name w:val="footnote text"/>
    <w:basedOn w:val="Normal"/>
    <w:link w:val="FootnoteTextChar"/>
    <w:uiPriority w:val="99"/>
    <w:unhideWhenUsed/>
    <w:rsid w:val="00E936DA"/>
    <w:rPr>
      <w:szCs w:val="20"/>
    </w:rPr>
  </w:style>
  <w:style w:type="character" w:customStyle="1" w:styleId="FootnoteTextChar">
    <w:name w:val="Footnote Text Char"/>
    <w:basedOn w:val="DefaultParagraphFont"/>
    <w:link w:val="FootnoteText"/>
    <w:uiPriority w:val="99"/>
    <w:rsid w:val="00E936DA"/>
    <w:rPr>
      <w:rFonts w:ascii="Courier" w:eastAsia="Times New Roman" w:hAnsi="Courier" w:cs="Times New Roman"/>
      <w:sz w:val="20"/>
      <w:szCs w:val="20"/>
    </w:rPr>
  </w:style>
  <w:style w:type="character" w:styleId="FootnoteReference">
    <w:name w:val="footnote reference"/>
    <w:basedOn w:val="DefaultParagraphFont"/>
    <w:uiPriority w:val="99"/>
    <w:semiHidden/>
    <w:unhideWhenUsed/>
    <w:rsid w:val="00E936DA"/>
    <w:rPr>
      <w:vertAlign w:val="superscript"/>
    </w:rPr>
  </w:style>
  <w:style w:type="character" w:customStyle="1" w:styleId="pages">
    <w:name w:val="pages"/>
    <w:rsid w:val="00FE604F"/>
  </w:style>
  <w:style w:type="character" w:styleId="Hyperlink">
    <w:name w:val="Hyperlink"/>
    <w:rsid w:val="0074241D"/>
    <w:rPr>
      <w:color w:val="0000FF"/>
      <w:u w:val="single"/>
    </w:rPr>
  </w:style>
  <w:style w:type="paragraph" w:styleId="Header">
    <w:name w:val="header"/>
    <w:basedOn w:val="Normal"/>
    <w:link w:val="HeaderChar"/>
    <w:uiPriority w:val="99"/>
    <w:unhideWhenUsed/>
    <w:rsid w:val="00D60342"/>
    <w:pPr>
      <w:tabs>
        <w:tab w:val="center" w:pos="4680"/>
        <w:tab w:val="right" w:pos="9360"/>
      </w:tabs>
    </w:pPr>
  </w:style>
  <w:style w:type="character" w:customStyle="1" w:styleId="HeaderChar">
    <w:name w:val="Header Char"/>
    <w:basedOn w:val="DefaultParagraphFont"/>
    <w:link w:val="Header"/>
    <w:uiPriority w:val="99"/>
    <w:rsid w:val="00D60342"/>
    <w:rPr>
      <w:rFonts w:ascii="Courier" w:eastAsia="Times New Roman" w:hAnsi="Courier" w:cs="Times New Roman"/>
      <w:sz w:val="20"/>
      <w:szCs w:val="24"/>
    </w:rPr>
  </w:style>
  <w:style w:type="paragraph" w:styleId="Footer">
    <w:name w:val="footer"/>
    <w:basedOn w:val="Normal"/>
    <w:link w:val="FooterChar"/>
    <w:uiPriority w:val="99"/>
    <w:semiHidden/>
    <w:unhideWhenUsed/>
    <w:rsid w:val="00D60342"/>
    <w:pPr>
      <w:tabs>
        <w:tab w:val="center" w:pos="4680"/>
        <w:tab w:val="right" w:pos="9360"/>
      </w:tabs>
    </w:pPr>
  </w:style>
  <w:style w:type="character" w:customStyle="1" w:styleId="FooterChar">
    <w:name w:val="Footer Char"/>
    <w:basedOn w:val="DefaultParagraphFont"/>
    <w:link w:val="Footer"/>
    <w:uiPriority w:val="99"/>
    <w:semiHidden/>
    <w:rsid w:val="00D60342"/>
    <w:rPr>
      <w:rFonts w:ascii="Courier" w:eastAsia="Times New Roman" w:hAnsi="Courier" w:cs="Times New Roman"/>
      <w:sz w:val="20"/>
      <w:szCs w:val="24"/>
    </w:rPr>
  </w:style>
  <w:style w:type="character" w:customStyle="1" w:styleId="author">
    <w:name w:val="author"/>
    <w:basedOn w:val="DefaultParagraphFont"/>
    <w:rsid w:val="00FC10ED"/>
  </w:style>
  <w:style w:type="character" w:styleId="Strong">
    <w:name w:val="Strong"/>
    <w:uiPriority w:val="22"/>
    <w:qFormat/>
    <w:rsid w:val="00FC10ED"/>
    <w:rPr>
      <w:b/>
      <w:bCs/>
    </w:rPr>
  </w:style>
  <w:style w:type="character" w:customStyle="1" w:styleId="journalname">
    <w:name w:val="journalname"/>
    <w:rsid w:val="00FC10ED"/>
  </w:style>
  <w:style w:type="character" w:customStyle="1" w:styleId="volume">
    <w:name w:val="volume"/>
    <w:rsid w:val="00FC10ED"/>
  </w:style>
  <w:style w:type="character" w:customStyle="1" w:styleId="issue">
    <w:name w:val="issue"/>
    <w:rsid w:val="00FC10ED"/>
  </w:style>
  <w:style w:type="character" w:customStyle="1" w:styleId="journal">
    <w:name w:val="journal"/>
    <w:rsid w:val="00FC10ED"/>
  </w:style>
  <w:style w:type="character" w:customStyle="1" w:styleId="vol">
    <w:name w:val="vol"/>
    <w:rsid w:val="00FC10ED"/>
  </w:style>
  <w:style w:type="character" w:customStyle="1" w:styleId="Title2">
    <w:name w:val="Title2"/>
    <w:basedOn w:val="DefaultParagraphFont"/>
    <w:rsid w:val="00FC10ED"/>
  </w:style>
  <w:style w:type="character" w:customStyle="1" w:styleId="Title55">
    <w:name w:val="Title55"/>
    <w:rsid w:val="00FC10ED"/>
  </w:style>
  <w:style w:type="character" w:customStyle="1" w:styleId="Title7">
    <w:name w:val="Title7"/>
    <w:rsid w:val="00FC10ED"/>
  </w:style>
  <w:style w:type="character" w:customStyle="1" w:styleId="Title9">
    <w:name w:val="Title9"/>
    <w:rsid w:val="00FC10ED"/>
  </w:style>
  <w:style w:type="character" w:customStyle="1" w:styleId="Title1">
    <w:name w:val="Title1"/>
    <w:rsid w:val="00FC10ED"/>
  </w:style>
  <w:style w:type="character" w:customStyle="1" w:styleId="Title49">
    <w:name w:val="Title49"/>
    <w:basedOn w:val="DefaultParagraphFont"/>
    <w:rsid w:val="00FC10ED"/>
  </w:style>
  <w:style w:type="character" w:customStyle="1" w:styleId="Title25">
    <w:name w:val="Title25"/>
    <w:rsid w:val="00FC10ED"/>
  </w:style>
  <w:style w:type="character" w:customStyle="1" w:styleId="Title26">
    <w:name w:val="Title26"/>
    <w:rsid w:val="00C266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zafirovski@unt.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CC014-86ED-4CEF-A97B-50E4E1CF241D}">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15892</Words>
  <Characters>90587</Characters>
  <Application>Microsoft Office Word</Application>
  <DocSecurity>0</DocSecurity>
  <Lines>754</Lines>
  <Paragraphs>212</Paragraphs>
  <ScaleCrop>false</ScaleCrop>
  <HeadingPairs>
    <vt:vector size="2" baseType="variant">
      <vt:variant>
        <vt:lpstr>Title</vt:lpstr>
      </vt:variant>
      <vt:variant>
        <vt:i4>1</vt:i4>
      </vt:variant>
    </vt:vector>
  </HeadingPairs>
  <TitlesOfParts>
    <vt:vector size="1" baseType="lpstr">
      <vt:lpstr/>
    </vt:vector>
  </TitlesOfParts>
  <Company>Net Computers</Company>
  <LinksUpToDate>false</LinksUpToDate>
  <CharactersWithSpaces>106267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User2412</dc:creator>
  <cp:lastModifiedBy>Constantinos Repapis</cp:lastModifiedBy>
  <cp:revision>2</cp:revision>
  <dcterms:created xsi:type="dcterms:W3CDTF">2025-03-05T20:18:00Z</dcterms:created>
  <dcterms:modified xsi:type="dcterms:W3CDTF">2025-03-05T20:18:00Z</dcterms:modified>
</cp:coreProperties>
</file>